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134052" w:rsidRPr="0003156D" w14:paraId="46F1D7C6" w14:textId="77777777" w:rsidTr="0035306E">
        <w:tc>
          <w:tcPr>
            <w:tcW w:w="9288" w:type="dxa"/>
            <w:gridSpan w:val="2"/>
            <w:vAlign w:val="center"/>
          </w:tcPr>
          <w:p w14:paraId="359C12C7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F89237A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0B22C83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sudjelovanja u savjetovanju o nacrtu odluke ili drugih akata </w:t>
            </w:r>
          </w:p>
          <w:p w14:paraId="506828C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C8F6C6" w14:textId="77777777" w:rsidTr="0035306E">
        <w:trPr>
          <w:trHeight w:val="583"/>
        </w:trPr>
        <w:tc>
          <w:tcPr>
            <w:tcW w:w="9288" w:type="dxa"/>
            <w:gridSpan w:val="2"/>
            <w:vAlign w:val="center"/>
          </w:tcPr>
          <w:p w14:paraId="46EFB393" w14:textId="355A2BB4" w:rsidR="00134052" w:rsidRPr="0003156D" w:rsidRDefault="006A56C3" w:rsidP="00D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5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Program </w:t>
            </w:r>
            <w:r w:rsidR="00E77804" w:rsidRPr="00E77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 izmjenama Programa </w:t>
            </w:r>
            <w:r w:rsidR="007C1315" w:rsidRPr="007C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održavanja komunalne infrastrukture u 202</w:t>
            </w:r>
            <w:r w:rsidR="00133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7C1315" w:rsidRPr="007C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godini</w:t>
            </w:r>
          </w:p>
        </w:tc>
      </w:tr>
      <w:tr w:rsidR="00134052" w:rsidRPr="0003156D" w14:paraId="68A6EA57" w14:textId="77777777" w:rsidTr="0035306E">
        <w:trPr>
          <w:trHeight w:val="410"/>
        </w:trPr>
        <w:tc>
          <w:tcPr>
            <w:tcW w:w="9288" w:type="dxa"/>
            <w:gridSpan w:val="2"/>
            <w:vAlign w:val="center"/>
          </w:tcPr>
          <w:p w14:paraId="5CB00B1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Općina Josipdol </w:t>
            </w:r>
          </w:p>
        </w:tc>
      </w:tr>
      <w:tr w:rsidR="00134052" w:rsidRPr="0003156D" w14:paraId="7B8B3240" w14:textId="77777777" w:rsidTr="0035306E">
        <w:trPr>
          <w:trHeight w:val="529"/>
        </w:trPr>
        <w:tc>
          <w:tcPr>
            <w:tcW w:w="4644" w:type="dxa"/>
            <w:vAlign w:val="center"/>
          </w:tcPr>
          <w:p w14:paraId="6678FC25" w14:textId="78AEC58D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AF0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33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AF0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E77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4" w:type="dxa"/>
            <w:vAlign w:val="center"/>
          </w:tcPr>
          <w:p w14:paraId="4A6E10E6" w14:textId="7D064D97" w:rsidR="00134052" w:rsidRPr="0003156D" w:rsidRDefault="00134052" w:rsidP="00134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AF0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28</w:t>
            </w:r>
            <w:r w:rsidRPr="004B42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33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AF0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 w:rsidR="00F42127" w:rsidRPr="004B42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E77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134052" w:rsidRPr="0003156D" w14:paraId="1A502812" w14:textId="77777777" w:rsidTr="0035306E">
        <w:trPr>
          <w:trHeight w:val="1090"/>
        </w:trPr>
        <w:tc>
          <w:tcPr>
            <w:tcW w:w="4644" w:type="dxa"/>
            <w:vAlign w:val="center"/>
          </w:tcPr>
          <w:p w14:paraId="2613B444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CF767A6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50E2153B" w14:textId="77777777" w:rsidTr="0035306E">
        <w:trPr>
          <w:trHeight w:val="689"/>
        </w:trPr>
        <w:tc>
          <w:tcPr>
            <w:tcW w:w="4644" w:type="dxa"/>
            <w:vAlign w:val="center"/>
          </w:tcPr>
          <w:p w14:paraId="101DE913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68329A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436FEE1" w14:textId="77777777" w:rsidTr="0035306E">
        <w:trPr>
          <w:trHeight w:val="544"/>
        </w:trPr>
        <w:tc>
          <w:tcPr>
            <w:tcW w:w="4644" w:type="dxa"/>
            <w:vAlign w:val="center"/>
          </w:tcPr>
          <w:p w14:paraId="0C55544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</w:tc>
        <w:tc>
          <w:tcPr>
            <w:tcW w:w="4644" w:type="dxa"/>
            <w:vAlign w:val="center"/>
          </w:tcPr>
          <w:p w14:paraId="408FB59C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FAC412" w14:textId="77777777" w:rsidTr="0035306E">
        <w:trPr>
          <w:trHeight w:val="1782"/>
        </w:trPr>
        <w:tc>
          <w:tcPr>
            <w:tcW w:w="4644" w:type="dxa"/>
            <w:vAlign w:val="center"/>
          </w:tcPr>
          <w:p w14:paraId="2CDCFC7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na pojedine članke nacrta odluka, drugog propisa ili akta s obrazloženjem</w:t>
            </w:r>
          </w:p>
          <w:p w14:paraId="34CD5ACF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21964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(Ako je primjedaba više, prilažu se u obrascu)</w:t>
            </w:r>
          </w:p>
        </w:tc>
        <w:tc>
          <w:tcPr>
            <w:tcW w:w="4644" w:type="dxa"/>
            <w:vAlign w:val="center"/>
          </w:tcPr>
          <w:p w14:paraId="348F3541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EBA9E74" w14:textId="77777777" w:rsidTr="0035306E">
        <w:trPr>
          <w:trHeight w:val="1236"/>
        </w:trPr>
        <w:tc>
          <w:tcPr>
            <w:tcW w:w="4644" w:type="dxa"/>
            <w:vAlign w:val="center"/>
          </w:tcPr>
          <w:p w14:paraId="5340CEF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851A1D7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039A3F3" w14:textId="77777777" w:rsidTr="0035306E">
        <w:trPr>
          <w:trHeight w:val="531"/>
        </w:trPr>
        <w:tc>
          <w:tcPr>
            <w:tcW w:w="4644" w:type="dxa"/>
            <w:vAlign w:val="center"/>
          </w:tcPr>
          <w:p w14:paraId="085DB0F8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0D5AD21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FD7B9D9" w14:textId="77777777" w:rsidR="00A62F38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E538FF2" w14:textId="1201C487" w:rsidR="00134052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>Važna napomena:</w:t>
      </w:r>
    </w:p>
    <w:p w14:paraId="68DD2AE9" w14:textId="77777777" w:rsidR="00A62F38" w:rsidRPr="0003156D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6C61BB2" w14:textId="1FE0E7D9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 s prilogom zaključno do </w:t>
      </w:r>
      <w:r w:rsidR="00AF0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28.08</w:t>
      </w:r>
      <w:r w:rsidRPr="004B4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E778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 15:00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 dostaviti 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običnom poštom na adresu: Općina Josipdol, Ogulinska 12, Josipdol, 74303 Josipdol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adresu elektronske pošte: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opcina@josipdol.hr</w:t>
      </w:r>
    </w:p>
    <w:p w14:paraId="49213AFA" w14:textId="77777777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E07552" w14:textId="35509E6B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svi pristigli prijedlozi, mišljenja i primjedbe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bit će javno dostupni na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web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stranici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Općine Josipdol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.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Ukoliko ne želite da Vaši osobni podaci (ime i prezime) budu javno objavljeni, molimo da to jasno istaknete pri slanju obrasca.</w:t>
      </w:r>
    </w:p>
    <w:p w14:paraId="30017EDE" w14:textId="7777777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46CC757" w14:textId="4B12BD69" w:rsidR="00D90EEB" w:rsidRDefault="00134052" w:rsidP="00A62F38">
      <w:pPr>
        <w:spacing w:after="0" w:line="240" w:lineRule="auto"/>
      </w:pPr>
      <w:r w:rsidRPr="0003156D">
        <w:rPr>
          <w:rFonts w:ascii="Times New Roman" w:eastAsia="Calibri" w:hAnsi="Times New Roman" w:cs="Times New Roman"/>
          <w:b/>
          <w:sz w:val="24"/>
          <w:szCs w:val="24"/>
        </w:rPr>
        <w:t>Anonimni komentari neće se objaviti</w:t>
      </w:r>
      <w:r w:rsidR="00A62F3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9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052"/>
    <w:rsid w:val="000617C5"/>
    <w:rsid w:val="000E210D"/>
    <w:rsid w:val="00133EB0"/>
    <w:rsid w:val="00134052"/>
    <w:rsid w:val="00247321"/>
    <w:rsid w:val="002535E5"/>
    <w:rsid w:val="002A4F01"/>
    <w:rsid w:val="002C1AD6"/>
    <w:rsid w:val="002D0E68"/>
    <w:rsid w:val="0035770F"/>
    <w:rsid w:val="003A6967"/>
    <w:rsid w:val="00412A35"/>
    <w:rsid w:val="0048395E"/>
    <w:rsid w:val="004B425F"/>
    <w:rsid w:val="00515372"/>
    <w:rsid w:val="005D1281"/>
    <w:rsid w:val="006A56C3"/>
    <w:rsid w:val="006D3D26"/>
    <w:rsid w:val="00776CDF"/>
    <w:rsid w:val="0078273E"/>
    <w:rsid w:val="007C1241"/>
    <w:rsid w:val="007C1315"/>
    <w:rsid w:val="008F5FD9"/>
    <w:rsid w:val="00900BF7"/>
    <w:rsid w:val="00932D95"/>
    <w:rsid w:val="00934E13"/>
    <w:rsid w:val="009D593D"/>
    <w:rsid w:val="00A62F38"/>
    <w:rsid w:val="00AF0093"/>
    <w:rsid w:val="00B4317E"/>
    <w:rsid w:val="00D3060E"/>
    <w:rsid w:val="00D348EC"/>
    <w:rsid w:val="00D747B1"/>
    <w:rsid w:val="00D90EEB"/>
    <w:rsid w:val="00DE213C"/>
    <w:rsid w:val="00E77804"/>
    <w:rsid w:val="00F32F50"/>
    <w:rsid w:val="00F42127"/>
    <w:rsid w:val="00FB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548D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Kristijan. Bitunjac</cp:lastModifiedBy>
  <cp:revision>32</cp:revision>
  <dcterms:created xsi:type="dcterms:W3CDTF">2021-02-15T12:25:00Z</dcterms:created>
  <dcterms:modified xsi:type="dcterms:W3CDTF">2026-08-24T17:54:00Z</dcterms:modified>
</cp:coreProperties>
</file>