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GoBack"/>
      <w:bookmarkEnd w:id="0"/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</w:t>
      </w: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F1D474" wp14:editId="0B705257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125CDA" w:rsidRPr="00FA678C" w:rsidRDefault="003935EC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OPĆINSKA NAČELNICA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5CDA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5FC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3935EC">
        <w:rPr>
          <w:rFonts w:ascii="Times New Roman" w:eastAsia="Times New Roman" w:hAnsi="Times New Roman"/>
          <w:sz w:val="24"/>
          <w:szCs w:val="24"/>
          <w:lang w:eastAsia="hr-HR"/>
        </w:rPr>
        <w:t>024-01/26</w:t>
      </w:r>
      <w:r w:rsidR="00DD2A51">
        <w:rPr>
          <w:rFonts w:ascii="Times New Roman" w:eastAsia="Times New Roman" w:hAnsi="Times New Roman"/>
          <w:sz w:val="24"/>
          <w:szCs w:val="24"/>
          <w:lang w:eastAsia="hr-HR"/>
        </w:rPr>
        <w:t>-01/2</w:t>
      </w:r>
    </w:p>
    <w:p w:rsidR="00125CDA" w:rsidRPr="001B5FC8" w:rsidRDefault="003935EC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2133-13-1-26</w:t>
      </w:r>
      <w:r w:rsidR="00125CDA" w:rsidRPr="001B5FC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125CDA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DD2A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935E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93175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3175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935EC">
        <w:rPr>
          <w:rFonts w:ascii="Times New Roman" w:eastAsia="Times New Roman" w:hAnsi="Times New Roman"/>
          <w:sz w:val="24"/>
          <w:szCs w:val="24"/>
          <w:lang w:eastAsia="hr-HR"/>
        </w:rPr>
        <w:t>ožujka 2026</w:t>
      </w: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125CDA" w:rsidRDefault="00125CDA" w:rsidP="00125CDA"/>
    <w:p w:rsidR="00125CDA" w:rsidRDefault="00125CDA" w:rsidP="00125CDA">
      <w:pPr>
        <w:pStyle w:val="StandardWeb"/>
        <w:shd w:val="clear" w:color="auto" w:fill="FFFFFF"/>
        <w:ind w:firstLine="708"/>
        <w:jc w:val="both"/>
      </w:pPr>
      <w:r w:rsidRPr="005E0CB2">
        <w:t xml:space="preserve">Na temelju članka </w:t>
      </w:r>
      <w:r>
        <w:t>48. Zakona o lokalnoj i područnoj (regionalnoj) samoupravi</w:t>
      </w:r>
      <w:r w:rsidRPr="005E0CB2">
        <w:t xml:space="preserve"> (</w:t>
      </w:r>
      <w:r w:rsidRPr="005E0CB2">
        <w:rPr>
          <w:spacing w:val="-1"/>
        </w:rPr>
        <w:t>''</w:t>
      </w:r>
      <w:r w:rsidRPr="005E0CB2">
        <w:t>Narodne novine</w:t>
      </w:r>
      <w:r>
        <w:rPr>
          <w:spacing w:val="-1"/>
        </w:rPr>
        <w:t xml:space="preserve">'', </w:t>
      </w:r>
      <w:r w:rsidRPr="005E0CB2">
        <w:rPr>
          <w:spacing w:val="-1"/>
        </w:rPr>
        <w:t>broj</w:t>
      </w:r>
      <w:r>
        <w:rPr>
          <w:spacing w:val="-1"/>
        </w:rPr>
        <w:t xml:space="preserve"> </w:t>
      </w:r>
      <w:r w:rsidRPr="00971ED4">
        <w:rPr>
          <w:spacing w:val="-1"/>
        </w:rPr>
        <w:t>33/01, 60/01, 129/05, 109/07, 125/08, 36/09, 36/09, 150/11, 144/12</w:t>
      </w:r>
      <w:r>
        <w:rPr>
          <w:spacing w:val="-1"/>
        </w:rPr>
        <w:t xml:space="preserve">, 19/13, 137/15, 123/17, 98/19 i </w:t>
      </w:r>
      <w:r w:rsidRPr="00971ED4">
        <w:rPr>
          <w:spacing w:val="-1"/>
        </w:rPr>
        <w:t>144/20</w:t>
      </w:r>
      <w:r>
        <w:rPr>
          <w:spacing w:val="-1"/>
        </w:rPr>
        <w:t xml:space="preserve">), </w:t>
      </w:r>
      <w:r w:rsidRPr="005E0CB2">
        <w:t>član</w:t>
      </w:r>
      <w:r>
        <w:t>ka 47</w:t>
      </w:r>
      <w:r w:rsidRPr="005E0CB2">
        <w:t>. Statuta Općine Josipdol (''Glasnik Karlovačke županije'', broj 12/21 i 40/21)</w:t>
      </w:r>
      <w:r>
        <w:t xml:space="preserve"> i Odluke o </w:t>
      </w:r>
      <w:r w:rsidRPr="00125CDA">
        <w:t>isplati jednokratne prigodne nak</w:t>
      </w:r>
      <w:r w:rsidR="00931755">
        <w:t xml:space="preserve">nade </w:t>
      </w:r>
      <w:r w:rsidRPr="00125CDA">
        <w:t>umirovljenicima, nezaposlenim osobama starijim od 65 godina te nezaposlenim hrvatskim braniteljima iz Domovinskog rata s</w:t>
      </w:r>
      <w:r w:rsidR="003935EC">
        <w:t xml:space="preserve"> područja Općine Josipdol u 2026</w:t>
      </w:r>
      <w:r w:rsidRPr="00125CDA">
        <w:t>. godini</w:t>
      </w:r>
      <w:r>
        <w:t xml:space="preserve"> (</w:t>
      </w:r>
      <w:r w:rsidR="00C51DAB" w:rsidRPr="005E0CB2">
        <w:rPr>
          <w:spacing w:val="-1"/>
        </w:rPr>
        <w:t>''</w:t>
      </w:r>
      <w:r w:rsidR="00C51DAB">
        <w:rPr>
          <w:spacing w:val="-1"/>
        </w:rPr>
        <w:t>Službeni glasnik Općine Josipdol</w:t>
      </w:r>
      <w:r w:rsidR="00C51DAB" w:rsidRPr="005E0CB2">
        <w:rPr>
          <w:spacing w:val="-1"/>
        </w:rPr>
        <w:t>''</w:t>
      </w:r>
      <w:r w:rsidR="003935EC">
        <w:rPr>
          <w:spacing w:val="-1"/>
        </w:rPr>
        <w:t>, broj 6/26</w:t>
      </w:r>
      <w:r w:rsidR="00C51DAB">
        <w:rPr>
          <w:spacing w:val="-1"/>
        </w:rPr>
        <w:t>)</w:t>
      </w:r>
      <w:r w:rsidRPr="005E0CB2">
        <w:t>,</w:t>
      </w:r>
      <w:r>
        <w:t xml:space="preserve"> </w:t>
      </w:r>
      <w:r w:rsidR="003935EC">
        <w:t>Općinska načelnica</w:t>
      </w:r>
      <w:r w:rsidRPr="001F2CC1">
        <w:t xml:space="preserve"> Općine Josipdol</w:t>
      </w:r>
      <w:r w:rsidR="00931755">
        <w:t xml:space="preserve">, dana </w:t>
      </w:r>
      <w:r w:rsidR="003935EC">
        <w:t>2</w:t>
      </w:r>
      <w:r w:rsidR="007258FC">
        <w:t>3</w:t>
      </w:r>
      <w:r>
        <w:t xml:space="preserve">. </w:t>
      </w:r>
      <w:r w:rsidR="003935EC">
        <w:t>ožujka 2026</w:t>
      </w:r>
      <w:r w:rsidRPr="005E0CB2">
        <w:t>. godine</w:t>
      </w:r>
      <w:r>
        <w:t>,</w:t>
      </w:r>
      <w:r w:rsidRPr="005E0CB2">
        <w:t xml:space="preserve"> </w:t>
      </w:r>
      <w:r>
        <w:t xml:space="preserve">objavljuje sljedeći 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both"/>
      </w:pPr>
    </w:p>
    <w:p w:rsidR="00125CDA" w:rsidRPr="000A6C16" w:rsidRDefault="00125CDA" w:rsidP="00125CDA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JAVNI POZIV </w:t>
      </w:r>
    </w:p>
    <w:p w:rsidR="00125CDA" w:rsidRPr="000A6C16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za podnošenje zahtjeva za ostvarivanje prava na isplatu </w:t>
      </w:r>
      <w:r w:rsidR="00931755">
        <w:rPr>
          <w:b/>
        </w:rPr>
        <w:t>prigodne naknade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1.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prigodne naknade (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>) ostvaruju sljedeće kategorije: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1.   umirovljenici čija je ukupna mirovina (uključujući</w:t>
      </w:r>
      <w:r w:rsidR="003935EC">
        <w:rPr>
          <w:rFonts w:ascii="Times New Roman" w:hAnsi="Times New Roman"/>
          <w:sz w:val="24"/>
          <w:szCs w:val="24"/>
        </w:rPr>
        <w:t xml:space="preserve"> i inozemnu mirovinu) niža od 45</w:t>
      </w:r>
      <w:r w:rsidRPr="00125CDA">
        <w:rPr>
          <w:rFonts w:ascii="Times New Roman" w:hAnsi="Times New Roman"/>
          <w:sz w:val="24"/>
          <w:szCs w:val="24"/>
        </w:rPr>
        <w:t>0,00 eura mjesečno,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2. nezaposlene osobe starije od 65 godina,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3. nezaposleni hrvatski branitelji iz Domovinskog rata  koji nemaju redovita primanja ili su registrirani na zavodu za zapošljavanje.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2.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ostvaruje se pod sljedećim uvjetima: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podnositelj zahtjeva ima prijavljeno prebivalište na području Općine Josipdol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podnositelj zahtjeva je umirovljenik čija je ukupna mirovina (uk</w:t>
      </w:r>
      <w:r w:rsidR="003935EC">
        <w:rPr>
          <w:rFonts w:ascii="Times New Roman" w:hAnsi="Times New Roman"/>
          <w:sz w:val="24"/>
          <w:szCs w:val="24"/>
        </w:rPr>
        <w:t>ljučujući i inozemnu) niža od 45</w:t>
      </w:r>
      <w:r>
        <w:rPr>
          <w:rFonts w:ascii="Times New Roman" w:hAnsi="Times New Roman"/>
          <w:sz w:val="24"/>
          <w:szCs w:val="24"/>
        </w:rPr>
        <w:t xml:space="preserve">0,00 eura mjesečno ili je nezaposlena osoba starija od 65 godine ili </w:t>
      </w:r>
      <w:r w:rsidR="006167AD" w:rsidRPr="006167AD">
        <w:rPr>
          <w:rFonts w:ascii="Times New Roman" w:hAnsi="Times New Roman"/>
          <w:sz w:val="24"/>
          <w:szCs w:val="24"/>
        </w:rPr>
        <w:t>nezaposleni hrvatski branitelji iz Domovinskog rata  koji nemaju redovita primanja ili su registrirani na zavodu za zapošljavanje</w:t>
      </w:r>
      <w:r w:rsidR="006167AD">
        <w:rPr>
          <w:rFonts w:ascii="Times New Roman" w:hAnsi="Times New Roman"/>
          <w:sz w:val="24"/>
          <w:szCs w:val="24"/>
        </w:rPr>
        <w:t>.</w:t>
      </w:r>
    </w:p>
    <w:p w:rsidR="006167AD" w:rsidRDefault="006167AD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="00931755">
        <w:rPr>
          <w:rFonts w:ascii="Times New Roman" w:hAnsi="Times New Roman"/>
          <w:sz w:val="24"/>
          <w:szCs w:val="24"/>
        </w:rPr>
        <w:t>Uskrsnica</w:t>
      </w:r>
      <w:proofErr w:type="spellEnd"/>
      <w:r w:rsidRPr="006167AD">
        <w:rPr>
          <w:rFonts w:ascii="Times New Roman" w:hAnsi="Times New Roman"/>
          <w:sz w:val="24"/>
          <w:szCs w:val="24"/>
        </w:rPr>
        <w:t xml:space="preserve"> se </w:t>
      </w:r>
      <w:r w:rsidR="003935EC">
        <w:rPr>
          <w:rFonts w:ascii="Times New Roman" w:hAnsi="Times New Roman"/>
          <w:sz w:val="24"/>
          <w:szCs w:val="24"/>
        </w:rPr>
        <w:t>isplaćuje u novcu, u iznosu od 5</w:t>
      </w:r>
      <w:r w:rsidRPr="006167AD">
        <w:rPr>
          <w:rFonts w:ascii="Times New Roman" w:hAnsi="Times New Roman"/>
          <w:sz w:val="24"/>
          <w:szCs w:val="24"/>
        </w:rPr>
        <w:t>0,00 eura za sve kategorije korisni</w:t>
      </w:r>
      <w:r>
        <w:rPr>
          <w:rFonts w:ascii="Times New Roman" w:hAnsi="Times New Roman"/>
          <w:sz w:val="24"/>
          <w:szCs w:val="24"/>
        </w:rPr>
        <w:t>ka iz članka 1., temeljem uredno ispunjenog z</w:t>
      </w:r>
      <w:r w:rsidRPr="006167AD">
        <w:rPr>
          <w:rFonts w:ascii="Times New Roman" w:hAnsi="Times New Roman"/>
          <w:sz w:val="24"/>
          <w:szCs w:val="24"/>
        </w:rPr>
        <w:t>ahtjeva podnositelja</w:t>
      </w:r>
      <w:r>
        <w:rPr>
          <w:rFonts w:ascii="Times New Roman" w:hAnsi="Times New Roman"/>
          <w:sz w:val="24"/>
          <w:szCs w:val="24"/>
        </w:rPr>
        <w:t>.</w:t>
      </w:r>
    </w:p>
    <w:p w:rsidR="002B7A75" w:rsidRDefault="002B7A75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t>Članak 4.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Pr="006167AD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Podnositelji zahtjeva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>koji udovoljavaju uvjetima za ostvarivanje prava na isplatu božićnice,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 xml:space="preserve">trebaju podnijeti </w:t>
      </w:r>
      <w:r w:rsidR="006167AD">
        <w:rPr>
          <w:rFonts w:ascii="Times New Roman" w:hAnsi="Times New Roman"/>
          <w:sz w:val="24"/>
          <w:szCs w:val="24"/>
        </w:rPr>
        <w:t>Upravnom odjelu za financije, gospodarstvo i društvene djelatnosti</w:t>
      </w:r>
      <w:r w:rsidR="006167AD" w:rsidRPr="006167AD">
        <w:rPr>
          <w:rFonts w:ascii="Times New Roman" w:hAnsi="Times New Roman"/>
          <w:sz w:val="24"/>
          <w:szCs w:val="24"/>
        </w:rPr>
        <w:t>: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1. Ispunjen obrazac zahtjeva za ostvari</w:t>
      </w:r>
      <w:r w:rsidR="00931755">
        <w:rPr>
          <w:rFonts w:ascii="Times New Roman" w:hAnsi="Times New Roman"/>
          <w:sz w:val="24"/>
          <w:szCs w:val="24"/>
        </w:rPr>
        <w:t xml:space="preserve">vanje prava na isplatu 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2. Odrezak od posljednje mirovine (</w:t>
      </w:r>
      <w:r w:rsidR="002B7A75">
        <w:rPr>
          <w:rFonts w:ascii="Times New Roman" w:hAnsi="Times New Roman"/>
          <w:sz w:val="24"/>
          <w:szCs w:val="24"/>
        </w:rPr>
        <w:t xml:space="preserve">hrvatske i inozemne) ili potvrdu od Hrvatskog </w:t>
      </w:r>
      <w:r w:rsidRPr="006167AD">
        <w:rPr>
          <w:rFonts w:ascii="Times New Roman" w:hAnsi="Times New Roman"/>
          <w:sz w:val="24"/>
          <w:szCs w:val="24"/>
        </w:rPr>
        <w:t>zavoda za mirovinskog osiguranje o visini mirovine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3. </w:t>
      </w:r>
      <w:r w:rsidR="002B7A75">
        <w:rPr>
          <w:rFonts w:ascii="Times New Roman" w:hAnsi="Times New Roman"/>
          <w:sz w:val="24"/>
          <w:szCs w:val="24"/>
        </w:rPr>
        <w:t xml:space="preserve"> </w:t>
      </w:r>
      <w:r w:rsidRPr="006167AD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ili drugi d</w:t>
      </w:r>
      <w:r w:rsidR="007258FC">
        <w:rPr>
          <w:rFonts w:ascii="Times New Roman" w:hAnsi="Times New Roman"/>
          <w:sz w:val="24"/>
          <w:szCs w:val="24"/>
        </w:rPr>
        <w:t>okaz o nezaposlenosti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Potvrdu ili drugi dokaz o statusu </w:t>
      </w:r>
      <w:r w:rsidR="002B7A75">
        <w:rPr>
          <w:rFonts w:ascii="Times New Roman" w:hAnsi="Times New Roman"/>
          <w:sz w:val="24"/>
          <w:szCs w:val="24"/>
        </w:rPr>
        <w:t>hrvatskog branitelja iz Domovinskog rata izdan od nadležnih institucija,</w:t>
      </w:r>
    </w:p>
    <w:p w:rsid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5.</w:t>
      </w:r>
      <w:r w:rsidR="009900A4">
        <w:rPr>
          <w:rFonts w:ascii="Times New Roman" w:hAnsi="Times New Roman"/>
          <w:sz w:val="24"/>
          <w:szCs w:val="24"/>
        </w:rPr>
        <w:t xml:space="preserve"> Kopija važeće osobne iskaznice,</w:t>
      </w:r>
    </w:p>
    <w:p w:rsidR="009900A4" w:rsidRDefault="009900A4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Izvadak iz banke.</w:t>
      </w: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5.</w:t>
      </w: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7A75" w:rsidRPr="002B7A75" w:rsidRDefault="002B7A75" w:rsidP="003935E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Podnositelji zahtjeva trebaju dati privolu Općini </w:t>
      </w:r>
      <w:r>
        <w:rPr>
          <w:rFonts w:ascii="Times New Roman" w:hAnsi="Times New Roman"/>
          <w:sz w:val="24"/>
          <w:szCs w:val="24"/>
        </w:rPr>
        <w:t>Josipdol</w:t>
      </w:r>
      <w:r w:rsidRPr="002B7A75">
        <w:rPr>
          <w:rFonts w:ascii="Times New Roman" w:hAnsi="Times New Roman"/>
          <w:sz w:val="24"/>
          <w:szCs w:val="24"/>
        </w:rPr>
        <w:t xml:space="preserve"> za obradu osobnih podataka.</w:t>
      </w:r>
    </w:p>
    <w:p w:rsidR="002B7A75" w:rsidRPr="002B7A75" w:rsidRDefault="002B7A75" w:rsidP="003935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Osobni podaci umirovljenika prikupljaju se u svrhu i</w:t>
      </w:r>
      <w:r>
        <w:rPr>
          <w:rFonts w:ascii="Times New Roman" w:hAnsi="Times New Roman"/>
          <w:sz w:val="24"/>
          <w:szCs w:val="24"/>
        </w:rPr>
        <w:t xml:space="preserve">splate </w:t>
      </w:r>
      <w:proofErr w:type="spellStart"/>
      <w:r w:rsidR="00931755">
        <w:rPr>
          <w:rFonts w:ascii="Times New Roman" w:hAnsi="Times New Roman"/>
          <w:sz w:val="24"/>
          <w:szCs w:val="24"/>
        </w:rPr>
        <w:t>uskrsnice</w:t>
      </w:r>
      <w:proofErr w:type="spellEnd"/>
      <w:r>
        <w:rPr>
          <w:rFonts w:ascii="Times New Roman" w:hAnsi="Times New Roman"/>
          <w:sz w:val="24"/>
          <w:szCs w:val="24"/>
        </w:rPr>
        <w:t xml:space="preserve">, te se u druge </w:t>
      </w:r>
      <w:r w:rsidRPr="002B7A75">
        <w:rPr>
          <w:rFonts w:ascii="Times New Roman" w:hAnsi="Times New Roman"/>
          <w:sz w:val="24"/>
          <w:szCs w:val="24"/>
        </w:rPr>
        <w:t>svrhe neće koristiti.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Josipdol </w:t>
      </w:r>
      <w:r w:rsidRPr="002B7A75">
        <w:rPr>
          <w:rFonts w:ascii="Times New Roman" w:hAnsi="Times New Roman"/>
          <w:sz w:val="24"/>
          <w:szCs w:val="24"/>
        </w:rPr>
        <w:t>kao voditelj obrade osobnih podataka jamči tajnost prikupljenih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osobnih podataka.</w:t>
      </w: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Općina</w:t>
      </w:r>
      <w:r>
        <w:rPr>
          <w:rFonts w:ascii="Times New Roman" w:hAnsi="Times New Roman"/>
          <w:sz w:val="24"/>
          <w:szCs w:val="24"/>
        </w:rPr>
        <w:t xml:space="preserve"> Josipdol</w:t>
      </w:r>
      <w:r w:rsidRPr="002B7A75">
        <w:rPr>
          <w:rFonts w:ascii="Times New Roman" w:hAnsi="Times New Roman"/>
          <w:sz w:val="24"/>
          <w:szCs w:val="24"/>
        </w:rPr>
        <w:t xml:space="preserve"> jamči da prikupljene osobne podatke neće koristiti u druge svrhe niti 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neosnovano davati na korištenje ili uvid trećim osobama.</w:t>
      </w:r>
      <w:r w:rsidRPr="002B7A75">
        <w:rPr>
          <w:rFonts w:ascii="Times New Roman" w:hAnsi="Times New Roman"/>
          <w:sz w:val="24"/>
          <w:szCs w:val="24"/>
        </w:rPr>
        <w:cr/>
      </w:r>
    </w:p>
    <w:p w:rsidR="00125CDA" w:rsidRP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6.</w:t>
      </w:r>
    </w:p>
    <w:p w:rsidR="00125CDA" w:rsidRDefault="00125CDA" w:rsidP="00125C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931755"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 xml:space="preserve"> će se isplaćivati u </w:t>
      </w:r>
      <w:r w:rsidR="009900A4">
        <w:rPr>
          <w:rFonts w:ascii="Times New Roman" w:hAnsi="Times New Roman"/>
          <w:sz w:val="24"/>
          <w:szCs w:val="24"/>
        </w:rPr>
        <w:t xml:space="preserve">prostorijama Općine Josipdol </w:t>
      </w:r>
      <w:r w:rsidR="00AF4E60"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 xml:space="preserve">u vremenu od 09,00 do 12,00 sati </w:t>
      </w:r>
      <w:r>
        <w:rPr>
          <w:rFonts w:ascii="Times New Roman" w:hAnsi="Times New Roman"/>
          <w:sz w:val="24"/>
          <w:szCs w:val="24"/>
        </w:rPr>
        <w:t>prema sljedećem rasporedu: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931755">
        <w:rPr>
          <w:rFonts w:ascii="Times New Roman" w:hAnsi="Times New Roman"/>
          <w:sz w:val="24"/>
          <w:szCs w:val="24"/>
        </w:rPr>
        <w:t>r</w:t>
      </w:r>
      <w:r w:rsidR="003935EC">
        <w:rPr>
          <w:rFonts w:ascii="Times New Roman" w:hAnsi="Times New Roman"/>
          <w:sz w:val="24"/>
          <w:szCs w:val="24"/>
        </w:rPr>
        <w:t>ezimena od slova A do I dana   24.3</w:t>
      </w:r>
      <w:r w:rsidRPr="002B7A75">
        <w:rPr>
          <w:rFonts w:ascii="Times New Roman" w:hAnsi="Times New Roman"/>
          <w:sz w:val="24"/>
          <w:szCs w:val="24"/>
        </w:rPr>
        <w:t>.202</w:t>
      </w:r>
      <w:r w:rsidR="003935EC">
        <w:rPr>
          <w:rFonts w:ascii="Times New Roman" w:hAnsi="Times New Roman"/>
          <w:sz w:val="24"/>
          <w:szCs w:val="24"/>
        </w:rPr>
        <w:t>6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utorak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3935EC">
        <w:rPr>
          <w:rFonts w:ascii="Times New Roman" w:hAnsi="Times New Roman"/>
          <w:sz w:val="24"/>
          <w:szCs w:val="24"/>
        </w:rPr>
        <w:t>rezimena od slova J do M dana  25.3.2026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srijeda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3935EC">
        <w:rPr>
          <w:rFonts w:ascii="Times New Roman" w:hAnsi="Times New Roman"/>
          <w:sz w:val="24"/>
          <w:szCs w:val="24"/>
        </w:rPr>
        <w:t>rezimena od slova N do R dana 26.3.2026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četvrtak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prezimena od slova S do Ž </w:t>
      </w:r>
      <w:r w:rsidR="001C421A">
        <w:rPr>
          <w:rFonts w:ascii="Times New Roman" w:hAnsi="Times New Roman"/>
          <w:sz w:val="24"/>
          <w:szCs w:val="24"/>
        </w:rPr>
        <w:t xml:space="preserve"> </w:t>
      </w:r>
      <w:r w:rsidR="003935EC">
        <w:rPr>
          <w:rFonts w:ascii="Times New Roman" w:hAnsi="Times New Roman"/>
          <w:sz w:val="24"/>
          <w:szCs w:val="24"/>
        </w:rPr>
        <w:t>dana 27.3.2026</w:t>
      </w:r>
      <w:r w:rsidRPr="002B7A75">
        <w:rPr>
          <w:rFonts w:ascii="Times New Roman" w:hAnsi="Times New Roman"/>
          <w:sz w:val="24"/>
          <w:szCs w:val="24"/>
        </w:rPr>
        <w:t>. godine (</w:t>
      </w:r>
      <w:r w:rsidR="00931755">
        <w:rPr>
          <w:rFonts w:ascii="Times New Roman" w:hAnsi="Times New Roman"/>
          <w:sz w:val="24"/>
          <w:szCs w:val="24"/>
        </w:rPr>
        <w:t>petak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.</w:t>
      </w:r>
    </w:p>
    <w:p w:rsidR="00AF4E60" w:rsidRDefault="00AF4E60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F4E60">
        <w:rPr>
          <w:rFonts w:ascii="Times New Roman" w:hAnsi="Times New Roman"/>
          <w:b/>
          <w:sz w:val="24"/>
          <w:szCs w:val="24"/>
        </w:rPr>
        <w:t>Članak 7.</w:t>
      </w: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Javni poziv objavit će se na Internet stranici Općine Josipdol (</w:t>
      </w:r>
      <w:hyperlink r:id="rId6" w:history="1">
        <w:r w:rsidRPr="00D247A0">
          <w:rPr>
            <w:rStyle w:val="Hiperveza"/>
            <w:rFonts w:ascii="Times New Roman" w:hAnsi="Times New Roman"/>
            <w:sz w:val="24"/>
            <w:szCs w:val="24"/>
          </w:rPr>
          <w:t>www.josipdol.hr</w:t>
        </w:r>
      </w:hyperlink>
      <w:r w:rsidRPr="00AF4E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na Oglasnoj ploči Općine Josipdol.</w:t>
      </w:r>
    </w:p>
    <w:p w:rsidR="00AF4E60" w:rsidRDefault="00AF4E60" w:rsidP="00005D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E60" w:rsidRPr="00AF4E60" w:rsidRDefault="003935EC" w:rsidP="00AF4E6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 NAČELNICA</w:t>
      </w:r>
    </w:p>
    <w:p w:rsidR="00AF4E60" w:rsidRDefault="00AF4E60" w:rsidP="00AF4E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935EC">
        <w:rPr>
          <w:rFonts w:ascii="Times New Roman" w:hAnsi="Times New Roman"/>
          <w:sz w:val="24"/>
          <w:szCs w:val="24"/>
        </w:rPr>
        <w:t>Anđelina Božičević</w:t>
      </w:r>
      <w:r w:rsidRPr="00AF4E60">
        <w:rPr>
          <w:rFonts w:ascii="Times New Roman" w:hAnsi="Times New Roman"/>
          <w:sz w:val="24"/>
          <w:szCs w:val="24"/>
        </w:rPr>
        <w:t xml:space="preserve">, </w:t>
      </w:r>
      <w:r w:rsidR="003935EC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="003935EC">
        <w:rPr>
          <w:rFonts w:ascii="Times New Roman" w:hAnsi="Times New Roman"/>
          <w:sz w:val="24"/>
          <w:szCs w:val="24"/>
        </w:rPr>
        <w:t>reh</w:t>
      </w:r>
      <w:proofErr w:type="spellEnd"/>
      <w:r w:rsidR="003935EC">
        <w:rPr>
          <w:rFonts w:ascii="Times New Roman" w:hAnsi="Times New Roman"/>
          <w:sz w:val="24"/>
          <w:szCs w:val="24"/>
        </w:rPr>
        <w:t>.</w:t>
      </w:r>
    </w:p>
    <w:sectPr w:rsidR="00AF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DA"/>
    <w:rsid w:val="00005D2F"/>
    <w:rsid w:val="000A6C16"/>
    <w:rsid w:val="00125CDA"/>
    <w:rsid w:val="001C421A"/>
    <w:rsid w:val="002B7A75"/>
    <w:rsid w:val="003935EC"/>
    <w:rsid w:val="005228B6"/>
    <w:rsid w:val="006167AD"/>
    <w:rsid w:val="007258FC"/>
    <w:rsid w:val="00804937"/>
    <w:rsid w:val="00931755"/>
    <w:rsid w:val="009900A4"/>
    <w:rsid w:val="00AF4E60"/>
    <w:rsid w:val="00C51DAB"/>
    <w:rsid w:val="00D97910"/>
    <w:rsid w:val="00D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6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4E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6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4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osipdol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2026-03-23T06:44:00Z</cp:lastPrinted>
  <dcterms:created xsi:type="dcterms:W3CDTF">2026-03-23T07:27:00Z</dcterms:created>
  <dcterms:modified xsi:type="dcterms:W3CDTF">2026-03-23T07:27:00Z</dcterms:modified>
</cp:coreProperties>
</file>