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5224B2" w:rsidRPr="005224B2" w:rsidRDefault="005224B2" w:rsidP="005224B2">
      <w:pPr>
        <w:suppressAutoHyphens w:val="0"/>
        <w:autoSpaceDN/>
        <w:spacing w:line="252" w:lineRule="auto"/>
        <w:ind w:left="1134" w:hanging="1134"/>
        <w:textAlignment w:val="auto"/>
        <w:rPr>
          <w:rFonts w:ascii="Times New Roman" w:eastAsiaTheme="minorHAnsi" w:hAnsi="Times New Roman"/>
        </w:rPr>
      </w:pPr>
      <w:r w:rsidRPr="005224B2">
        <w:rPr>
          <w:rFonts w:ascii="Times New Roman" w:eastAsiaTheme="minorHAnsi" w:hAnsi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0" wp14:anchorId="5A2EA451" wp14:editId="4A62A7F8">
            <wp:simplePos x="0" y="0"/>
            <wp:positionH relativeFrom="column">
              <wp:posOffset>1051560</wp:posOffset>
            </wp:positionH>
            <wp:positionV relativeFrom="paragraph">
              <wp:posOffset>151130</wp:posOffset>
            </wp:positionV>
            <wp:extent cx="838835" cy="554990"/>
            <wp:effectExtent l="0" t="0" r="0" b="0"/>
            <wp:wrapSquare wrapText="bothSides"/>
            <wp:docPr id="4" name="Slika 4" descr="Grb RH -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H -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1208" r="-27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24B2" w:rsidRPr="005224B2" w:rsidRDefault="005224B2" w:rsidP="005224B2">
      <w:pPr>
        <w:suppressAutoHyphens w:val="0"/>
        <w:autoSpaceDN/>
        <w:spacing w:line="252" w:lineRule="auto"/>
        <w:textAlignment w:val="auto"/>
        <w:rPr>
          <w:rFonts w:ascii="Times New Roman" w:eastAsiaTheme="minorHAnsi" w:hAnsi="Times New Roman"/>
        </w:rPr>
      </w:pPr>
    </w:p>
    <w:p w:rsidR="005224B2" w:rsidRPr="005224B2" w:rsidRDefault="005224B2" w:rsidP="005224B2">
      <w:pPr>
        <w:suppressAutoHyphens w:val="0"/>
        <w:autoSpaceDN/>
        <w:spacing w:line="252" w:lineRule="auto"/>
        <w:textAlignment w:val="auto"/>
        <w:rPr>
          <w:rFonts w:ascii="Times New Roman" w:eastAsiaTheme="minorHAnsi" w:hAnsi="Times New Roman"/>
        </w:rPr>
      </w:pPr>
    </w:p>
    <w:p w:rsidR="005224B2" w:rsidRPr="005224B2" w:rsidRDefault="005224B2" w:rsidP="005224B2">
      <w:pPr>
        <w:suppressAutoHyphens w:val="0"/>
        <w:autoSpaceDN/>
        <w:spacing w:after="0" w:line="240" w:lineRule="auto"/>
        <w:ind w:left="708" w:firstLine="708"/>
        <w:textAlignment w:val="auto"/>
        <w:rPr>
          <w:rFonts w:ascii="Times New Roman" w:eastAsiaTheme="minorHAnsi" w:hAnsi="Times New Roman"/>
          <w:b/>
        </w:rPr>
      </w:pPr>
      <w:r w:rsidRPr="005224B2">
        <w:rPr>
          <w:rFonts w:ascii="Times New Roman" w:eastAsiaTheme="minorHAnsi" w:hAnsi="Times New Roman"/>
          <w:b/>
        </w:rPr>
        <w:t>REPUBLIKA HRVATSKA</w:t>
      </w:r>
    </w:p>
    <w:p w:rsidR="005224B2" w:rsidRPr="005224B2" w:rsidRDefault="005224B2" w:rsidP="005224B2">
      <w:pPr>
        <w:suppressAutoHyphens w:val="0"/>
        <w:autoSpaceDN/>
        <w:spacing w:after="0" w:line="240" w:lineRule="auto"/>
        <w:ind w:left="708" w:firstLine="708"/>
        <w:textAlignment w:val="auto"/>
        <w:rPr>
          <w:rFonts w:ascii="Times New Roman" w:eastAsiaTheme="minorHAnsi" w:hAnsi="Times New Roman"/>
          <w:b/>
        </w:rPr>
      </w:pPr>
      <w:r w:rsidRPr="005224B2">
        <w:rPr>
          <w:rFonts w:ascii="Times New Roman" w:eastAsiaTheme="minorHAnsi" w:hAnsi="Times New Roman"/>
          <w:b/>
        </w:rPr>
        <w:t>KARLOVAČKA  ŽUPANIJA</w:t>
      </w:r>
    </w:p>
    <w:p w:rsidR="005224B2" w:rsidRPr="005224B2" w:rsidRDefault="005224B2" w:rsidP="005224B2">
      <w:pPr>
        <w:suppressAutoHyphens w:val="0"/>
        <w:autoSpaceDN/>
        <w:spacing w:after="0" w:line="240" w:lineRule="auto"/>
        <w:ind w:left="708" w:firstLine="708"/>
        <w:textAlignment w:val="auto"/>
        <w:rPr>
          <w:rFonts w:ascii="Times New Roman" w:eastAsiaTheme="minorHAnsi" w:hAnsi="Times New Roman"/>
          <w:b/>
        </w:rPr>
      </w:pPr>
      <w:r w:rsidRPr="005224B2">
        <w:rPr>
          <w:rFonts w:ascii="Times New Roman" w:eastAsiaTheme="minorHAnsi" w:hAnsi="Times New Roman"/>
          <w:b/>
        </w:rPr>
        <w:t>OPĆINA JOSIPDOL</w:t>
      </w:r>
    </w:p>
    <w:p w:rsidR="005224B2" w:rsidRPr="005224B2" w:rsidRDefault="005224B2" w:rsidP="005224B2">
      <w:pPr>
        <w:suppressAutoHyphens w:val="0"/>
        <w:autoSpaceDN/>
        <w:spacing w:after="0" w:line="240" w:lineRule="auto"/>
        <w:ind w:left="708" w:firstLine="708"/>
        <w:textAlignment w:val="auto"/>
        <w:rPr>
          <w:rFonts w:ascii="Times New Roman" w:eastAsiaTheme="minorHAnsi" w:hAnsi="Times New Roman"/>
          <w:b/>
        </w:rPr>
      </w:pPr>
      <w:r w:rsidRPr="005224B2">
        <w:rPr>
          <w:rFonts w:ascii="Times New Roman" w:eastAsiaTheme="minorHAnsi" w:hAnsi="Times New Roman"/>
          <w:b/>
        </w:rPr>
        <w:t>Ogulinska 12</w:t>
      </w:r>
    </w:p>
    <w:p w:rsidR="005224B2" w:rsidRPr="005224B2" w:rsidRDefault="005224B2" w:rsidP="005224B2">
      <w:pPr>
        <w:suppressAutoHyphens w:val="0"/>
        <w:autoSpaceDN/>
        <w:spacing w:after="0" w:line="240" w:lineRule="auto"/>
        <w:ind w:left="708" w:firstLine="708"/>
        <w:textAlignment w:val="auto"/>
        <w:rPr>
          <w:rFonts w:ascii="Times New Roman" w:eastAsiaTheme="minorHAnsi" w:hAnsi="Times New Roman"/>
        </w:rPr>
      </w:pPr>
      <w:r w:rsidRPr="005224B2">
        <w:rPr>
          <w:rFonts w:ascii="Times New Roman" w:eastAsiaTheme="minorHAnsi" w:hAnsi="Times New Roman"/>
          <w:b/>
        </w:rPr>
        <w:t>47303 Josipdol</w:t>
      </w:r>
    </w:p>
    <w:p w:rsidR="00637CB2" w:rsidRDefault="00637CB2" w:rsidP="005224B2">
      <w:pPr>
        <w:spacing w:after="0" w:line="240" w:lineRule="auto"/>
        <w:ind w:left="709" w:firstLine="1985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5224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D3055F" w:rsidP="00637CB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PRORAČUN OPĆINE JOSIPDOL ZA 2026. GODINU S PROJEKCIJAMA ZA 2027. I 2028</w:t>
      </w:r>
      <w:r w:rsidR="00637CB2">
        <w:rPr>
          <w:rFonts w:ascii="Times New Roman" w:eastAsia="Times New Roman" w:hAnsi="Times New Roman"/>
          <w:b/>
          <w:sz w:val="24"/>
          <w:szCs w:val="24"/>
          <w:lang w:eastAsia="hr-HR"/>
        </w:rPr>
        <w:t>. GODINU</w:t>
      </w:r>
    </w:p>
    <w:p w:rsidR="00637CB2" w:rsidRDefault="00637CB2" w:rsidP="00637CB2"/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A254A0" w:rsidP="00B955D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Josipdol, </w:t>
      </w:r>
      <w:r w:rsidR="00D3055F">
        <w:rPr>
          <w:rFonts w:ascii="Times New Roman" w:eastAsia="Times New Roman" w:hAnsi="Times New Roman"/>
          <w:sz w:val="24"/>
          <w:szCs w:val="24"/>
          <w:lang w:eastAsia="hr-HR"/>
        </w:rPr>
        <w:t>rujan 2025</w:t>
      </w:r>
      <w:r w:rsidR="005224B2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5224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062107" w:rsidRDefault="00062107" w:rsidP="000621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Na temelju članka 42. Zakona o proračunu (''Narodne novine'', broj 144/21) i članka 30</w:t>
      </w:r>
      <w:r>
        <w:rPr>
          <w:rFonts w:ascii="Times New Roman" w:hAnsi="Times New Roman"/>
          <w:sz w:val="24"/>
          <w:szCs w:val="24"/>
        </w:rPr>
        <w:t xml:space="preserve">. Statuta </w:t>
      </w:r>
      <w:r w:rsidRPr="00E43303">
        <w:rPr>
          <w:rFonts w:ascii="Times New Roman" w:hAnsi="Times New Roman"/>
          <w:sz w:val="24"/>
          <w:szCs w:val="24"/>
        </w:rPr>
        <w:t>Općine Josipdol (</w:t>
      </w:r>
      <w:r>
        <w:rPr>
          <w:rFonts w:ascii="Times New Roman" w:hAnsi="Times New Roman"/>
          <w:sz w:val="24"/>
          <w:szCs w:val="24"/>
        </w:rPr>
        <w:t>''</w:t>
      </w:r>
      <w:r w:rsidRPr="00E43303">
        <w:rPr>
          <w:rFonts w:ascii="Times New Roman" w:hAnsi="Times New Roman"/>
          <w:sz w:val="24"/>
          <w:szCs w:val="24"/>
        </w:rPr>
        <w:t>Glasnik Karlovačke Županije</w:t>
      </w:r>
      <w:r>
        <w:rPr>
          <w:rFonts w:ascii="Times New Roman" w:hAnsi="Times New Roman"/>
          <w:sz w:val="24"/>
          <w:szCs w:val="24"/>
        </w:rPr>
        <w:t>'',</w:t>
      </w:r>
      <w:r w:rsidRPr="00E43303">
        <w:rPr>
          <w:rFonts w:ascii="Times New Roman" w:hAnsi="Times New Roman"/>
          <w:sz w:val="24"/>
          <w:szCs w:val="24"/>
        </w:rPr>
        <w:t xml:space="preserve"> broj 12/21</w:t>
      </w:r>
      <w:r w:rsidR="00A254A0">
        <w:rPr>
          <w:rFonts w:ascii="Times New Roman" w:hAnsi="Times New Roman"/>
          <w:sz w:val="24"/>
          <w:szCs w:val="24"/>
        </w:rPr>
        <w:t xml:space="preserve"> i </w:t>
      </w:r>
      <w:r w:rsidR="00A254A0" w:rsidRPr="00A254A0">
        <w:rPr>
          <w:rFonts w:ascii="Times New Roman" w:hAnsi="Times New Roman"/>
          <w:sz w:val="24"/>
          <w:szCs w:val="24"/>
        </w:rPr>
        <w:t>40/21</w:t>
      </w:r>
      <w:r w:rsidR="00A254A0">
        <w:rPr>
          <w:rFonts w:ascii="Times New Roman" w:hAnsi="Times New Roman"/>
          <w:sz w:val="24"/>
          <w:szCs w:val="24"/>
        </w:rPr>
        <w:t xml:space="preserve"> </w:t>
      </w:r>
      <w:r w:rsidRPr="00E43303">
        <w:rPr>
          <w:rFonts w:ascii="Times New Roman" w:hAnsi="Times New Roman"/>
          <w:sz w:val="24"/>
          <w:szCs w:val="24"/>
        </w:rPr>
        <w:t>), Općinsko vijeće općine Josipdol, na</w:t>
      </w:r>
      <w:r w:rsidR="00DE5FEF">
        <w:rPr>
          <w:rFonts w:ascii="Times New Roman" w:hAnsi="Times New Roman"/>
          <w:sz w:val="24"/>
          <w:szCs w:val="24"/>
        </w:rPr>
        <w:t xml:space="preserve">  </w:t>
      </w:r>
      <w:r w:rsidR="00D3055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43303">
        <w:rPr>
          <w:rFonts w:ascii="Times New Roman" w:hAnsi="Times New Roman"/>
          <w:sz w:val="24"/>
          <w:szCs w:val="24"/>
        </w:rPr>
        <w:t>sjednici održanoj</w:t>
      </w:r>
      <w:r w:rsidR="00D3055F">
        <w:rPr>
          <w:rFonts w:ascii="Times New Roman" w:hAnsi="Times New Roman"/>
          <w:sz w:val="24"/>
          <w:szCs w:val="24"/>
        </w:rPr>
        <w:t xml:space="preserve"> 3</w:t>
      </w:r>
      <w:r w:rsidR="008825F0">
        <w:rPr>
          <w:rFonts w:ascii="Times New Roman" w:hAnsi="Times New Roman"/>
          <w:sz w:val="24"/>
          <w:szCs w:val="24"/>
        </w:rPr>
        <w:t xml:space="preserve">. </w:t>
      </w:r>
      <w:r w:rsidR="00D3055F">
        <w:rPr>
          <w:rFonts w:ascii="Times New Roman" w:hAnsi="Times New Roman"/>
          <w:sz w:val="24"/>
          <w:szCs w:val="24"/>
        </w:rPr>
        <w:t>listopada 2025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43303">
        <w:rPr>
          <w:rFonts w:ascii="Times New Roman" w:hAnsi="Times New Roman"/>
          <w:sz w:val="24"/>
          <w:szCs w:val="24"/>
        </w:rPr>
        <w:t>godine, donosi</w:t>
      </w:r>
    </w:p>
    <w:p w:rsidR="005224B2" w:rsidRDefault="005224B2" w:rsidP="00062107">
      <w:pPr>
        <w:spacing w:after="0" w:line="240" w:lineRule="auto"/>
        <w:ind w:firstLine="708"/>
        <w:jc w:val="both"/>
      </w:pPr>
    </w:p>
    <w:p w:rsidR="00062107" w:rsidRDefault="00062107" w:rsidP="000621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2107" w:rsidRDefault="00062107" w:rsidP="000621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PRORAČUN OPĆINE JOSIPDOL ZA </w:t>
      </w:r>
      <w:r w:rsidR="00D3055F">
        <w:rPr>
          <w:rFonts w:ascii="Times New Roman" w:eastAsia="Times New Roman" w:hAnsi="Times New Roman"/>
          <w:b/>
          <w:sz w:val="24"/>
          <w:szCs w:val="24"/>
          <w:lang w:eastAsia="hr-HR"/>
        </w:rPr>
        <w:t>2026</w:t>
      </w:r>
      <w:r w:rsidR="008A07F2">
        <w:rPr>
          <w:rFonts w:ascii="Times New Roman" w:eastAsia="Times New Roman" w:hAnsi="Times New Roman"/>
          <w:b/>
          <w:sz w:val="24"/>
          <w:szCs w:val="24"/>
          <w:lang w:eastAsia="hr-HR"/>
        </w:rPr>
        <w:t>. GODINU S</w:t>
      </w:r>
      <w:r w:rsidR="00D3055F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PROJEKCIJAMA ZA 2027. I 2028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. GODINU</w:t>
      </w:r>
    </w:p>
    <w:p w:rsidR="006E1E06" w:rsidRDefault="006E1E06"/>
    <w:p w:rsidR="00062107" w:rsidRDefault="00062107" w:rsidP="00062107">
      <w:pPr>
        <w:spacing w:after="0" w:line="240" w:lineRule="auto"/>
        <w:ind w:right="20"/>
        <w:jc w:val="both"/>
        <w:rPr>
          <w:rFonts w:ascii="Times New Roman" w:eastAsia="Arial" w:hAnsi="Times New Roman"/>
          <w:sz w:val="24"/>
          <w:szCs w:val="24"/>
          <w:lang w:eastAsia="hr-HR"/>
        </w:rPr>
      </w:pPr>
    </w:p>
    <w:p w:rsidR="00AA2D91" w:rsidRDefault="00AA2D91" w:rsidP="00F14DCD">
      <w:pPr>
        <w:spacing w:after="0" w:line="240" w:lineRule="auto"/>
        <w:ind w:right="20" w:firstLine="708"/>
        <w:jc w:val="center"/>
        <w:rPr>
          <w:rFonts w:ascii="Times New Roman" w:eastAsia="Arial" w:hAnsi="Times New Roman"/>
          <w:b/>
          <w:sz w:val="24"/>
          <w:szCs w:val="24"/>
          <w:lang w:eastAsia="hr-HR"/>
        </w:rPr>
      </w:pPr>
      <w:r w:rsidRPr="00AA2D91">
        <w:rPr>
          <w:rFonts w:ascii="Times New Roman" w:eastAsia="Arial" w:hAnsi="Times New Roman"/>
          <w:b/>
          <w:sz w:val="24"/>
          <w:szCs w:val="24"/>
          <w:lang w:eastAsia="hr-HR"/>
        </w:rPr>
        <w:t>I</w:t>
      </w:r>
      <w:r w:rsidR="003F08D8">
        <w:rPr>
          <w:rFonts w:ascii="Times New Roman" w:eastAsia="Arial" w:hAnsi="Times New Roman"/>
          <w:b/>
          <w:sz w:val="24"/>
          <w:szCs w:val="24"/>
          <w:lang w:eastAsia="hr-HR"/>
        </w:rPr>
        <w:t>.</w:t>
      </w:r>
      <w:r w:rsidRPr="00AA2D91">
        <w:rPr>
          <w:rFonts w:ascii="Times New Roman" w:eastAsia="Arial" w:hAnsi="Times New Roman"/>
          <w:b/>
          <w:sz w:val="24"/>
          <w:szCs w:val="24"/>
          <w:lang w:eastAsia="hr-HR"/>
        </w:rPr>
        <w:t xml:space="preserve"> OPĆI DIO</w:t>
      </w:r>
      <w:r w:rsidR="003F08D8">
        <w:rPr>
          <w:rFonts w:ascii="Times New Roman" w:eastAsia="Arial" w:hAnsi="Times New Roman"/>
          <w:b/>
          <w:sz w:val="24"/>
          <w:szCs w:val="24"/>
          <w:lang w:eastAsia="hr-HR"/>
        </w:rPr>
        <w:t xml:space="preserve"> PRORAČUNA</w:t>
      </w:r>
    </w:p>
    <w:p w:rsidR="00F14DCD" w:rsidRPr="00AA2D91" w:rsidRDefault="00F14DCD" w:rsidP="00F14DCD">
      <w:pPr>
        <w:spacing w:after="0" w:line="240" w:lineRule="auto"/>
        <w:ind w:right="20" w:firstLine="708"/>
        <w:jc w:val="center"/>
        <w:rPr>
          <w:rFonts w:ascii="Times New Roman" w:eastAsia="Arial" w:hAnsi="Times New Roman"/>
          <w:b/>
          <w:sz w:val="24"/>
          <w:szCs w:val="24"/>
          <w:lang w:eastAsia="hr-HR"/>
        </w:rPr>
      </w:pPr>
    </w:p>
    <w:p w:rsidR="00062107" w:rsidRDefault="00F14DCD" w:rsidP="00F14DCD">
      <w:pPr>
        <w:spacing w:after="0" w:line="240" w:lineRule="auto"/>
        <w:ind w:right="20"/>
        <w:jc w:val="center"/>
        <w:rPr>
          <w:rFonts w:ascii="Times New Roman" w:eastAsia="Arial" w:hAnsi="Times New Roman"/>
          <w:b/>
          <w:sz w:val="24"/>
          <w:szCs w:val="24"/>
          <w:lang w:eastAsia="hr-HR"/>
        </w:rPr>
      </w:pPr>
      <w:r>
        <w:rPr>
          <w:rFonts w:ascii="Times New Roman" w:eastAsia="Arial" w:hAnsi="Times New Roman"/>
          <w:b/>
          <w:sz w:val="24"/>
          <w:szCs w:val="24"/>
          <w:lang w:eastAsia="hr-HR"/>
        </w:rPr>
        <w:t xml:space="preserve">           </w:t>
      </w:r>
      <w:r w:rsidR="00062107">
        <w:rPr>
          <w:rFonts w:ascii="Times New Roman" w:eastAsia="Arial" w:hAnsi="Times New Roman"/>
          <w:b/>
          <w:sz w:val="24"/>
          <w:szCs w:val="24"/>
          <w:lang w:eastAsia="hr-HR"/>
        </w:rPr>
        <w:t>Članak 1.</w:t>
      </w:r>
    </w:p>
    <w:p w:rsidR="00062107" w:rsidRDefault="00062107" w:rsidP="00062107">
      <w:pPr>
        <w:spacing w:after="0" w:line="240" w:lineRule="auto"/>
        <w:ind w:right="20"/>
        <w:rPr>
          <w:rFonts w:ascii="Times New Roman" w:eastAsia="Arial" w:hAnsi="Times New Roman"/>
          <w:b/>
          <w:sz w:val="24"/>
          <w:szCs w:val="24"/>
          <w:lang w:eastAsia="hr-HR"/>
        </w:rPr>
      </w:pPr>
    </w:p>
    <w:p w:rsidR="00062107" w:rsidRDefault="00D3055F" w:rsidP="007A3D7B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Pror</w:t>
      </w:r>
      <w:r w:rsidR="00B26896">
        <w:rPr>
          <w:rFonts w:ascii="Times New Roman" w:eastAsia="Times New Roman" w:hAnsi="Times New Roman"/>
          <w:sz w:val="24"/>
          <w:szCs w:val="24"/>
          <w:lang w:eastAsia="hr-HR"/>
        </w:rPr>
        <w:t>ačun Općine Josipdol za 2026. s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projekcijama za 2027. i 2028</w:t>
      </w:r>
      <w:r w:rsidR="00062107">
        <w:rPr>
          <w:rFonts w:ascii="Times New Roman" w:eastAsia="Times New Roman" w:hAnsi="Times New Roman"/>
          <w:sz w:val="24"/>
          <w:szCs w:val="24"/>
          <w:lang w:eastAsia="hr-HR"/>
        </w:rPr>
        <w:t>. godinu sadrži:</w:t>
      </w:r>
    </w:p>
    <w:p w:rsidR="00B6559B" w:rsidRDefault="00B6559B" w:rsidP="007A3D7B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12946" w:type="dxa"/>
        <w:tblInd w:w="799" w:type="dxa"/>
        <w:tblLayout w:type="fixed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783"/>
        <w:gridCol w:w="1686"/>
        <w:gridCol w:w="1710"/>
        <w:gridCol w:w="1696"/>
        <w:gridCol w:w="1672"/>
        <w:gridCol w:w="1559"/>
      </w:tblGrid>
      <w:tr w:rsidR="008A07F2" w:rsidRPr="008A07F2" w:rsidTr="00495E0E">
        <w:trPr>
          <w:trHeight w:val="360"/>
        </w:trPr>
        <w:tc>
          <w:tcPr>
            <w:tcW w:w="129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A) SAŽETAK RAČUNA PRIHODA I RASHODA</w:t>
            </w:r>
          </w:p>
        </w:tc>
      </w:tr>
      <w:tr w:rsidR="008A07F2" w:rsidRPr="008A07F2" w:rsidTr="00495E0E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7F2" w:rsidRPr="00285E1C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i/>
                <w:color w:val="000000"/>
                <w:sz w:val="20"/>
                <w:szCs w:val="20"/>
                <w:lang w:eastAsia="hr-HR"/>
              </w:rPr>
              <w:t>EUR</w:t>
            </w:r>
          </w:p>
        </w:tc>
      </w:tr>
      <w:tr w:rsidR="008A07F2" w:rsidRPr="008A07F2" w:rsidTr="00495E0E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285E1C" w:rsidRDefault="00D3055F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285E1C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="00D3055F"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2025</w:t>
            </w:r>
            <w:r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285E1C" w:rsidRDefault="00D3055F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Proračun za 2026</w:t>
            </w:r>
            <w:r w:rsidR="008A07F2"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285E1C" w:rsidRDefault="00D3055F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2027</w:t>
            </w:r>
            <w:r w:rsidR="008A07F2"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285E1C" w:rsidRDefault="00D3055F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2028</w:t>
            </w:r>
            <w:r w:rsidR="008A07F2"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8A07F2" w:rsidRPr="008A07F2" w:rsidTr="00495E0E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8A07F2" w:rsidRPr="00285E1C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8A07F2" w:rsidRPr="00285E1C" w:rsidRDefault="00D3055F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2.724.355,17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8A07F2" w:rsidRPr="00285E1C" w:rsidRDefault="00D3055F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10.356.790,00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8A07F2" w:rsidRPr="00285E1C" w:rsidRDefault="0096617E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8.824.950,00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8A07F2" w:rsidRPr="00285E1C" w:rsidRDefault="0096617E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8.792.195,00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8A07F2" w:rsidRPr="00285E1C" w:rsidRDefault="0096617E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8.812.000,00</w:t>
            </w:r>
          </w:p>
        </w:tc>
      </w:tr>
      <w:tr w:rsidR="008A07F2" w:rsidRPr="008A07F2" w:rsidTr="00495E0E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7F2" w:rsidRPr="00285E1C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6 PRIHODI POSLOVANJA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55F" w:rsidRPr="00285E1C" w:rsidRDefault="00D3055F" w:rsidP="0096617E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E1C">
              <w:rPr>
                <w:rFonts w:ascii="Times New Roman" w:hAnsi="Times New Roman"/>
                <w:sz w:val="20"/>
                <w:szCs w:val="20"/>
              </w:rPr>
              <w:t>2.724.139,71</w:t>
            </w:r>
          </w:p>
          <w:p w:rsidR="008A07F2" w:rsidRPr="00285E1C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55F" w:rsidRPr="00285E1C" w:rsidRDefault="00D3055F" w:rsidP="0096617E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E1C">
              <w:rPr>
                <w:rFonts w:ascii="Times New Roman" w:hAnsi="Times New Roman"/>
                <w:sz w:val="20"/>
                <w:szCs w:val="20"/>
              </w:rPr>
              <w:t>10.355.090,00</w:t>
            </w:r>
          </w:p>
          <w:p w:rsidR="008A07F2" w:rsidRPr="00285E1C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17E" w:rsidRPr="00285E1C" w:rsidRDefault="0096617E" w:rsidP="0096617E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E1C">
              <w:rPr>
                <w:rFonts w:ascii="Times New Roman" w:hAnsi="Times New Roman"/>
                <w:sz w:val="20"/>
                <w:szCs w:val="20"/>
              </w:rPr>
              <w:t>8.813.250,00</w:t>
            </w:r>
          </w:p>
          <w:p w:rsidR="008A07F2" w:rsidRPr="00285E1C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17E" w:rsidRPr="00285E1C" w:rsidRDefault="0096617E" w:rsidP="0096617E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E1C">
              <w:rPr>
                <w:rFonts w:ascii="Times New Roman" w:hAnsi="Times New Roman"/>
                <w:sz w:val="20"/>
                <w:szCs w:val="20"/>
              </w:rPr>
              <w:t>8.770.395,00</w:t>
            </w:r>
          </w:p>
          <w:p w:rsidR="008A07F2" w:rsidRPr="00285E1C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17E" w:rsidRPr="00285E1C" w:rsidRDefault="0096617E" w:rsidP="0096617E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E1C">
              <w:rPr>
                <w:rFonts w:ascii="Times New Roman" w:hAnsi="Times New Roman"/>
                <w:sz w:val="20"/>
                <w:szCs w:val="20"/>
              </w:rPr>
              <w:t>8.799.440,00</w:t>
            </w:r>
          </w:p>
          <w:p w:rsidR="008A07F2" w:rsidRPr="00285E1C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8A07F2" w:rsidRPr="008A07F2" w:rsidTr="00495E0E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7F2" w:rsidRPr="00285E1C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7 PRIHODI OD PRODAJE NEFINANCIJSKE IMOVINE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55F" w:rsidRPr="00285E1C" w:rsidRDefault="00D3055F" w:rsidP="0096617E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E1C">
              <w:rPr>
                <w:rFonts w:ascii="Times New Roman" w:hAnsi="Times New Roman"/>
                <w:sz w:val="20"/>
                <w:szCs w:val="20"/>
              </w:rPr>
              <w:t>215,46</w:t>
            </w:r>
          </w:p>
          <w:p w:rsidR="008A07F2" w:rsidRPr="00285E1C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55F" w:rsidRPr="00285E1C" w:rsidRDefault="00D3055F" w:rsidP="0096617E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E1C">
              <w:rPr>
                <w:rFonts w:ascii="Times New Roman" w:hAnsi="Times New Roman"/>
                <w:sz w:val="20"/>
                <w:szCs w:val="20"/>
              </w:rPr>
              <w:t>1.700,00</w:t>
            </w:r>
          </w:p>
          <w:p w:rsidR="008A07F2" w:rsidRPr="00285E1C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17E" w:rsidRPr="00285E1C" w:rsidRDefault="0096617E" w:rsidP="0096617E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E1C">
              <w:rPr>
                <w:rFonts w:ascii="Times New Roman" w:hAnsi="Times New Roman"/>
                <w:sz w:val="20"/>
                <w:szCs w:val="20"/>
              </w:rPr>
              <w:t>11.700,00</w:t>
            </w:r>
          </w:p>
          <w:p w:rsidR="008A07F2" w:rsidRPr="00285E1C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17E" w:rsidRPr="00285E1C" w:rsidRDefault="0096617E" w:rsidP="0096617E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E1C">
              <w:rPr>
                <w:rFonts w:ascii="Times New Roman" w:hAnsi="Times New Roman"/>
                <w:sz w:val="20"/>
                <w:szCs w:val="20"/>
              </w:rPr>
              <w:t>21.800,00</w:t>
            </w:r>
          </w:p>
          <w:p w:rsidR="008A07F2" w:rsidRPr="00285E1C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17E" w:rsidRPr="00285E1C" w:rsidRDefault="0096617E" w:rsidP="0096617E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E1C">
              <w:rPr>
                <w:rFonts w:ascii="Times New Roman" w:hAnsi="Times New Roman"/>
                <w:sz w:val="20"/>
                <w:szCs w:val="20"/>
              </w:rPr>
              <w:t>12.560,00</w:t>
            </w:r>
          </w:p>
          <w:p w:rsidR="008A07F2" w:rsidRPr="00285E1C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8A07F2" w:rsidRPr="008A07F2" w:rsidTr="00495E0E">
        <w:trPr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8A07F2" w:rsidRPr="00285E1C" w:rsidRDefault="00285E1C" w:rsidP="00285E1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RASHODI    UKUPNO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8A07F2" w:rsidRPr="00285E1C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8A07F2" w:rsidRPr="00285E1C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8A07F2" w:rsidRPr="00285E1C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8A07F2" w:rsidRPr="00285E1C" w:rsidRDefault="00D3055F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1.969.498,07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8A07F2" w:rsidRPr="00285E1C" w:rsidRDefault="00D3055F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12</w:t>
            </w:r>
            <w:r w:rsidR="0096617E"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.582.174,00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8A07F2" w:rsidRPr="00285E1C" w:rsidRDefault="0096617E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10.339.870,00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8A07F2" w:rsidRPr="00285E1C" w:rsidRDefault="0096617E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9.205.985,00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8A07F2" w:rsidRPr="00285E1C" w:rsidRDefault="0096617E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9.254.230,00</w:t>
            </w:r>
          </w:p>
        </w:tc>
      </w:tr>
      <w:tr w:rsidR="008A07F2" w:rsidRPr="008A07F2" w:rsidTr="00495E0E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7F2" w:rsidRPr="00285E1C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3 RASHODI  POSLOVANJA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55F" w:rsidRPr="00285E1C" w:rsidRDefault="00D3055F" w:rsidP="0096617E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E1C">
              <w:rPr>
                <w:rFonts w:ascii="Times New Roman" w:hAnsi="Times New Roman"/>
                <w:sz w:val="20"/>
                <w:szCs w:val="20"/>
              </w:rPr>
              <w:t>1.564.800,16</w:t>
            </w:r>
          </w:p>
          <w:p w:rsidR="008A07F2" w:rsidRPr="00285E1C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55F" w:rsidRPr="00285E1C" w:rsidRDefault="00D3055F" w:rsidP="0096617E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E1C">
              <w:rPr>
                <w:rFonts w:ascii="Times New Roman" w:hAnsi="Times New Roman"/>
                <w:sz w:val="20"/>
                <w:szCs w:val="20"/>
              </w:rPr>
              <w:t>3.567.562,00</w:t>
            </w:r>
          </w:p>
          <w:p w:rsidR="008A07F2" w:rsidRPr="00285E1C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17E" w:rsidRPr="00285E1C" w:rsidRDefault="0096617E" w:rsidP="0096617E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E1C">
              <w:rPr>
                <w:rFonts w:ascii="Times New Roman" w:hAnsi="Times New Roman"/>
                <w:sz w:val="20"/>
                <w:szCs w:val="20"/>
              </w:rPr>
              <w:t>3.637.043,00</w:t>
            </w:r>
          </w:p>
          <w:p w:rsidR="008A07F2" w:rsidRPr="00285E1C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17E" w:rsidRPr="00285E1C" w:rsidRDefault="0096617E" w:rsidP="0096617E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E1C">
              <w:rPr>
                <w:rFonts w:ascii="Times New Roman" w:hAnsi="Times New Roman"/>
                <w:sz w:val="20"/>
                <w:szCs w:val="20"/>
              </w:rPr>
              <w:t>3.121.585,00</w:t>
            </w:r>
          </w:p>
          <w:p w:rsidR="008A07F2" w:rsidRPr="00285E1C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17E" w:rsidRPr="00285E1C" w:rsidRDefault="0096617E" w:rsidP="0096617E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E1C">
              <w:rPr>
                <w:rFonts w:ascii="Times New Roman" w:hAnsi="Times New Roman"/>
                <w:sz w:val="20"/>
                <w:szCs w:val="20"/>
              </w:rPr>
              <w:t>3.450.440,00</w:t>
            </w:r>
          </w:p>
          <w:p w:rsidR="008A07F2" w:rsidRPr="00285E1C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8A07F2" w:rsidRPr="008A07F2" w:rsidTr="00495E0E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7F2" w:rsidRPr="00285E1C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55F" w:rsidRPr="00285E1C" w:rsidRDefault="00D3055F" w:rsidP="0096617E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E1C">
              <w:rPr>
                <w:rFonts w:ascii="Times New Roman" w:hAnsi="Times New Roman"/>
                <w:sz w:val="20"/>
                <w:szCs w:val="20"/>
              </w:rPr>
              <w:t>404.697,91</w:t>
            </w:r>
          </w:p>
          <w:p w:rsidR="008A07F2" w:rsidRPr="00285E1C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55F" w:rsidRPr="00285E1C" w:rsidRDefault="00D3055F" w:rsidP="0096617E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E1C">
              <w:rPr>
                <w:rFonts w:ascii="Times New Roman" w:hAnsi="Times New Roman"/>
                <w:sz w:val="20"/>
                <w:szCs w:val="20"/>
              </w:rPr>
              <w:t>9.014.612,00</w:t>
            </w:r>
          </w:p>
          <w:p w:rsidR="008A07F2" w:rsidRPr="00285E1C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17E" w:rsidRPr="00285E1C" w:rsidRDefault="0096617E" w:rsidP="0096617E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E1C">
              <w:rPr>
                <w:rFonts w:ascii="Times New Roman" w:hAnsi="Times New Roman"/>
                <w:sz w:val="20"/>
                <w:szCs w:val="20"/>
              </w:rPr>
              <w:t>6.702.827,00</w:t>
            </w:r>
          </w:p>
          <w:p w:rsidR="008A07F2" w:rsidRPr="00285E1C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17E" w:rsidRPr="00285E1C" w:rsidRDefault="0096617E" w:rsidP="0096617E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E1C">
              <w:rPr>
                <w:rFonts w:ascii="Times New Roman" w:hAnsi="Times New Roman"/>
                <w:sz w:val="20"/>
                <w:szCs w:val="20"/>
              </w:rPr>
              <w:t>6.084.400,00</w:t>
            </w:r>
          </w:p>
          <w:p w:rsidR="008A07F2" w:rsidRPr="00285E1C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17E" w:rsidRPr="00285E1C" w:rsidRDefault="0096617E" w:rsidP="0096617E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E1C">
              <w:rPr>
                <w:rFonts w:ascii="Times New Roman" w:hAnsi="Times New Roman"/>
                <w:sz w:val="20"/>
                <w:szCs w:val="20"/>
              </w:rPr>
              <w:t>5.803.790,00</w:t>
            </w:r>
          </w:p>
          <w:p w:rsidR="008A07F2" w:rsidRPr="00285E1C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8A07F2" w:rsidRPr="008A07F2" w:rsidTr="00495E0E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8A07F2" w:rsidRPr="00C942B2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lastRenderedPageBreak/>
              <w:t>RAZLIKA - VIŠAK / MANJAK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8A07F2" w:rsidRPr="00C942B2" w:rsidRDefault="00D3055F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754.857,10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9D282C" w:rsidRPr="00C942B2" w:rsidRDefault="009D282C" w:rsidP="009D282C">
            <w:pPr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  <w:p w:rsidR="00D3055F" w:rsidRPr="00C942B2" w:rsidRDefault="00D3055F" w:rsidP="009D282C">
            <w:pPr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2B2">
              <w:rPr>
                <w:rFonts w:ascii="Times New Roman" w:hAnsi="Times New Roman"/>
                <w:sz w:val="20"/>
                <w:szCs w:val="20"/>
              </w:rPr>
              <w:t>-2.225.384,00</w:t>
            </w:r>
          </w:p>
          <w:p w:rsidR="008A07F2" w:rsidRPr="00C942B2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8A07F2" w:rsidRPr="00C942B2" w:rsidRDefault="0096617E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-1.514.920,00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8A07F2" w:rsidRPr="00C942B2" w:rsidRDefault="0096617E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-413.790,00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8A07F2" w:rsidRPr="00C942B2" w:rsidRDefault="0096617E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-442.230,00</w:t>
            </w:r>
          </w:p>
        </w:tc>
      </w:tr>
      <w:tr w:rsidR="008A07F2" w:rsidRPr="008A07F2" w:rsidTr="00495E0E">
        <w:trPr>
          <w:trHeight w:val="360"/>
        </w:trPr>
        <w:tc>
          <w:tcPr>
            <w:tcW w:w="129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18F" w:rsidRPr="00CD018F" w:rsidRDefault="00CD018F" w:rsidP="00937D8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CD018F" w:rsidRPr="00CD018F" w:rsidRDefault="00CD018F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B) SAŽETAK RAČUNA FINANCIRANJA</w:t>
            </w:r>
          </w:p>
        </w:tc>
      </w:tr>
      <w:tr w:rsidR="008A07F2" w:rsidRPr="00C942B2" w:rsidTr="00495E0E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C942B2" w:rsidRDefault="009D282C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C942B2" w:rsidRDefault="009D282C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Plan 2025</w:t>
            </w:r>
            <w:r w:rsidR="008A07F2"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C942B2" w:rsidRDefault="009D282C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Proračun za 2026</w:t>
            </w:r>
            <w:r w:rsidR="008A07F2"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C942B2" w:rsidRDefault="009D282C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2027</w:t>
            </w:r>
            <w:r w:rsidR="008A07F2"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C942B2" w:rsidRDefault="009D282C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2028</w:t>
            </w:r>
            <w:r w:rsidR="008A07F2"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8A07F2" w:rsidRPr="00C942B2" w:rsidTr="00495E0E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8 PRIMICI OD FINANCIJSKE IMOVINE I ZADUŽIVANJA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7F2" w:rsidRPr="00C942B2" w:rsidRDefault="00FF2127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2B2" w:rsidRPr="00C942B2" w:rsidRDefault="00C942B2" w:rsidP="00C942B2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2B2">
              <w:rPr>
                <w:rFonts w:ascii="Times New Roman" w:hAnsi="Times New Roman"/>
                <w:sz w:val="20"/>
                <w:szCs w:val="20"/>
              </w:rPr>
              <w:t>2.297.734,00</w:t>
            </w:r>
          </w:p>
          <w:p w:rsidR="00C942B2" w:rsidRPr="00C942B2" w:rsidRDefault="00C942B2" w:rsidP="00C942B2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82C" w:rsidRPr="00C942B2" w:rsidRDefault="009D282C" w:rsidP="00C942B2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2B2">
              <w:rPr>
                <w:rFonts w:ascii="Times New Roman" w:hAnsi="Times New Roman"/>
                <w:sz w:val="20"/>
                <w:szCs w:val="20"/>
              </w:rPr>
              <w:t>460.000,00</w:t>
            </w:r>
          </w:p>
          <w:p w:rsidR="008A07F2" w:rsidRPr="00C942B2" w:rsidRDefault="008A07F2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7F2" w:rsidRPr="00C942B2" w:rsidRDefault="009D282C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7F2" w:rsidRPr="00C942B2" w:rsidRDefault="00FF2127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A07F2" w:rsidRPr="00C942B2" w:rsidTr="00495E0E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5 IZDACI ZA FINANCIJSKU IMOVINU I OTPLATE ZAJMOVA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7F2" w:rsidRPr="00C942B2" w:rsidRDefault="0064323C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82C" w:rsidRPr="00C942B2" w:rsidRDefault="009D282C" w:rsidP="00C942B2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2B2">
              <w:rPr>
                <w:rFonts w:ascii="Times New Roman" w:hAnsi="Times New Roman"/>
                <w:sz w:val="20"/>
                <w:szCs w:val="20"/>
              </w:rPr>
              <w:t>103.350,00</w:t>
            </w:r>
          </w:p>
          <w:p w:rsidR="008A07F2" w:rsidRPr="00C942B2" w:rsidRDefault="008A07F2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82C" w:rsidRPr="00C942B2" w:rsidRDefault="009D282C" w:rsidP="00C942B2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2B2">
              <w:rPr>
                <w:rFonts w:ascii="Times New Roman" w:hAnsi="Times New Roman"/>
                <w:sz w:val="20"/>
                <w:szCs w:val="20"/>
              </w:rPr>
              <w:t>38.350,00</w:t>
            </w:r>
          </w:p>
          <w:p w:rsidR="008A07F2" w:rsidRPr="00C942B2" w:rsidRDefault="008A07F2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82C" w:rsidRPr="00C942B2" w:rsidRDefault="009D282C" w:rsidP="00C942B2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2B2">
              <w:rPr>
                <w:rFonts w:ascii="Times New Roman" w:hAnsi="Times New Roman"/>
                <w:sz w:val="20"/>
                <w:szCs w:val="20"/>
              </w:rPr>
              <w:t>155.000,00</w:t>
            </w:r>
          </w:p>
          <w:p w:rsidR="008A07F2" w:rsidRPr="00C942B2" w:rsidRDefault="008A07F2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82C" w:rsidRPr="00C942B2" w:rsidRDefault="009D282C" w:rsidP="00C942B2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2B2">
              <w:rPr>
                <w:rFonts w:ascii="Times New Roman" w:hAnsi="Times New Roman"/>
                <w:sz w:val="20"/>
                <w:szCs w:val="20"/>
              </w:rPr>
              <w:t>155.000,00</w:t>
            </w:r>
          </w:p>
          <w:p w:rsidR="008A07F2" w:rsidRPr="00C942B2" w:rsidRDefault="008A07F2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8A07F2" w:rsidRPr="00C942B2" w:rsidTr="00495E0E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NETO FINANCIRANJE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8A07F2" w:rsidRPr="00C942B2" w:rsidRDefault="008A07F2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  <w:r w:rsidR="0064323C"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D282C" w:rsidRPr="00C942B2" w:rsidRDefault="009D282C" w:rsidP="00C942B2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2B2">
              <w:rPr>
                <w:rFonts w:ascii="Times New Roman" w:hAnsi="Times New Roman"/>
                <w:sz w:val="20"/>
                <w:szCs w:val="20"/>
              </w:rPr>
              <w:t>2.194.384,00</w:t>
            </w:r>
          </w:p>
          <w:p w:rsidR="008A07F2" w:rsidRPr="00C942B2" w:rsidRDefault="008A07F2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D282C" w:rsidRPr="00C942B2" w:rsidRDefault="009D282C" w:rsidP="00C942B2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2B2">
              <w:rPr>
                <w:rFonts w:ascii="Times New Roman" w:hAnsi="Times New Roman"/>
                <w:sz w:val="20"/>
                <w:szCs w:val="20"/>
              </w:rPr>
              <w:t>421.650,00</w:t>
            </w:r>
          </w:p>
          <w:p w:rsidR="008A07F2" w:rsidRPr="00C942B2" w:rsidRDefault="008A07F2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D282C" w:rsidRPr="00C942B2" w:rsidRDefault="009D282C" w:rsidP="00C942B2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2B2">
              <w:rPr>
                <w:rFonts w:ascii="Times New Roman" w:hAnsi="Times New Roman"/>
                <w:sz w:val="20"/>
                <w:szCs w:val="20"/>
              </w:rPr>
              <w:t>-155.000,00</w:t>
            </w:r>
          </w:p>
          <w:p w:rsidR="008A07F2" w:rsidRPr="00C942B2" w:rsidRDefault="008A07F2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9D282C" w:rsidRPr="00C942B2" w:rsidRDefault="009D282C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  <w:r w:rsidRPr="00C942B2">
              <w:rPr>
                <w:rFonts w:ascii="Times New Roman" w:hAnsi="Times New Roman"/>
                <w:sz w:val="20"/>
                <w:szCs w:val="20"/>
              </w:rPr>
              <w:t>155.000,00</w:t>
            </w:r>
          </w:p>
          <w:p w:rsidR="008A07F2" w:rsidRPr="00C942B2" w:rsidRDefault="008A07F2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8A07F2" w:rsidRPr="00C942B2" w:rsidTr="00495E0E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VIŠAK / MANJAK + NETO FINANCIRANJE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8A07F2" w:rsidRPr="00C942B2" w:rsidRDefault="009D282C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754.875,00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8A07F2" w:rsidRPr="00C942B2" w:rsidRDefault="00C942B2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-31.000,00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8A07F2" w:rsidRPr="00C942B2" w:rsidRDefault="009D282C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-</w:t>
            </w:r>
            <w:r w:rsidR="00C942B2" w:rsidRPr="00C94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1.093.270,00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8A07F2" w:rsidRPr="00C942B2" w:rsidRDefault="00C942B2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-568.790,00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8A07F2" w:rsidRPr="00C942B2" w:rsidRDefault="00C942B2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-597.230,00</w:t>
            </w:r>
          </w:p>
        </w:tc>
      </w:tr>
      <w:tr w:rsidR="008A07F2" w:rsidRPr="008A07F2" w:rsidTr="00495E0E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8A07F2" w:rsidRPr="008A07F2" w:rsidTr="00495E0E">
        <w:trPr>
          <w:trHeight w:val="360"/>
        </w:trPr>
        <w:tc>
          <w:tcPr>
            <w:tcW w:w="129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C) PRENESENI VIŠAK ILI PRENESENI MANJAK </w:t>
            </w:r>
          </w:p>
        </w:tc>
      </w:tr>
      <w:tr w:rsidR="008A07F2" w:rsidRPr="00C942B2" w:rsidTr="00495E0E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C942B2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C942B2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07F2" w:rsidRPr="00C942B2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C942B2" w:rsidRDefault="009D282C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C942B2" w:rsidRDefault="009D282C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Plan 2025</w:t>
            </w:r>
            <w:r w:rsidR="008A07F2"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C942B2" w:rsidRDefault="009D282C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Proračun za 2026</w:t>
            </w:r>
            <w:r w:rsidR="008A07F2"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C942B2" w:rsidRDefault="009D282C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2027</w:t>
            </w:r>
            <w:r w:rsidR="008A07F2"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C942B2" w:rsidRDefault="009D282C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2028</w:t>
            </w:r>
            <w:r w:rsidR="008A07F2"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8A07F2" w:rsidRPr="00C942B2" w:rsidTr="00495E0E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A07F2" w:rsidRPr="00C942B2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PRIJENOS VIŠKA / MANJKA IZ PRETHODNE(IH) GODINE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A07F2" w:rsidRPr="00C942B2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</w:t>
            </w:r>
            <w:r w:rsidR="009D282C" w:rsidRPr="00C94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A07F2" w:rsidRPr="00C942B2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</w:t>
            </w:r>
            <w:r w:rsidR="009D282C" w:rsidRPr="00C94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A07F2" w:rsidRPr="00C942B2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</w:t>
            </w:r>
            <w:r w:rsidR="009D282C" w:rsidRPr="00C94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A07F2" w:rsidRPr="00C942B2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</w:t>
            </w:r>
            <w:r w:rsidR="009D282C" w:rsidRPr="00C94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A07F2" w:rsidRPr="00C942B2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</w:t>
            </w:r>
            <w:r w:rsidR="009D282C" w:rsidRPr="00C94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,00</w:t>
            </w:r>
          </w:p>
        </w:tc>
      </w:tr>
      <w:tr w:rsidR="008A07F2" w:rsidRPr="00C942B2" w:rsidTr="00495E0E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8A07F2" w:rsidRPr="00C942B2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PRIJENOS VIŠKA / MANJKA U SLJEDEĆE RAZDOBLJE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8A07F2" w:rsidRPr="00C942B2" w:rsidRDefault="009D282C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8A07F2" w:rsidRPr="00C942B2" w:rsidRDefault="009D282C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9D282C" w:rsidRPr="00C942B2" w:rsidRDefault="009D282C" w:rsidP="00C942B2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  <w:p w:rsidR="009D282C" w:rsidRPr="00C942B2" w:rsidRDefault="009D282C" w:rsidP="00C942B2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2B2">
              <w:rPr>
                <w:rFonts w:ascii="Times New Roman" w:hAnsi="Times New Roman"/>
                <w:sz w:val="20"/>
                <w:szCs w:val="20"/>
              </w:rPr>
              <w:t>1.093.270,00</w:t>
            </w:r>
          </w:p>
          <w:p w:rsidR="008A07F2" w:rsidRPr="00C942B2" w:rsidRDefault="008A07F2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9D282C" w:rsidRPr="00C942B2" w:rsidRDefault="009D282C" w:rsidP="00C942B2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  <w:p w:rsidR="009D282C" w:rsidRPr="00C942B2" w:rsidRDefault="009D282C" w:rsidP="00C942B2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2B2">
              <w:rPr>
                <w:rFonts w:ascii="Times New Roman" w:hAnsi="Times New Roman"/>
                <w:sz w:val="20"/>
                <w:szCs w:val="20"/>
              </w:rPr>
              <w:t>568.790,00</w:t>
            </w:r>
          </w:p>
          <w:p w:rsidR="008A07F2" w:rsidRPr="00C942B2" w:rsidRDefault="008A07F2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D282C" w:rsidRPr="00C942B2" w:rsidRDefault="009D282C" w:rsidP="00C942B2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  <w:p w:rsidR="009D282C" w:rsidRPr="00C942B2" w:rsidRDefault="009D282C" w:rsidP="00C942B2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2B2">
              <w:rPr>
                <w:rFonts w:ascii="Times New Roman" w:hAnsi="Times New Roman"/>
                <w:sz w:val="20"/>
                <w:szCs w:val="20"/>
              </w:rPr>
              <w:t>597.230,00</w:t>
            </w:r>
          </w:p>
          <w:p w:rsidR="008A07F2" w:rsidRPr="00C942B2" w:rsidRDefault="008A07F2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8A07F2" w:rsidRPr="00C942B2" w:rsidTr="00495E0E">
        <w:trPr>
          <w:trHeight w:val="9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8A07F2" w:rsidRPr="00C942B2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VIŠAK / MANJAK + NETO FINANCIRANJE + PRIJENOS VIŠKA / MANJKA IZ PRETHODNE(IH) GODINE - PRIJENOS VIŠKA / MANJKA U SLJEDEĆE RAZDOBLJE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8A07F2" w:rsidRPr="00C942B2" w:rsidRDefault="00C942B2" w:rsidP="009D282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8A07F2" w:rsidRPr="00C942B2" w:rsidRDefault="00C942B2" w:rsidP="009D282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9D282C" w:rsidRPr="00C942B2" w:rsidRDefault="009D282C" w:rsidP="009D282C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  <w:p w:rsidR="009D282C" w:rsidRPr="00C942B2" w:rsidRDefault="00C942B2" w:rsidP="009D282C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  <w:p w:rsidR="008A07F2" w:rsidRPr="00C942B2" w:rsidRDefault="008A07F2" w:rsidP="009D282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8A07F2" w:rsidRPr="00C942B2" w:rsidRDefault="00C942B2" w:rsidP="009D282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8A07F2" w:rsidRPr="00C942B2" w:rsidRDefault="00C942B2" w:rsidP="009D282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A07F2" w:rsidRPr="008A07F2" w:rsidTr="00495E0E">
        <w:trPr>
          <w:trHeight w:val="360"/>
        </w:trPr>
        <w:tc>
          <w:tcPr>
            <w:tcW w:w="129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5D8" w:rsidRDefault="00B955D8" w:rsidP="00495E0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  <w:p w:rsidR="008A07F2" w:rsidRPr="00CD018F" w:rsidRDefault="008A07F2" w:rsidP="00495E0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A00D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D) VIŠEGODIŠNJI PLAN URAVNOTEŽENJA</w:t>
            </w:r>
          </w:p>
        </w:tc>
      </w:tr>
      <w:tr w:rsidR="008A07F2" w:rsidRPr="008A07F2" w:rsidTr="00495E0E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3718FD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3718FD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3718FD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07F2" w:rsidRPr="003718FD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3718FD" w:rsidRDefault="009D282C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3718FD" w:rsidRDefault="00B331CF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Plan 2</w:t>
            </w:r>
            <w:r w:rsidR="009D282C"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025</w:t>
            </w:r>
            <w:r w:rsidR="008A07F2"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3718FD" w:rsidRDefault="009D282C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Proračun za 2026</w:t>
            </w:r>
            <w:r w:rsidR="008A07F2"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3718FD" w:rsidRDefault="009D282C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Projekcija proračuna</w:t>
            </w: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br/>
              <w:t>za 2027</w:t>
            </w:r>
            <w:r w:rsidR="008A07F2"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3718FD" w:rsidRDefault="008A07F2" w:rsidP="009D282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Projekcija</w:t>
            </w:r>
            <w:r w:rsid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 proračuna</w:t>
            </w:r>
            <w:r w:rsid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br/>
              <w:t>za 202</w:t>
            </w:r>
            <w:r w:rsidR="009D282C"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8</w:t>
            </w:r>
            <w:r w:rsid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</w:tr>
      <w:tr w:rsidR="008A07F2" w:rsidRPr="008A07F2" w:rsidTr="00495E0E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A07F2" w:rsidRPr="003718FD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PRIJENOS VIŠKA / MANJKA IZ PRETHODNE(IH) GODINE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A07F2" w:rsidRPr="003718FD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A07F2" w:rsidRPr="003718FD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A07F2" w:rsidRPr="003718FD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A07F2" w:rsidRPr="003718FD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A07F2" w:rsidRPr="003718FD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</w:t>
            </w:r>
          </w:p>
        </w:tc>
      </w:tr>
      <w:tr w:rsidR="003718FD" w:rsidRPr="008A07F2" w:rsidTr="00495E0E">
        <w:trPr>
          <w:trHeight w:val="544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3718FD" w:rsidRPr="003718FD" w:rsidRDefault="003718FD" w:rsidP="003718F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VIŠAK / MANJAK IZ PRETHODNE(IH) GODINE KOJI ĆE SE RASPOREDITI / POKRITI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3718FD" w:rsidRPr="003718FD" w:rsidRDefault="003718FD" w:rsidP="003718F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3718FD" w:rsidRPr="003718FD" w:rsidRDefault="003718FD" w:rsidP="003718F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3718FD" w:rsidRPr="003718FD" w:rsidRDefault="003718FD" w:rsidP="003718F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3718FD" w:rsidRPr="003718FD" w:rsidRDefault="003718FD" w:rsidP="003718F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3718FD" w:rsidRPr="003718FD" w:rsidRDefault="003718FD" w:rsidP="003718F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718FD" w:rsidRPr="008A07F2" w:rsidTr="00495E0E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3718FD" w:rsidRPr="003718FD" w:rsidRDefault="003718FD" w:rsidP="003718F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VIŠAK / MANJAK TEKUĆE GODINE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3718FD" w:rsidRPr="003718FD" w:rsidRDefault="003718FD" w:rsidP="003718F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3718FD" w:rsidRPr="003718FD" w:rsidRDefault="003718FD" w:rsidP="003718F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3718FD" w:rsidRPr="003718FD" w:rsidRDefault="003718FD" w:rsidP="003718F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3718FD" w:rsidRPr="003718FD" w:rsidRDefault="003718FD" w:rsidP="003718F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718FD" w:rsidRPr="003718FD" w:rsidRDefault="003718FD" w:rsidP="003718F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</w:t>
            </w:r>
          </w:p>
        </w:tc>
      </w:tr>
      <w:tr w:rsidR="003718FD" w:rsidRPr="008A07F2" w:rsidTr="00495E0E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3718FD" w:rsidRPr="003718FD" w:rsidRDefault="003718FD" w:rsidP="003718F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PRIJENOS VIŠKA / MANJKA U SLJEDEĆE RAZDOBLJE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3718FD" w:rsidRPr="003718FD" w:rsidRDefault="003718FD" w:rsidP="003718F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3718FD" w:rsidRPr="003718FD" w:rsidRDefault="003718FD" w:rsidP="003718F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3718FD" w:rsidRPr="003718FD" w:rsidRDefault="003718FD" w:rsidP="003718F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3718FD" w:rsidRPr="003718FD" w:rsidRDefault="003718FD" w:rsidP="003718F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718FD" w:rsidRPr="003718FD" w:rsidRDefault="003718FD" w:rsidP="003718F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</w:tbl>
    <w:p w:rsidR="00C04687" w:rsidRDefault="00C04687" w:rsidP="00C04687"/>
    <w:p w:rsidR="00F77317" w:rsidRDefault="00F77317" w:rsidP="00C04687">
      <w:pPr>
        <w:jc w:val="center"/>
        <w:rPr>
          <w:rFonts w:ascii="Times New Roman" w:hAnsi="Times New Roman"/>
          <w:b/>
          <w:sz w:val="24"/>
          <w:szCs w:val="24"/>
        </w:rPr>
      </w:pPr>
    </w:p>
    <w:p w:rsidR="00C04687" w:rsidRDefault="00C04687" w:rsidP="00C04687">
      <w:pPr>
        <w:jc w:val="center"/>
        <w:rPr>
          <w:rFonts w:ascii="Times New Roman" w:hAnsi="Times New Roman"/>
          <w:b/>
          <w:sz w:val="24"/>
          <w:szCs w:val="24"/>
        </w:rPr>
      </w:pPr>
      <w:r w:rsidRPr="00062107">
        <w:rPr>
          <w:rFonts w:ascii="Times New Roman" w:hAnsi="Times New Roman"/>
          <w:b/>
          <w:sz w:val="24"/>
          <w:szCs w:val="24"/>
        </w:rPr>
        <w:t>Članak 2.</w:t>
      </w:r>
    </w:p>
    <w:p w:rsidR="00C04687" w:rsidRDefault="00C04687" w:rsidP="00C04687">
      <w:pPr>
        <w:ind w:left="851" w:firstLine="5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Ukupni p</w:t>
      </w:r>
      <w:r w:rsidRPr="00062107">
        <w:rPr>
          <w:rFonts w:ascii="Times New Roman" w:hAnsi="Times New Roman"/>
          <w:sz w:val="24"/>
          <w:szCs w:val="24"/>
        </w:rPr>
        <w:t xml:space="preserve">rihodi i rashodi proračuna </w:t>
      </w:r>
      <w:r>
        <w:rPr>
          <w:rFonts w:ascii="Times New Roman" w:hAnsi="Times New Roman"/>
          <w:sz w:val="24"/>
          <w:szCs w:val="24"/>
        </w:rPr>
        <w:t>prema</w:t>
      </w:r>
      <w:r w:rsidRPr="00062107">
        <w:rPr>
          <w:rFonts w:ascii="Times New Roman" w:hAnsi="Times New Roman"/>
          <w:sz w:val="24"/>
          <w:szCs w:val="24"/>
        </w:rPr>
        <w:t xml:space="preserve"> ekonomskoj </w:t>
      </w:r>
      <w:r w:rsidRPr="003D2835">
        <w:rPr>
          <w:rFonts w:ascii="Times New Roman" w:hAnsi="Times New Roman"/>
          <w:sz w:val="24"/>
          <w:szCs w:val="24"/>
        </w:rPr>
        <w:t>klasifikaciji</w:t>
      </w:r>
      <w:r w:rsidRPr="00D23D8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razini skupine, ukupni prihodi i rashodi iskazani prema izvorima financiranja,   te ukupni rashodi prema </w:t>
      </w:r>
      <w:r w:rsidRPr="00062107">
        <w:rPr>
          <w:rFonts w:ascii="Times New Roman" w:hAnsi="Times New Roman"/>
          <w:sz w:val="24"/>
          <w:szCs w:val="24"/>
        </w:rPr>
        <w:t>funkcijskoj klasifikaciji utvrđuju se u Računu prihoda i rashoda kako slijedi</w:t>
      </w:r>
      <w:r>
        <w:rPr>
          <w:rFonts w:ascii="Times New Roman" w:hAnsi="Times New Roman"/>
          <w:sz w:val="24"/>
          <w:szCs w:val="24"/>
        </w:rPr>
        <w:t>:</w:t>
      </w:r>
    </w:p>
    <w:p w:rsidR="00E54643" w:rsidRDefault="00E54643" w:rsidP="00CD018F">
      <w:pPr>
        <w:rPr>
          <w:rFonts w:ascii="Times New Roman" w:hAnsi="Times New Roman"/>
          <w:b/>
          <w:sz w:val="24"/>
          <w:szCs w:val="24"/>
        </w:rPr>
      </w:pPr>
    </w:p>
    <w:tbl>
      <w:tblPr>
        <w:tblW w:w="13408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749"/>
        <w:gridCol w:w="604"/>
        <w:gridCol w:w="279"/>
        <w:gridCol w:w="994"/>
        <w:gridCol w:w="3160"/>
        <w:gridCol w:w="168"/>
        <w:gridCol w:w="1843"/>
        <w:gridCol w:w="30"/>
        <w:gridCol w:w="820"/>
        <w:gridCol w:w="425"/>
        <w:gridCol w:w="236"/>
        <w:gridCol w:w="48"/>
        <w:gridCol w:w="188"/>
        <w:gridCol w:w="935"/>
        <w:gridCol w:w="378"/>
        <w:gridCol w:w="1275"/>
        <w:gridCol w:w="1276"/>
      </w:tblGrid>
      <w:tr w:rsidR="00E54643" w:rsidRPr="00E54643" w:rsidTr="00495E0E">
        <w:trPr>
          <w:gridBefore w:val="1"/>
          <w:gridAfter w:val="8"/>
          <w:wBefore w:w="749" w:type="dxa"/>
          <w:wAfter w:w="4761" w:type="dxa"/>
          <w:trHeight w:val="360"/>
        </w:trPr>
        <w:tc>
          <w:tcPr>
            <w:tcW w:w="78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18FD" w:rsidRDefault="00B331CF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                                 </w:t>
            </w:r>
            <w:r w:rsidR="00495E0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                           </w:t>
            </w:r>
          </w:p>
          <w:p w:rsidR="003718FD" w:rsidRDefault="003718FD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E54643" w:rsidRPr="00E54643" w:rsidRDefault="003718FD" w:rsidP="003718F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                                                               </w:t>
            </w:r>
            <w:r w:rsidR="00E54643" w:rsidRPr="00E5464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A. RAČUN PRIHODA I RASHODA</w:t>
            </w:r>
          </w:p>
        </w:tc>
      </w:tr>
      <w:tr w:rsidR="00E54643" w:rsidRPr="00E54643" w:rsidTr="00495E0E">
        <w:trPr>
          <w:gridBefore w:val="1"/>
          <w:gridAfter w:val="3"/>
          <w:wBefore w:w="749" w:type="dxa"/>
          <w:wAfter w:w="2929" w:type="dxa"/>
          <w:trHeight w:val="360"/>
        </w:trPr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E54643" w:rsidRPr="00495E0E" w:rsidTr="00495E0E">
        <w:trPr>
          <w:gridBefore w:val="1"/>
          <w:gridAfter w:val="8"/>
          <w:wBefore w:w="749" w:type="dxa"/>
          <w:wAfter w:w="4761" w:type="dxa"/>
          <w:trHeight w:val="315"/>
        </w:trPr>
        <w:tc>
          <w:tcPr>
            <w:tcW w:w="78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31CF" w:rsidRPr="00495E0E" w:rsidRDefault="003718FD" w:rsidP="00495E0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I RASHODI POSLOVANJA PREMA FUNKCIJSKOJ KLASIFIKACIJI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735426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735426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PROJEKCIJA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PROJEKCIJA</w:t>
            </w:r>
          </w:p>
        </w:tc>
      </w:tr>
      <w:tr w:rsidR="00735426" w:rsidRPr="00735426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</w:tr>
      <w:tr w:rsidR="00735426" w:rsidRPr="00735426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PRIHODA / PRIMITAKA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01.01.2024. - 31.12.2024.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2025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2028</w:t>
            </w:r>
          </w:p>
        </w:tc>
      </w:tr>
      <w:tr w:rsidR="00735426" w:rsidRPr="00495E0E" w:rsidTr="00495E0E">
        <w:trPr>
          <w:trHeight w:val="255"/>
        </w:trPr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A. RAČUN PRIHODA I RASHODA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2.724.139,71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10.355.090,00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8.813.250,00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8.770.395,00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8.799.440,00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poreza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1.226.489,96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1.781.810,00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1.476.489,00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1.664.315,00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1.730.640,00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1.077.956,17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7.074.311,00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6.649.238,00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6.396.770,00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6.353.710,00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imovine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17.783,12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18.642,00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18.442,00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19.010,00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21.700,00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336.142,37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1.340.990,00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545.231,00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555.370,00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581.170,00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prodaje proizvoda i robe te pruženih usluga, prihodi od donacija te povrati po protestira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21.857,68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24.700,00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93.350,00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102.400,00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105.650,00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68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Kazne, upravne mjere i ostali prihodi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43.910,41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114.637,00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32.530,00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6.570,00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215,46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11.700,00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21.800,00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12.560,00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71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Prihodi od prodaje </w:t>
            </w:r>
            <w:proofErr w:type="spellStart"/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neproizvedene</w:t>
            </w:r>
            <w:proofErr w:type="spellEnd"/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1.000,00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215,46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11.400,00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21.480,00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11.560,00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1.564.800,16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3.567.562,00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3.637.043,00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3.121.585,00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3.450.440,00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604.359,79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903.664,00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1.020.364,00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907.010,00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1.184.520,00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779.134,75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1.718.504,00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1.683.823,00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1.708.650,00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1.792.710,00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16.029,85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71.605,00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81.905,00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104.665,00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101.000,00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56.225,84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56.600,00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56.600,00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63.000,00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545.000,00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545.000,00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17.216,73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53.410,00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58.410,00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61.920,00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65.030,00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91.833,20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218.779,00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190.941,00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279.340,00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244.180,00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404.697,91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9.014.612,00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6.702.827,00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6.084.400,00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5.803.790,00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neproizvedene</w:t>
            </w:r>
            <w:proofErr w:type="spellEnd"/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185.424,00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150.424,00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159.450,00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167.430,00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380.121,32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8.829.188,00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6.552.403,00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5.924.950,00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5.636.360,00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4.176,59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</w:tr>
      <w:tr w:rsidR="00735426" w:rsidRPr="00495E0E" w:rsidTr="00495E0E">
        <w:trPr>
          <w:trHeight w:val="255"/>
        </w:trPr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B. RAČUN ZADUŽIVANJA / FINANCIRANJA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Primici od financijske imovine i zaduživanja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2.297.734,00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84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Primici od zaduživanja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2.297.734,00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Izdaci za financijsku imovinu i otplate zajmova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103.350,00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38.350,00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155.000,00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155.000,00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Izdaci za otplatu glavnice primljenih kredita i zajmova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103.350,00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38.350,00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155.000,00</w:t>
            </w:r>
          </w:p>
        </w:tc>
      </w:tr>
      <w:tr w:rsidR="00735426" w:rsidRPr="00495E0E" w:rsidTr="00495E0E">
        <w:trPr>
          <w:trHeight w:val="255"/>
        </w:trPr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C. RASPOLOŽIVA SREDSTVA IZ PRETHODNIH GODINA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Vlastiti izvori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31.000,00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1.093.270,00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568.790,00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597.230,00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92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Rezultat poslovanja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31.000,00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1.093.270,00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568.790,00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597.230,00</w:t>
            </w:r>
          </w:p>
        </w:tc>
      </w:tr>
    </w:tbl>
    <w:p w:rsidR="00CD018F" w:rsidRDefault="00CD018F" w:rsidP="00CD018F">
      <w:pPr>
        <w:jc w:val="both"/>
        <w:rPr>
          <w:rFonts w:ascii="Times New Roman" w:hAnsi="Times New Roman"/>
          <w:sz w:val="24"/>
          <w:szCs w:val="24"/>
        </w:rPr>
      </w:pPr>
    </w:p>
    <w:p w:rsidR="009E02A2" w:rsidRDefault="009E02A2" w:rsidP="00CD018F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2A2" w:rsidRDefault="009E02A2" w:rsidP="00CD018F">
      <w:pPr>
        <w:jc w:val="center"/>
        <w:rPr>
          <w:rFonts w:ascii="Times New Roman" w:hAnsi="Times New Roman"/>
          <w:b/>
          <w:sz w:val="24"/>
          <w:szCs w:val="24"/>
        </w:rPr>
      </w:pPr>
    </w:p>
    <w:p w:rsidR="00CD018F" w:rsidRPr="00423A22" w:rsidRDefault="00423A22" w:rsidP="00CD018F">
      <w:pPr>
        <w:jc w:val="center"/>
        <w:rPr>
          <w:rFonts w:ascii="Times New Roman" w:hAnsi="Times New Roman"/>
          <w:b/>
          <w:sz w:val="24"/>
          <w:szCs w:val="24"/>
        </w:rPr>
      </w:pPr>
      <w:r w:rsidRPr="00423A22">
        <w:rPr>
          <w:rFonts w:ascii="Times New Roman" w:hAnsi="Times New Roman"/>
          <w:b/>
          <w:sz w:val="24"/>
          <w:szCs w:val="24"/>
        </w:rPr>
        <w:t>PRIHODI POSLOVANJA PREMA IZVORIMA</w:t>
      </w:r>
      <w:r w:rsidR="00F14DCD">
        <w:rPr>
          <w:rFonts w:ascii="Times New Roman" w:hAnsi="Times New Roman"/>
          <w:b/>
          <w:sz w:val="24"/>
          <w:szCs w:val="24"/>
        </w:rPr>
        <w:t xml:space="preserve"> FINANCIRANJA</w:t>
      </w:r>
    </w:p>
    <w:tbl>
      <w:tblPr>
        <w:tblW w:w="13277" w:type="dxa"/>
        <w:tblInd w:w="426" w:type="dxa"/>
        <w:tblLook w:val="04A0" w:firstRow="1" w:lastRow="0" w:firstColumn="1" w:lastColumn="0" w:noHBand="0" w:noVBand="1"/>
      </w:tblPr>
      <w:tblGrid>
        <w:gridCol w:w="1353"/>
        <w:gridCol w:w="5451"/>
        <w:gridCol w:w="1384"/>
        <w:gridCol w:w="1240"/>
        <w:gridCol w:w="1371"/>
        <w:gridCol w:w="1239"/>
        <w:gridCol w:w="1239"/>
      </w:tblGrid>
      <w:tr w:rsidR="00735426" w:rsidRPr="00495E0E" w:rsidTr="00495E0E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hr-HR"/>
              </w:rPr>
            </w:pP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PROJEKCIJA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PROJEKCIJA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</w:tr>
      <w:tr w:rsidR="00735426" w:rsidRPr="00495E0E" w:rsidTr="00495E0E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PRIHODA / PRIMITAKA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31013F" w:rsidP="0031013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2024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2028</w:t>
            </w:r>
          </w:p>
        </w:tc>
      </w:tr>
      <w:tr w:rsidR="00735426" w:rsidRPr="00495E0E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UKUPNO PRIHODI / PRIMICI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2.724.355,17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10.356.790,00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8.824.950,00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8.792.195,00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8.812.000,00</w:t>
            </w:r>
          </w:p>
        </w:tc>
      </w:tr>
      <w:tr w:rsidR="00735426" w:rsidRPr="00495E0E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1.249.078,54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1.849.929,00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1.539.621,00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1.741.175,00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1.774.690,00</w:t>
            </w:r>
          </w:p>
        </w:tc>
      </w:tr>
      <w:tr w:rsidR="00735426" w:rsidRPr="00495E0E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1.230.724,01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1.803.729,00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1.483.621,00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1.674.455,00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1.738.590,00</w:t>
            </w:r>
          </w:p>
        </w:tc>
      </w:tr>
      <w:tr w:rsidR="00735426" w:rsidRPr="00495E0E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1.5. Prihodi od financijske imovine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367,11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735426" w:rsidRPr="00495E0E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1.6. Prihodi od nefinancijske imovine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17.987,42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45.200,00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65.660,00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34.100,00</w:t>
            </w:r>
          </w:p>
        </w:tc>
      </w:tr>
      <w:tr w:rsidR="00735426" w:rsidRPr="00495E0E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21.857,68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24.700,00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22.600,00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23.550,00</w:t>
            </w:r>
          </w:p>
        </w:tc>
      </w:tr>
      <w:tr w:rsidR="00735426" w:rsidRPr="00495E0E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3.5. Prihodi od usluga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21.857,68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24.700,00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22.600,00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23.550,00</w:t>
            </w:r>
          </w:p>
        </w:tc>
      </w:tr>
      <w:tr w:rsidR="00735426" w:rsidRPr="00495E0E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375.462,78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1.407.850,00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615.091,00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631.650,00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660.050,00</w:t>
            </w:r>
          </w:p>
        </w:tc>
      </w:tr>
      <w:tr w:rsidR="00735426" w:rsidRPr="00495E0E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4.2. Prihodi od spomeničke rente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</w:tr>
      <w:tr w:rsidR="00735426" w:rsidRPr="00495E0E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od komunalne naknade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158.034,71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1.145.269,00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383.430,00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382.710,00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400.480,00</w:t>
            </w:r>
          </w:p>
        </w:tc>
      </w:tr>
      <w:tr w:rsidR="00735426" w:rsidRPr="00495E0E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4.4. Ostali prihodi od upravnih, </w:t>
            </w:r>
            <w:proofErr w:type="spellStart"/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držav</w:t>
            </w:r>
            <w:proofErr w:type="spellEnd"/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. i </w:t>
            </w:r>
            <w:proofErr w:type="spellStart"/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adminis</w:t>
            </w:r>
            <w:proofErr w:type="spellEnd"/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 pristojbi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2.037,94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2.130,00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2.400,00</w:t>
            </w:r>
          </w:p>
        </w:tc>
      </w:tr>
      <w:tr w:rsidR="00735426" w:rsidRPr="00495E0E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4.5. Prihodi za posebne namjene - PRORAČUNSKI KORISNIK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94.782,27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92.091,00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92.091,00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97.640,00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102.520,00</w:t>
            </w:r>
          </w:p>
        </w:tc>
      </w:tr>
      <w:tr w:rsidR="00735426" w:rsidRPr="00495E0E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4.6. Prihodi od komunalnog doprinosa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3.601,11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4.240,00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4.460,00</w:t>
            </w:r>
          </w:p>
        </w:tc>
      </w:tr>
      <w:tr w:rsidR="00735426" w:rsidRPr="00495E0E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4.7. Prihodi za održavanje groblja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1.116,47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1.670,00</w:t>
            </w:r>
          </w:p>
        </w:tc>
      </w:tr>
      <w:tr w:rsidR="00735426" w:rsidRPr="00495E0E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4.8. Prihodi od skupljanja komunalnog otpada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1.110,00</w:t>
            </w:r>
          </w:p>
        </w:tc>
      </w:tr>
      <w:tr w:rsidR="00735426" w:rsidRPr="00495E0E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4.C. Naknada za zadržavanje nezakonito </w:t>
            </w:r>
            <w:proofErr w:type="spellStart"/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izgrađ</w:t>
            </w:r>
            <w:proofErr w:type="spellEnd"/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 zgrade u prostoru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764,09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2.230,00</w:t>
            </w:r>
          </w:p>
        </w:tc>
      </w:tr>
      <w:tr w:rsidR="00735426" w:rsidRPr="00495E0E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4.D. Prihodi od Hrvatskih cesta za čišćenje snijega na NC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40.318,05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72.350,00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72.350,00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79.800,00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82.100,00</w:t>
            </w:r>
          </w:p>
        </w:tc>
      </w:tr>
      <w:tr w:rsidR="00735426" w:rsidRPr="00495E0E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4.F. Prihod od vodnog doprinosa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62,27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220,00</w:t>
            </w:r>
          </w:p>
        </w:tc>
      </w:tr>
      <w:tr w:rsidR="00735426" w:rsidRPr="00495E0E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4.G. Prihod od šumskog doprinosa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74.534,70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86.350,00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56.350,00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59.970,00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62.850,00</w:t>
            </w:r>
          </w:p>
        </w:tc>
      </w:tr>
      <w:tr w:rsidR="00735426" w:rsidRPr="00495E0E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1.068.941,17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6.961.891,00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6.515.818,00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6.285.520,00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6.293.650,00</w:t>
            </w:r>
          </w:p>
        </w:tc>
      </w:tr>
      <w:tr w:rsidR="00735426" w:rsidRPr="00495E0E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 EU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209.001,94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4.493.453,00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4.686.933,00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4.299.580,00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4.259.570,00</w:t>
            </w:r>
          </w:p>
        </w:tc>
      </w:tr>
      <w:tr w:rsidR="00735426" w:rsidRPr="00495E0E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5.2. Ostale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5.991,60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7.090,00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7.510,00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7.880,00</w:t>
            </w:r>
          </w:p>
        </w:tc>
      </w:tr>
      <w:tr w:rsidR="00735426" w:rsidRPr="00495E0E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5.6. Fiskalna održivost DV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113.733,00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115.614,00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131.664,00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139.560,00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146.540,00</w:t>
            </w:r>
          </w:p>
        </w:tc>
      </w:tr>
      <w:tr w:rsidR="00735426" w:rsidRPr="00495E0E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5.7. Pomoći iz Županijskog proračuna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25.631,25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47.000,00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30.210,00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31.720,00</w:t>
            </w:r>
          </w:p>
        </w:tc>
      </w:tr>
      <w:tr w:rsidR="00735426" w:rsidRPr="00495E0E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714.583,38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1.666.814,00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1.072.512,00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1.133.280,00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1.189.970,00</w:t>
            </w:r>
          </w:p>
        </w:tc>
      </w:tr>
      <w:tr w:rsidR="00735426" w:rsidRPr="00495E0E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633.010,00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589.119,00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675.380,00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657.970,00</w:t>
            </w:r>
          </w:p>
        </w:tc>
      </w:tr>
      <w:tr w:rsidR="00735426" w:rsidRPr="00495E0E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9.015,00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112.420,00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133.420,00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111.250,00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60.060,00</w:t>
            </w:r>
          </w:p>
        </w:tc>
      </w:tr>
      <w:tr w:rsidR="00735426" w:rsidRPr="00495E0E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6.2. FZOEU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9.015,00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80.570,00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104.950,00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111.250,00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60.060,00</w:t>
            </w:r>
          </w:p>
        </w:tc>
      </w:tr>
      <w:tr w:rsidR="00735426" w:rsidRPr="00495E0E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6.5. FZOEU - zaostala sredstva čistilica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31.850,00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28.470,00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</w:tbl>
    <w:p w:rsidR="0031013F" w:rsidRDefault="0031013F" w:rsidP="00495E0E">
      <w:pPr>
        <w:rPr>
          <w:rFonts w:ascii="Times New Roman" w:hAnsi="Times New Roman"/>
          <w:b/>
          <w:sz w:val="24"/>
          <w:szCs w:val="24"/>
        </w:rPr>
      </w:pPr>
    </w:p>
    <w:p w:rsidR="00423A22" w:rsidRPr="00423A22" w:rsidRDefault="00423A22" w:rsidP="00423A22">
      <w:pPr>
        <w:jc w:val="center"/>
        <w:rPr>
          <w:rFonts w:ascii="Times New Roman" w:hAnsi="Times New Roman"/>
          <w:b/>
          <w:sz w:val="24"/>
          <w:szCs w:val="24"/>
        </w:rPr>
      </w:pPr>
      <w:r w:rsidRPr="00423A22">
        <w:rPr>
          <w:rFonts w:ascii="Times New Roman" w:hAnsi="Times New Roman"/>
          <w:b/>
          <w:sz w:val="24"/>
          <w:szCs w:val="24"/>
        </w:rPr>
        <w:t>RASHODI POSLOVANJA PREMA IZVORIMA</w:t>
      </w:r>
      <w:r w:rsidR="00F14DCD">
        <w:rPr>
          <w:rFonts w:ascii="Times New Roman" w:hAnsi="Times New Roman"/>
          <w:b/>
          <w:sz w:val="24"/>
          <w:szCs w:val="24"/>
        </w:rPr>
        <w:t xml:space="preserve"> FINANCIRANJA</w:t>
      </w:r>
    </w:p>
    <w:p w:rsidR="00423A22" w:rsidRDefault="00423A22">
      <w:r>
        <w:tab/>
      </w:r>
    </w:p>
    <w:tbl>
      <w:tblPr>
        <w:tblW w:w="13892" w:type="dxa"/>
        <w:tblInd w:w="-142" w:type="dxa"/>
        <w:tblLook w:val="04A0" w:firstRow="1" w:lastRow="0" w:firstColumn="1" w:lastColumn="0" w:noHBand="0" w:noVBand="1"/>
      </w:tblPr>
      <w:tblGrid>
        <w:gridCol w:w="695"/>
        <w:gridCol w:w="1045"/>
        <w:gridCol w:w="3592"/>
        <w:gridCol w:w="1473"/>
        <w:gridCol w:w="216"/>
        <w:gridCol w:w="1106"/>
        <w:gridCol w:w="216"/>
        <w:gridCol w:w="348"/>
        <w:gridCol w:w="886"/>
        <w:gridCol w:w="216"/>
        <w:gridCol w:w="335"/>
        <w:gridCol w:w="815"/>
        <w:gridCol w:w="216"/>
        <w:gridCol w:w="405"/>
        <w:gridCol w:w="940"/>
        <w:gridCol w:w="216"/>
        <w:gridCol w:w="271"/>
        <w:gridCol w:w="1151"/>
      </w:tblGrid>
      <w:tr w:rsidR="00423A22" w:rsidRPr="00495E0E" w:rsidTr="00495E0E">
        <w:trPr>
          <w:trHeight w:val="255"/>
        </w:trPr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95E0E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hr-HR"/>
              </w:rPr>
            </w:pPr>
          </w:p>
        </w:tc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95E0E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hr-HR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95E0E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</w:t>
            </w:r>
          </w:p>
        </w:tc>
        <w:tc>
          <w:tcPr>
            <w:tcW w:w="1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95E0E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95E0E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95E0E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PROJEKCIJA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95E0E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PROJEKCIJA</w:t>
            </w:r>
          </w:p>
        </w:tc>
      </w:tr>
      <w:tr w:rsidR="00423A22" w:rsidRPr="00495E0E" w:rsidTr="00495E0E">
        <w:trPr>
          <w:trHeight w:val="255"/>
        </w:trPr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95E0E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95E0E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hr-HR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95E0E" w:rsidRDefault="0031013F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1 </w:t>
            </w:r>
          </w:p>
        </w:tc>
        <w:tc>
          <w:tcPr>
            <w:tcW w:w="1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95E0E" w:rsidRDefault="0031013F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2 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95E0E" w:rsidRDefault="0031013F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 </w:t>
            </w:r>
          </w:p>
        </w:tc>
        <w:tc>
          <w:tcPr>
            <w:tcW w:w="1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95E0E" w:rsidRDefault="0031013F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95E0E" w:rsidRDefault="0031013F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5 </w:t>
            </w:r>
          </w:p>
        </w:tc>
      </w:tr>
      <w:tr w:rsidR="00423A22" w:rsidRPr="00495E0E" w:rsidTr="00495E0E">
        <w:trPr>
          <w:trHeight w:val="255"/>
        </w:trPr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95E0E" w:rsidRDefault="006978D7" w:rsidP="006978D7">
            <w:pPr>
              <w:suppressAutoHyphens w:val="0"/>
              <w:autoSpaceDN/>
              <w:spacing w:after="0" w:line="240" w:lineRule="auto"/>
              <w:ind w:left="318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</w:t>
            </w:r>
            <w:r w:rsid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</w:t>
            </w:r>
            <w:r w:rsidR="00423A22"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BROJ </w:t>
            </w: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KONTA</w:t>
            </w:r>
          </w:p>
        </w:tc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95E0E" w:rsidRDefault="006978D7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95E0E" w:rsidRDefault="00735426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2024</w:t>
            </w:r>
          </w:p>
        </w:tc>
        <w:tc>
          <w:tcPr>
            <w:tcW w:w="1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95E0E" w:rsidRDefault="00735426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2025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95E0E" w:rsidRDefault="00735426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2026</w:t>
            </w:r>
          </w:p>
        </w:tc>
        <w:tc>
          <w:tcPr>
            <w:tcW w:w="1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95E0E" w:rsidRDefault="00735426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2027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95E0E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</w:t>
            </w:r>
            <w:r w:rsidR="00735426"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</w:t>
            </w:r>
          </w:p>
        </w:tc>
      </w:tr>
      <w:tr w:rsidR="009E02A2" w:rsidRPr="00495E0E" w:rsidTr="00495E0E">
        <w:trPr>
          <w:gridBefore w:val="1"/>
          <w:wBefore w:w="695" w:type="dxa"/>
          <w:trHeight w:val="255"/>
        </w:trPr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2A2" w:rsidRPr="00495E0E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0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2A2" w:rsidRPr="00495E0E" w:rsidRDefault="009E02A2" w:rsidP="009E02A2">
            <w:pPr>
              <w:suppressAutoHyphens w:val="0"/>
              <w:autoSpaceDN/>
              <w:spacing w:after="0" w:line="240" w:lineRule="auto"/>
              <w:ind w:left="-499" w:hanging="567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2A2" w:rsidRPr="00495E0E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2A2" w:rsidRPr="00495E0E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2A2" w:rsidRPr="00495E0E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2A2" w:rsidRPr="00495E0E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UKUPNO RASHODI / IZDACI 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1.969.498,07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12.582.174,00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10.339.870,00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9.205.985,00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9.254.230,00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791.775,98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1.751.579,00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1.501.271,00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1.586.175,00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1.619.690,00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777.857,70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1.705.379,00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1.445.271,00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1.519.455,00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1.583.590,00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1.5. Prihodi od financijske imovine 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1.6. Prihodi od nefinancijske imovine 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3.918,28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45.200,00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65.660,00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34.100,00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22.856,42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24.700,00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21.000,00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22.600,00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23.550,00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3.5. Prihodi od usluga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22.856,42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24.700,00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21.000,00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22.600,00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23.550,00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344.095,61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1.407.850,00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615.091,00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631.650,00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660.050,00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4.2. Prihodi od spomeničke rente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od komunalne naknade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168.235,98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1.145.269,00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383.430,00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382.710,00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400.480,00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4.4. Ostali prihodi od upravnih, </w:t>
            </w:r>
            <w:proofErr w:type="spellStart"/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držav</w:t>
            </w:r>
            <w:proofErr w:type="spellEnd"/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. i </w:t>
            </w:r>
            <w:proofErr w:type="spellStart"/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adminis</w:t>
            </w:r>
            <w:proofErr w:type="spellEnd"/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 pristojbi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2.130,00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2.400,00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4.5. Prihodi za posebne namjene - PRORAČUNSKI KORISNIK 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83.716,27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92.091,00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92.091,00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97.640,00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102.520,00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4.6. Prihodi od komunalnog doprinosa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789,07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4.240,00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4.460,00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4.7. Prihodi za održavanje groblja 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1.670,00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4.8. Prihodi od skupljanja komunalnog otpada 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303,00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1.110,00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4.C. Naknada za zadržavanje nezakonito </w:t>
            </w:r>
            <w:proofErr w:type="spellStart"/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izgrađ</w:t>
            </w:r>
            <w:proofErr w:type="spellEnd"/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 zgrade u prostoru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2.230,00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4.D. Prihodi od Hrvatskih cesta za čišćenje snijega na NC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65.066,57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72.350,00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72.350,00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79.800,00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82.100,00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4.F. Prihod od vodnog doprinosa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4.G. Prihod od šumskog doprinosa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25.984,72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86.350,00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56.350,00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59.970,00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62.850,00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723.993,09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6.961.891,00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6.515.818,00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6.285.520,00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6.293.650,00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 EU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185.226,42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4.493.453,00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4.686.933,00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4.299.580,00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4.259.570,00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5.2. Ostale pomoći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6.960,42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7.090,00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7.510,00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7.880,00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5.6. Fiskalna održivost DV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127.323,88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115.614,00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131.664,00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139.560,00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146.540,00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5.7. Pomoći iz Županijskog proračuna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25.631,25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47.000,00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28.500,00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30.210,00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31.720,00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378.851,12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1.666.814,00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1.072.512,00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1.133.280,00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1.189.970,00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633.010,00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589.119,00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675.380,00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657.970,00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6. DONACIJE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56.776,97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107.420,00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133.420,00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111.250,00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60.060,00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6.2. FZOEU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56.776,97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80.570,00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104.950,00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111.250,00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60.060,00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6.5. FZOEU - zaostala sredstva čistilica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26.850,00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28.470,00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8. NAMJENSKI PRIMICI OD ZADUŽIVANJA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2.297.734,00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8.1. Namjenski primici od zaduživanja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2.297.734,00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9. Višak/Manjak iz prethodne godine 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31.000,00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1.093.270,00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568.790,00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597.230,00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9.1. Višak/Manjka Općine iz prethodne godine 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497.270,00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514.730,00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540.470,00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9.2. Višak prihoda poslovanja Vrtića iz </w:t>
            </w:r>
            <w:proofErr w:type="spellStart"/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prethodinh</w:t>
            </w:r>
            <w:proofErr w:type="spellEnd"/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godina 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1.110,00</w:t>
            </w:r>
          </w:p>
        </w:tc>
      </w:tr>
      <w:tr w:rsidR="00735426" w:rsidRPr="00495E0E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9.4. Višak/Manjak namjenskih prihoda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595.000,00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53.000,00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55.650,00</w:t>
            </w:r>
          </w:p>
        </w:tc>
      </w:tr>
    </w:tbl>
    <w:p w:rsidR="009E02A2" w:rsidRPr="003718FD" w:rsidRDefault="00735426" w:rsidP="003718F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E02A2" w:rsidRDefault="009E02A2" w:rsidP="00F14DCD">
      <w:pPr>
        <w:jc w:val="center"/>
        <w:rPr>
          <w:rFonts w:ascii="Times New Roman" w:hAnsi="Times New Roman"/>
          <w:b/>
          <w:sz w:val="24"/>
          <w:szCs w:val="24"/>
        </w:rPr>
      </w:pPr>
    </w:p>
    <w:p w:rsidR="00F14DCD" w:rsidRDefault="00F14DCD" w:rsidP="00F14DCD">
      <w:pPr>
        <w:jc w:val="center"/>
        <w:rPr>
          <w:rFonts w:ascii="Times New Roman" w:hAnsi="Times New Roman"/>
          <w:b/>
          <w:sz w:val="24"/>
          <w:szCs w:val="24"/>
        </w:rPr>
      </w:pPr>
      <w:r w:rsidRPr="00F14DCD">
        <w:rPr>
          <w:rFonts w:ascii="Times New Roman" w:hAnsi="Times New Roman"/>
          <w:b/>
          <w:sz w:val="24"/>
          <w:szCs w:val="24"/>
        </w:rPr>
        <w:t>RASHODI PREMA FUNKCIJSKOJ KLASIFIKACIJI</w:t>
      </w:r>
    </w:p>
    <w:p w:rsidR="00C04687" w:rsidRPr="00F14DCD" w:rsidRDefault="00C04687" w:rsidP="00C0468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4034" w:type="dxa"/>
        <w:tblLook w:val="04A0" w:firstRow="1" w:lastRow="0" w:firstColumn="1" w:lastColumn="0" w:noHBand="0" w:noVBand="1"/>
      </w:tblPr>
      <w:tblGrid>
        <w:gridCol w:w="1940"/>
        <w:gridCol w:w="3886"/>
        <w:gridCol w:w="2752"/>
        <w:gridCol w:w="1388"/>
        <w:gridCol w:w="1388"/>
        <w:gridCol w:w="1398"/>
        <w:gridCol w:w="216"/>
        <w:gridCol w:w="1023"/>
        <w:gridCol w:w="43"/>
      </w:tblGrid>
      <w:tr w:rsidR="006978D7" w:rsidRPr="00495E0E" w:rsidTr="003E364C">
        <w:trPr>
          <w:gridAfter w:val="1"/>
          <w:wAfter w:w="63" w:type="dxa"/>
          <w:trHeight w:val="25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495E0E" w:rsidRDefault="006978D7" w:rsidP="006978D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hr-HR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495E0E" w:rsidRDefault="006978D7" w:rsidP="006978D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hr-HR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495E0E" w:rsidRDefault="0031013F" w:rsidP="006978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               </w:t>
            </w:r>
            <w:r w:rsidR="006978D7"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495E0E" w:rsidRDefault="0031013F" w:rsidP="006978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</w:t>
            </w:r>
            <w:r w:rsidR="006978D7"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495E0E" w:rsidRDefault="006978D7" w:rsidP="006978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495E0E" w:rsidRDefault="006978D7" w:rsidP="006978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PROJEKCIJA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495E0E" w:rsidRDefault="006978D7" w:rsidP="006978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PROJEKCIJA</w:t>
            </w:r>
          </w:p>
        </w:tc>
      </w:tr>
      <w:tr w:rsidR="006978D7" w:rsidRPr="00495E0E" w:rsidTr="003E364C">
        <w:trPr>
          <w:trHeight w:val="25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495E0E" w:rsidRDefault="00495E0E" w:rsidP="00495E0E">
            <w:pPr>
              <w:suppressAutoHyphens w:val="0"/>
              <w:autoSpaceDN/>
              <w:spacing w:after="0" w:line="240" w:lineRule="auto"/>
              <w:ind w:left="459" w:hanging="459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              </w:t>
            </w: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495E0E" w:rsidRDefault="006978D7" w:rsidP="006978D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hr-HR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495E0E" w:rsidRDefault="0031013F" w:rsidP="006978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              </w:t>
            </w:r>
            <w:r w:rsidR="006978D7"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495E0E" w:rsidRDefault="003E364C" w:rsidP="003E364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</w:t>
            </w:r>
            <w:r w:rsidR="006978D7"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495E0E" w:rsidRDefault="006978D7" w:rsidP="006978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495E0E" w:rsidRDefault="006978D7" w:rsidP="006978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495E0E" w:rsidRDefault="006978D7" w:rsidP="006978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</w:tr>
      <w:tr w:rsidR="006978D7" w:rsidRPr="00495E0E" w:rsidTr="003E364C">
        <w:trPr>
          <w:trHeight w:val="25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495E0E" w:rsidRDefault="006978D7" w:rsidP="006978D7">
            <w:pPr>
              <w:suppressAutoHyphens w:val="0"/>
              <w:autoSpaceDN/>
              <w:spacing w:after="0" w:line="240" w:lineRule="auto"/>
              <w:ind w:right="-3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495E0E" w:rsidRDefault="006978D7" w:rsidP="006978D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495E0E" w:rsidRDefault="006978D7" w:rsidP="006978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          </w:t>
            </w:r>
            <w:r w:rsidR="0031013F"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2024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495E0E" w:rsidRDefault="003E364C" w:rsidP="006978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</w:t>
            </w:r>
            <w:r w:rsidR="0031013F"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495E0E" w:rsidRDefault="0031013F" w:rsidP="006978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2026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495E0E" w:rsidRDefault="0031013F" w:rsidP="006978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2027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8D7" w:rsidRPr="00495E0E" w:rsidRDefault="0031013F" w:rsidP="006978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2028</w:t>
            </w:r>
          </w:p>
        </w:tc>
      </w:tr>
    </w:tbl>
    <w:p w:rsidR="0031013F" w:rsidRDefault="00BD29A8" w:rsidP="0031013F">
      <w:pPr>
        <w:spacing w:after="0" w:line="296" w:lineRule="exact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</w:t>
      </w:r>
      <w:r w:rsidR="00495E0E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</w:t>
      </w:r>
    </w:p>
    <w:tbl>
      <w:tblPr>
        <w:tblW w:w="13183" w:type="dxa"/>
        <w:tblInd w:w="567" w:type="dxa"/>
        <w:tblLook w:val="04A0" w:firstRow="1" w:lastRow="0" w:firstColumn="1" w:lastColumn="0" w:noHBand="0" w:noVBand="1"/>
      </w:tblPr>
      <w:tblGrid>
        <w:gridCol w:w="6521"/>
        <w:gridCol w:w="1445"/>
        <w:gridCol w:w="1413"/>
        <w:gridCol w:w="1413"/>
        <w:gridCol w:w="1151"/>
        <w:gridCol w:w="1240"/>
      </w:tblGrid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UKUPNO RASHODI / IZDACI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1.969.498,07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12.582.174,00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10.339.870,00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9.205.985,00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9.254.230,00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01 Opće javne usluge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421.775,61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865.737,00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894.233,00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961.745,00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941.420,00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011 Izvršna  i zakonodavna tijela, financijski i fiskalni poslovi, vanjski poslovi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365.835,24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728.137,00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798.633,00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860.405,00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835.000,00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013 Opće usluge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55.442,66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89.600,00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89.600,00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94.980,00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99.740,00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016 Opće javne usluge koje nisu drugdje svrstane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497,71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48.000,00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6.360,00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6.680,00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02 Obrana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022 Civilna obrana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03 Javni red i sigurnost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35.073,53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44.190,00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77.580,00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91.470,00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96.060,00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032 Usluge protupožarne zaštite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35.073,53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44.190,00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73.480,00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87.120,00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91.490,00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036 Rashodi za javni red i sigurnost koji nisu drugdje svrstani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4.350,00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4.570,00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04 Ekonomski poslovi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64.698,54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74.130,00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95.980,00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101.750,00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106.830,00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042 Poljoprivreda, šumarstvo, ribarstvo i lov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4.629,01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18.020,00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18.920,00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FUNKCIJSKA KLASIFIKACIJA 043 Gorivo i energija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15.283,10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25.440,00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26.710,00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047 Ostale industrije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42.786,43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32.830,00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49.980,00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52.990,00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55.630,00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049 Ekonomski poslovi koji nisu drugdje svrstani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5.570,00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05 Zaštita okoliša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61.606,69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111.700,00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146.550,00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134.140,00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140.840,00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051 Gospodarenje otpadom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61.606,69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97.100,00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146.550,00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134.140,00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140.840,00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056 Poslovi i usluge zaštite okoliša koji nisu drugdje svrstani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06 Usluge unapređenja stanovanja i zajednice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800.907,99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6.400.043,00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5.892.711,00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6.233.630,00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6.710.910,00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061 Razvoj stanovanja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309.252,66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3.576.754,00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2.853.442,00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3.170.760,00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3.309.960,00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062 Razvoj zajednice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244.049,25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2.361.650,00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2.747.530,00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2.706.210,00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3.075.350,00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063 Opskrba vodom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17.814,09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80.100,00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132.220,00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89.030,00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064 Ulična rasvjeta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125.391,99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140.339,00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140.339,00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148.760,00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156.210,00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066 Rashodi vezani za stanovanje i kom. pogodnosti koji nisu drugdje svrstani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104.400,00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241.200,00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71.400,00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75.680,00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80.360,00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07 Zdravstvo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076 Poslovi i usluge zdravstva koji nisu drugdje svrstani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08 Rekreacija, kultura i religija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123.135,92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397.194,00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447.614,00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487.410,00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511.780,00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081 Službe rekreacije i sporta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120.413,92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81.200,00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131.620,00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152.430,00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160.060,00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082 Službe kulture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66.365,00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66.365,00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70.350,00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73.870,00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084 Religijske i druge službe zajednice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2.722,00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3.340,00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086 Rashodi za rekreaciju, kulturu i religiju koji nisu drugdje svrstani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246.629,00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246.629,00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261.430,00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274.510,00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09 Obrazovanje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433.116,86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4.637.000,00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2.726.681,00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1.131.930,00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679.270,00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091 Predškolsko i osnovno obrazovanje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431.249,96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4.617.900,00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2.709.581,00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1.113.500,00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659.910,00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092 Srednjoškolsko  obrazovanje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1.074,96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2.330,00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2.450,00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096 Dodatne usluge u obrazovanju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791,94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16.900,00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14.900,00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16.910,00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10 Socijalna zaštita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28.682,93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50.980,00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57.521,00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62.850,00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66.000,00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101 Bolest i invaliditet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1.110,00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104 Obitelj i djeca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6.283,44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7.200,00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10.700,00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11.340,00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11.900,00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106 Stanovanje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3.460,32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7.420,00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7.800,00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107 Socijalna pomoć stanovništvu koje nije obuhvaćeno redovnim socijalnim programima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16.738,02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32.070,00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33.611,00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39.380,00</w:t>
            </w:r>
          </w:p>
        </w:tc>
      </w:tr>
      <w:tr w:rsidR="0031013F" w:rsidRPr="00495E0E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109 Aktivnosti socijalne zaštite koje nisu drugdje svrstane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2.201,15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3.710,00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5.210,00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5.530,00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5.810,00</w:t>
            </w:r>
          </w:p>
        </w:tc>
      </w:tr>
    </w:tbl>
    <w:p w:rsidR="0031013F" w:rsidRDefault="00BD29A8" w:rsidP="0031013F">
      <w:pPr>
        <w:spacing w:after="0" w:line="296" w:lineRule="exact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                                                                                       </w:t>
      </w:r>
    </w:p>
    <w:p w:rsidR="0031013F" w:rsidRDefault="0031013F" w:rsidP="0031013F">
      <w:pPr>
        <w:spacing w:after="0" w:line="296" w:lineRule="exact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31013F" w:rsidRDefault="0031013F" w:rsidP="00BD29A8">
      <w:pPr>
        <w:spacing w:after="0" w:line="296" w:lineRule="exact"/>
        <w:ind w:left="708" w:firstLine="708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3D2835" w:rsidRDefault="00C04687" w:rsidP="0031013F">
      <w:pPr>
        <w:spacing w:after="0" w:line="296" w:lineRule="exact"/>
        <w:ind w:left="708" w:firstLine="708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lastRenderedPageBreak/>
        <w:t>Članak 3.</w:t>
      </w:r>
    </w:p>
    <w:p w:rsidR="00C04687" w:rsidRDefault="00C04687" w:rsidP="00C04687">
      <w:pPr>
        <w:spacing w:after="0" w:line="296" w:lineRule="exact"/>
        <w:ind w:left="708" w:firstLine="708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5731E8" w:rsidRPr="0031013F" w:rsidRDefault="00C04687" w:rsidP="0031013F">
      <w:pPr>
        <w:spacing w:after="0" w:line="296" w:lineRule="exact"/>
        <w:ind w:left="284"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731E8">
        <w:rPr>
          <w:rFonts w:ascii="Times New Roman" w:eastAsia="Times New Roman" w:hAnsi="Times New Roman"/>
          <w:sz w:val="24"/>
          <w:szCs w:val="24"/>
          <w:lang w:eastAsia="hr-HR"/>
        </w:rPr>
        <w:t xml:space="preserve">Općina Josipdol </w:t>
      </w:r>
      <w:r w:rsidR="005731E8" w:rsidRPr="005731E8">
        <w:rPr>
          <w:rFonts w:ascii="Times New Roman" w:eastAsia="Times New Roman" w:hAnsi="Times New Roman"/>
          <w:sz w:val="24"/>
          <w:szCs w:val="24"/>
          <w:lang w:eastAsia="hr-HR"/>
        </w:rPr>
        <w:t xml:space="preserve">planira se </w:t>
      </w:r>
      <w:r w:rsidR="0031013F">
        <w:rPr>
          <w:rFonts w:ascii="Times New Roman" w:eastAsia="Times New Roman" w:hAnsi="Times New Roman"/>
          <w:sz w:val="24"/>
          <w:szCs w:val="24"/>
          <w:lang w:eastAsia="hr-HR"/>
        </w:rPr>
        <w:t xml:space="preserve">u 2025. godini </w:t>
      </w:r>
      <w:r w:rsidR="005731E8" w:rsidRPr="005731E8">
        <w:rPr>
          <w:rFonts w:ascii="Times New Roman" w:eastAsia="Times New Roman" w:hAnsi="Times New Roman"/>
          <w:sz w:val="24"/>
          <w:szCs w:val="24"/>
          <w:lang w:eastAsia="hr-HR"/>
        </w:rPr>
        <w:t xml:space="preserve">zadužiti za Projekt rekonstrukcije i dogradnje dječjeg vrtića Josipdol. </w:t>
      </w:r>
      <w:r w:rsidR="005731E8">
        <w:rPr>
          <w:rFonts w:ascii="Times New Roman" w:eastAsia="Times New Roman" w:hAnsi="Times New Roman"/>
          <w:sz w:val="24"/>
          <w:szCs w:val="24"/>
          <w:lang w:eastAsia="hr-HR"/>
        </w:rPr>
        <w:t xml:space="preserve">Ukupni planirani iznos zaduženje </w:t>
      </w:r>
      <w:r w:rsidR="005731E8" w:rsidRPr="0031013F">
        <w:rPr>
          <w:rFonts w:ascii="Times New Roman" w:eastAsia="Times New Roman" w:hAnsi="Times New Roman"/>
          <w:sz w:val="24"/>
          <w:szCs w:val="24"/>
          <w:lang w:eastAsia="hr-HR"/>
        </w:rPr>
        <w:t xml:space="preserve">iznosi </w:t>
      </w:r>
      <w:r w:rsidR="0031013F" w:rsidRPr="0031013F">
        <w:rPr>
          <w:rFonts w:ascii="Times New Roman" w:eastAsia="Times New Roman" w:hAnsi="Times New Roman"/>
          <w:sz w:val="24"/>
          <w:szCs w:val="24"/>
          <w:lang w:eastAsia="hr-HR"/>
        </w:rPr>
        <w:t>2.3</w:t>
      </w:r>
      <w:r w:rsidR="005731E8" w:rsidRPr="0031013F">
        <w:rPr>
          <w:rFonts w:ascii="Times New Roman" w:eastAsia="Times New Roman" w:hAnsi="Times New Roman"/>
          <w:sz w:val="24"/>
          <w:szCs w:val="24"/>
          <w:lang w:eastAsia="hr-HR"/>
        </w:rPr>
        <w:t>00.000,00 EUR. Izdaci za otplatu glavnice primljenih kredita i zajmova prikazani su u sljedećoj tablici:</w:t>
      </w:r>
    </w:p>
    <w:p w:rsidR="005731E8" w:rsidRPr="0031013F" w:rsidRDefault="005731E8" w:rsidP="00C04687">
      <w:pPr>
        <w:spacing w:after="0" w:line="296" w:lineRule="exact"/>
        <w:ind w:left="708" w:firstLine="708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Style w:val="Svijetlareetkatablice"/>
        <w:tblW w:w="12782" w:type="dxa"/>
        <w:tblInd w:w="821" w:type="dxa"/>
        <w:tblLook w:val="04A0" w:firstRow="1" w:lastRow="0" w:firstColumn="1" w:lastColumn="0" w:noHBand="0" w:noVBand="1"/>
      </w:tblPr>
      <w:tblGrid>
        <w:gridCol w:w="1074"/>
        <w:gridCol w:w="4319"/>
        <w:gridCol w:w="2500"/>
        <w:gridCol w:w="1217"/>
        <w:gridCol w:w="1106"/>
        <w:gridCol w:w="1495"/>
        <w:gridCol w:w="1450"/>
      </w:tblGrid>
      <w:tr w:rsidR="0031013F" w:rsidTr="003E364C">
        <w:trPr>
          <w:trHeight w:val="255"/>
        </w:trPr>
        <w:tc>
          <w:tcPr>
            <w:tcW w:w="1074" w:type="dxa"/>
            <w:noWrap/>
            <w:hideMark/>
          </w:tcPr>
          <w:p w:rsidR="0031013F" w:rsidRPr="00285E1C" w:rsidRDefault="0031013F">
            <w:pPr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4319" w:type="dxa"/>
            <w:noWrap/>
            <w:hideMark/>
          </w:tcPr>
          <w:p w:rsidR="0031013F" w:rsidRPr="00285E1C" w:rsidRDefault="0031013F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noWrap/>
            <w:hideMark/>
          </w:tcPr>
          <w:p w:rsidR="0031013F" w:rsidRPr="00285E1C" w:rsidRDefault="003101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IZVRŠENJE</w:t>
            </w:r>
          </w:p>
        </w:tc>
        <w:tc>
          <w:tcPr>
            <w:tcW w:w="1217" w:type="dxa"/>
            <w:noWrap/>
            <w:hideMark/>
          </w:tcPr>
          <w:p w:rsidR="0031013F" w:rsidRPr="00285E1C" w:rsidRDefault="003101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PLAN</w:t>
            </w:r>
          </w:p>
        </w:tc>
        <w:tc>
          <w:tcPr>
            <w:tcW w:w="1106" w:type="dxa"/>
            <w:noWrap/>
            <w:hideMark/>
          </w:tcPr>
          <w:p w:rsidR="0031013F" w:rsidRPr="00285E1C" w:rsidRDefault="003101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PLAN</w:t>
            </w:r>
          </w:p>
        </w:tc>
        <w:tc>
          <w:tcPr>
            <w:tcW w:w="1495" w:type="dxa"/>
            <w:noWrap/>
            <w:hideMark/>
          </w:tcPr>
          <w:p w:rsidR="0031013F" w:rsidRPr="00285E1C" w:rsidRDefault="003101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PROJEKCIJA</w:t>
            </w:r>
          </w:p>
        </w:tc>
        <w:tc>
          <w:tcPr>
            <w:tcW w:w="1071" w:type="dxa"/>
            <w:noWrap/>
            <w:hideMark/>
          </w:tcPr>
          <w:p w:rsidR="0031013F" w:rsidRPr="00285E1C" w:rsidRDefault="003101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PROJEKCIJA</w:t>
            </w:r>
          </w:p>
        </w:tc>
      </w:tr>
      <w:tr w:rsidR="0031013F" w:rsidTr="003E364C">
        <w:trPr>
          <w:trHeight w:val="255"/>
        </w:trPr>
        <w:tc>
          <w:tcPr>
            <w:tcW w:w="1074" w:type="dxa"/>
            <w:noWrap/>
            <w:hideMark/>
          </w:tcPr>
          <w:p w:rsidR="0031013F" w:rsidRPr="00285E1C" w:rsidRDefault="003101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19" w:type="dxa"/>
            <w:noWrap/>
            <w:hideMark/>
          </w:tcPr>
          <w:p w:rsidR="0031013F" w:rsidRPr="00285E1C" w:rsidRDefault="0031013F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noWrap/>
            <w:hideMark/>
          </w:tcPr>
          <w:p w:rsidR="0031013F" w:rsidRPr="00285E1C" w:rsidRDefault="003101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17" w:type="dxa"/>
            <w:noWrap/>
            <w:hideMark/>
          </w:tcPr>
          <w:p w:rsidR="0031013F" w:rsidRPr="00285E1C" w:rsidRDefault="003101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106" w:type="dxa"/>
            <w:noWrap/>
            <w:hideMark/>
          </w:tcPr>
          <w:p w:rsidR="0031013F" w:rsidRPr="00285E1C" w:rsidRDefault="003101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495" w:type="dxa"/>
            <w:noWrap/>
            <w:hideMark/>
          </w:tcPr>
          <w:p w:rsidR="0031013F" w:rsidRPr="00285E1C" w:rsidRDefault="003101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071" w:type="dxa"/>
            <w:noWrap/>
            <w:hideMark/>
          </w:tcPr>
          <w:p w:rsidR="0031013F" w:rsidRPr="00285E1C" w:rsidRDefault="003101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31013F" w:rsidTr="003E364C">
        <w:trPr>
          <w:trHeight w:val="255"/>
        </w:trPr>
        <w:tc>
          <w:tcPr>
            <w:tcW w:w="1074" w:type="dxa"/>
            <w:noWrap/>
            <w:hideMark/>
          </w:tcPr>
          <w:p w:rsidR="0031013F" w:rsidRPr="00285E1C" w:rsidRDefault="0031013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BROJ KONTA</w:t>
            </w:r>
          </w:p>
        </w:tc>
        <w:tc>
          <w:tcPr>
            <w:tcW w:w="4319" w:type="dxa"/>
            <w:noWrap/>
            <w:hideMark/>
          </w:tcPr>
          <w:p w:rsidR="0031013F" w:rsidRPr="00285E1C" w:rsidRDefault="0031013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VRSTA PRIHODA / PRIMITAKA</w:t>
            </w:r>
          </w:p>
        </w:tc>
        <w:tc>
          <w:tcPr>
            <w:tcW w:w="2500" w:type="dxa"/>
            <w:noWrap/>
            <w:hideMark/>
          </w:tcPr>
          <w:p w:rsidR="0031013F" w:rsidRPr="00285E1C" w:rsidRDefault="003101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2024.</w:t>
            </w:r>
          </w:p>
        </w:tc>
        <w:tc>
          <w:tcPr>
            <w:tcW w:w="1217" w:type="dxa"/>
            <w:noWrap/>
            <w:hideMark/>
          </w:tcPr>
          <w:p w:rsidR="0031013F" w:rsidRPr="00285E1C" w:rsidRDefault="003101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2025</w:t>
            </w:r>
          </w:p>
        </w:tc>
        <w:tc>
          <w:tcPr>
            <w:tcW w:w="1106" w:type="dxa"/>
            <w:noWrap/>
            <w:hideMark/>
          </w:tcPr>
          <w:p w:rsidR="0031013F" w:rsidRPr="00285E1C" w:rsidRDefault="003101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2026</w:t>
            </w:r>
          </w:p>
        </w:tc>
        <w:tc>
          <w:tcPr>
            <w:tcW w:w="1495" w:type="dxa"/>
            <w:noWrap/>
            <w:hideMark/>
          </w:tcPr>
          <w:p w:rsidR="0031013F" w:rsidRPr="00285E1C" w:rsidRDefault="003101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2027</w:t>
            </w:r>
          </w:p>
        </w:tc>
        <w:tc>
          <w:tcPr>
            <w:tcW w:w="1071" w:type="dxa"/>
            <w:noWrap/>
            <w:hideMark/>
          </w:tcPr>
          <w:p w:rsidR="0031013F" w:rsidRPr="00285E1C" w:rsidRDefault="003101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2028</w:t>
            </w:r>
          </w:p>
        </w:tc>
      </w:tr>
      <w:tr w:rsidR="0031013F" w:rsidTr="003E364C">
        <w:trPr>
          <w:trHeight w:val="255"/>
        </w:trPr>
        <w:tc>
          <w:tcPr>
            <w:tcW w:w="5393" w:type="dxa"/>
            <w:gridSpan w:val="2"/>
            <w:noWrap/>
            <w:hideMark/>
          </w:tcPr>
          <w:p w:rsidR="0031013F" w:rsidRPr="00285E1C" w:rsidRDefault="0031013F">
            <w:pPr>
              <w:rPr>
                <w:rFonts w:ascii="Arial" w:hAnsi="Arial" w:cs="Arial"/>
                <w:sz w:val="20"/>
                <w:szCs w:val="20"/>
              </w:rPr>
            </w:pPr>
            <w:r w:rsidRPr="00285E1C">
              <w:rPr>
                <w:rFonts w:ascii="Arial" w:hAnsi="Arial" w:cs="Arial"/>
                <w:sz w:val="20"/>
                <w:szCs w:val="20"/>
              </w:rPr>
              <w:t xml:space="preserve">UKUPNO RASHODI / IZDACI </w:t>
            </w:r>
          </w:p>
        </w:tc>
        <w:tc>
          <w:tcPr>
            <w:tcW w:w="2500" w:type="dxa"/>
            <w:noWrap/>
            <w:hideMark/>
          </w:tcPr>
          <w:p w:rsidR="0031013F" w:rsidRPr="00285E1C" w:rsidRDefault="0031013F" w:rsidP="003101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217" w:type="dxa"/>
            <w:noWrap/>
            <w:hideMark/>
          </w:tcPr>
          <w:p w:rsidR="0031013F" w:rsidRPr="00285E1C" w:rsidRDefault="0031013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103.350,00</w:t>
            </w:r>
          </w:p>
        </w:tc>
        <w:tc>
          <w:tcPr>
            <w:tcW w:w="1106" w:type="dxa"/>
            <w:noWrap/>
            <w:hideMark/>
          </w:tcPr>
          <w:p w:rsidR="0031013F" w:rsidRPr="00285E1C" w:rsidRDefault="0031013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38.350,00</w:t>
            </w:r>
          </w:p>
        </w:tc>
        <w:tc>
          <w:tcPr>
            <w:tcW w:w="1495" w:type="dxa"/>
            <w:noWrap/>
            <w:hideMark/>
          </w:tcPr>
          <w:p w:rsidR="0031013F" w:rsidRPr="00285E1C" w:rsidRDefault="0031013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155.000,00</w:t>
            </w:r>
          </w:p>
        </w:tc>
        <w:tc>
          <w:tcPr>
            <w:tcW w:w="1071" w:type="dxa"/>
            <w:noWrap/>
            <w:hideMark/>
          </w:tcPr>
          <w:p w:rsidR="0031013F" w:rsidRPr="00285E1C" w:rsidRDefault="0031013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155.000,00</w:t>
            </w:r>
          </w:p>
        </w:tc>
      </w:tr>
      <w:tr w:rsidR="0031013F" w:rsidTr="003E364C">
        <w:trPr>
          <w:trHeight w:val="255"/>
        </w:trPr>
        <w:tc>
          <w:tcPr>
            <w:tcW w:w="5393" w:type="dxa"/>
            <w:gridSpan w:val="2"/>
            <w:noWrap/>
            <w:hideMark/>
          </w:tcPr>
          <w:p w:rsidR="0031013F" w:rsidRPr="00285E1C" w:rsidRDefault="0031013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5 Izdaci za financijsku imovinu i otplate zajmova</w:t>
            </w:r>
          </w:p>
        </w:tc>
        <w:tc>
          <w:tcPr>
            <w:tcW w:w="2500" w:type="dxa"/>
            <w:noWrap/>
            <w:hideMark/>
          </w:tcPr>
          <w:p w:rsidR="0031013F" w:rsidRPr="00285E1C" w:rsidRDefault="0031013F" w:rsidP="003101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217" w:type="dxa"/>
            <w:noWrap/>
            <w:hideMark/>
          </w:tcPr>
          <w:p w:rsidR="0031013F" w:rsidRPr="00285E1C" w:rsidRDefault="0031013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103.350,00</w:t>
            </w:r>
          </w:p>
        </w:tc>
        <w:tc>
          <w:tcPr>
            <w:tcW w:w="1106" w:type="dxa"/>
            <w:noWrap/>
            <w:hideMark/>
          </w:tcPr>
          <w:p w:rsidR="0031013F" w:rsidRPr="00285E1C" w:rsidRDefault="0031013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38.350,00</w:t>
            </w:r>
          </w:p>
        </w:tc>
        <w:tc>
          <w:tcPr>
            <w:tcW w:w="1495" w:type="dxa"/>
            <w:noWrap/>
            <w:hideMark/>
          </w:tcPr>
          <w:p w:rsidR="0031013F" w:rsidRPr="00285E1C" w:rsidRDefault="0031013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155.000,00</w:t>
            </w:r>
          </w:p>
        </w:tc>
        <w:tc>
          <w:tcPr>
            <w:tcW w:w="1071" w:type="dxa"/>
            <w:noWrap/>
            <w:hideMark/>
          </w:tcPr>
          <w:p w:rsidR="0031013F" w:rsidRPr="00285E1C" w:rsidRDefault="0031013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155.000,00</w:t>
            </w:r>
          </w:p>
        </w:tc>
      </w:tr>
      <w:tr w:rsidR="0031013F" w:rsidTr="003E364C">
        <w:trPr>
          <w:trHeight w:val="255"/>
        </w:trPr>
        <w:tc>
          <w:tcPr>
            <w:tcW w:w="5393" w:type="dxa"/>
            <w:gridSpan w:val="2"/>
            <w:noWrap/>
            <w:hideMark/>
          </w:tcPr>
          <w:p w:rsidR="0031013F" w:rsidRPr="00285E1C" w:rsidRDefault="0031013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54 Izdaci za otplatu glavnice primljenih kredita i zajmova</w:t>
            </w:r>
          </w:p>
        </w:tc>
        <w:tc>
          <w:tcPr>
            <w:tcW w:w="2500" w:type="dxa"/>
            <w:noWrap/>
            <w:hideMark/>
          </w:tcPr>
          <w:p w:rsidR="0031013F" w:rsidRPr="00285E1C" w:rsidRDefault="0031013F" w:rsidP="003101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217" w:type="dxa"/>
            <w:noWrap/>
            <w:hideMark/>
          </w:tcPr>
          <w:p w:rsidR="0031013F" w:rsidRPr="00285E1C" w:rsidRDefault="0031013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103.350,00</w:t>
            </w:r>
          </w:p>
        </w:tc>
        <w:tc>
          <w:tcPr>
            <w:tcW w:w="1106" w:type="dxa"/>
            <w:noWrap/>
            <w:hideMark/>
          </w:tcPr>
          <w:p w:rsidR="0031013F" w:rsidRPr="00285E1C" w:rsidRDefault="0031013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38.350,00</w:t>
            </w:r>
          </w:p>
        </w:tc>
        <w:tc>
          <w:tcPr>
            <w:tcW w:w="1495" w:type="dxa"/>
            <w:noWrap/>
            <w:hideMark/>
          </w:tcPr>
          <w:p w:rsidR="0031013F" w:rsidRPr="00285E1C" w:rsidRDefault="0031013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155.000,00</w:t>
            </w:r>
          </w:p>
        </w:tc>
        <w:tc>
          <w:tcPr>
            <w:tcW w:w="1071" w:type="dxa"/>
            <w:noWrap/>
            <w:hideMark/>
          </w:tcPr>
          <w:p w:rsidR="0031013F" w:rsidRPr="00285E1C" w:rsidRDefault="0031013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155.000,00</w:t>
            </w:r>
          </w:p>
        </w:tc>
      </w:tr>
    </w:tbl>
    <w:p w:rsidR="0031013F" w:rsidRDefault="0031013F" w:rsidP="005731E8">
      <w:pPr>
        <w:spacing w:after="0" w:line="296" w:lineRule="exact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</w:p>
    <w:p w:rsidR="0031013F" w:rsidRDefault="0031013F" w:rsidP="005731E8">
      <w:pPr>
        <w:spacing w:after="0" w:line="296" w:lineRule="exact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</w:p>
    <w:p w:rsidR="00C04687" w:rsidRDefault="00C04687" w:rsidP="0031013F">
      <w:pPr>
        <w:spacing w:after="0" w:line="296" w:lineRule="exact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4B09D5" w:rsidRPr="003D2835" w:rsidRDefault="006978D7" w:rsidP="008825F0">
      <w:pPr>
        <w:spacing w:after="0" w:line="296" w:lineRule="exact"/>
        <w:ind w:left="3540" w:firstLine="708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       </w:t>
      </w:r>
      <w:r w:rsidR="004B09D5" w:rsidRPr="003D2835">
        <w:rPr>
          <w:rFonts w:ascii="Times New Roman" w:eastAsia="Times New Roman" w:hAnsi="Times New Roman"/>
          <w:b/>
          <w:sz w:val="24"/>
          <w:szCs w:val="24"/>
          <w:lang w:eastAsia="hr-HR"/>
        </w:rPr>
        <w:t>II. POSEBNI DIO</w:t>
      </w:r>
      <w:r w:rsidR="003F08D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PRORAČUNA</w:t>
      </w:r>
    </w:p>
    <w:p w:rsidR="004B09D5" w:rsidRDefault="004B09D5" w:rsidP="004B09D5">
      <w:pPr>
        <w:spacing w:after="0" w:line="296" w:lineRule="exact"/>
        <w:rPr>
          <w:rFonts w:ascii="Times New Roman" w:eastAsia="Times New Roman" w:hAnsi="Times New Roman"/>
          <w:sz w:val="24"/>
          <w:szCs w:val="20"/>
          <w:lang w:eastAsia="hr-HR"/>
        </w:rPr>
      </w:pPr>
    </w:p>
    <w:p w:rsidR="004B09D5" w:rsidRDefault="00C04687" w:rsidP="00C04687">
      <w:pPr>
        <w:spacing w:after="0" w:line="296" w:lineRule="exact"/>
        <w:jc w:val="center"/>
        <w:rPr>
          <w:rFonts w:ascii="Times New Roman" w:eastAsia="Times New Roman" w:hAnsi="Times New Roman"/>
          <w:b/>
          <w:sz w:val="24"/>
          <w:szCs w:val="20"/>
          <w:lang w:eastAsia="hr-HR"/>
        </w:rPr>
      </w:pPr>
      <w:r>
        <w:rPr>
          <w:rFonts w:ascii="Times New Roman" w:eastAsia="Times New Roman" w:hAnsi="Times New Roman"/>
          <w:b/>
          <w:sz w:val="24"/>
          <w:szCs w:val="20"/>
          <w:lang w:eastAsia="hr-HR"/>
        </w:rPr>
        <w:t>Članak 4</w:t>
      </w:r>
      <w:r w:rsidR="004B09D5">
        <w:rPr>
          <w:rFonts w:ascii="Times New Roman" w:eastAsia="Times New Roman" w:hAnsi="Times New Roman"/>
          <w:b/>
          <w:sz w:val="24"/>
          <w:szCs w:val="20"/>
          <w:lang w:eastAsia="hr-HR"/>
        </w:rPr>
        <w:t>.</w:t>
      </w:r>
    </w:p>
    <w:p w:rsidR="004B09D5" w:rsidRDefault="004B09D5" w:rsidP="004B09D5">
      <w:pPr>
        <w:spacing w:after="0" w:line="296" w:lineRule="exact"/>
        <w:rPr>
          <w:rFonts w:ascii="Times New Roman" w:eastAsia="Times New Roman" w:hAnsi="Times New Roman"/>
          <w:sz w:val="28"/>
          <w:szCs w:val="20"/>
          <w:lang w:eastAsia="hr-HR"/>
        </w:rPr>
      </w:pPr>
    </w:p>
    <w:p w:rsidR="004B09D5" w:rsidRDefault="008E649A" w:rsidP="006978D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lang w:eastAsia="hr-HR"/>
        </w:rPr>
      </w:pPr>
      <w:r>
        <w:rPr>
          <w:rFonts w:ascii="Times New Roman" w:eastAsia="Times New Roman" w:hAnsi="Times New Roman"/>
          <w:sz w:val="24"/>
          <w:lang w:eastAsia="hr-HR"/>
        </w:rPr>
        <w:t xml:space="preserve">U </w:t>
      </w:r>
      <w:r w:rsidR="004B09D5">
        <w:rPr>
          <w:rFonts w:ascii="Times New Roman" w:eastAsia="Times New Roman" w:hAnsi="Times New Roman"/>
          <w:sz w:val="24"/>
          <w:lang w:eastAsia="hr-HR"/>
        </w:rPr>
        <w:t>Posebnom dijelu P</w:t>
      </w:r>
      <w:r w:rsidR="0031013F">
        <w:rPr>
          <w:rFonts w:ascii="Times New Roman" w:eastAsia="Times New Roman" w:hAnsi="Times New Roman"/>
          <w:sz w:val="24"/>
          <w:lang w:eastAsia="hr-HR"/>
        </w:rPr>
        <w:t>roračuna Općine Josipdol za 2026</w:t>
      </w:r>
      <w:r w:rsidR="004B09D5">
        <w:rPr>
          <w:rFonts w:ascii="Times New Roman" w:eastAsia="Times New Roman" w:hAnsi="Times New Roman"/>
          <w:sz w:val="24"/>
          <w:lang w:eastAsia="hr-HR"/>
        </w:rPr>
        <w:t xml:space="preserve">. godinu </w:t>
      </w:r>
      <w:r w:rsidR="0031013F">
        <w:rPr>
          <w:rFonts w:ascii="Times New Roman" w:eastAsia="Times New Roman" w:hAnsi="Times New Roman"/>
          <w:sz w:val="24"/>
          <w:lang w:eastAsia="hr-HR"/>
        </w:rPr>
        <w:t>s projekcijama za 2027. i 2028</w:t>
      </w:r>
      <w:r>
        <w:rPr>
          <w:rFonts w:ascii="Times New Roman" w:eastAsia="Times New Roman" w:hAnsi="Times New Roman"/>
          <w:sz w:val="24"/>
          <w:lang w:eastAsia="hr-HR"/>
        </w:rPr>
        <w:t>. godinu iskazani s</w:t>
      </w:r>
      <w:r w:rsidR="008825F0">
        <w:rPr>
          <w:rFonts w:ascii="Times New Roman" w:eastAsia="Times New Roman" w:hAnsi="Times New Roman"/>
          <w:sz w:val="24"/>
          <w:lang w:eastAsia="hr-HR"/>
        </w:rPr>
        <w:t>u rashodi Općine Josipdol</w:t>
      </w:r>
      <w:r>
        <w:rPr>
          <w:rFonts w:ascii="Times New Roman" w:eastAsia="Times New Roman" w:hAnsi="Times New Roman"/>
          <w:sz w:val="24"/>
          <w:lang w:eastAsia="hr-HR"/>
        </w:rPr>
        <w:t xml:space="preserve"> i proračunskog korisnika Dječjeg vrtića Josipdol </w:t>
      </w:r>
      <w:r w:rsidR="004B09D5">
        <w:rPr>
          <w:rFonts w:ascii="Times New Roman" w:eastAsia="Times New Roman" w:hAnsi="Times New Roman"/>
          <w:sz w:val="24"/>
          <w:lang w:eastAsia="hr-HR"/>
        </w:rPr>
        <w:t xml:space="preserve">u </w:t>
      </w:r>
      <w:r>
        <w:rPr>
          <w:rFonts w:ascii="Times New Roman" w:eastAsia="Times New Roman" w:hAnsi="Times New Roman"/>
          <w:sz w:val="24"/>
          <w:lang w:eastAsia="hr-HR"/>
        </w:rPr>
        <w:t xml:space="preserve">ukupnom </w:t>
      </w:r>
      <w:r w:rsidR="004B09D5">
        <w:rPr>
          <w:rFonts w:ascii="Times New Roman" w:eastAsia="Times New Roman" w:hAnsi="Times New Roman"/>
          <w:sz w:val="24"/>
          <w:lang w:eastAsia="hr-HR"/>
        </w:rPr>
        <w:t>iznosu od</w:t>
      </w:r>
      <w:r>
        <w:rPr>
          <w:rFonts w:ascii="Times New Roman" w:eastAsia="Times New Roman" w:hAnsi="Times New Roman"/>
          <w:sz w:val="24"/>
          <w:lang w:eastAsia="hr-HR"/>
        </w:rPr>
        <w:t xml:space="preserve"> </w:t>
      </w:r>
      <w:r w:rsidR="0031013F" w:rsidRPr="005D74A6">
        <w:rPr>
          <w:rFonts w:ascii="Times New Roman" w:eastAsia="Times New Roman" w:hAnsi="Times New Roman"/>
          <w:sz w:val="24"/>
          <w:lang w:eastAsia="hr-HR"/>
        </w:rPr>
        <w:t>10.378.220,00</w:t>
      </w:r>
      <w:r w:rsidR="004B09D5" w:rsidRPr="005D74A6">
        <w:rPr>
          <w:rFonts w:ascii="Times New Roman" w:eastAsia="Times New Roman" w:hAnsi="Times New Roman"/>
          <w:sz w:val="24"/>
          <w:lang w:eastAsia="hr-HR"/>
        </w:rPr>
        <w:t xml:space="preserve"> </w:t>
      </w:r>
      <w:r w:rsidR="00637CB2">
        <w:rPr>
          <w:rFonts w:ascii="Times New Roman" w:eastAsia="Times New Roman" w:hAnsi="Times New Roman"/>
          <w:sz w:val="24"/>
          <w:lang w:eastAsia="hr-HR"/>
        </w:rPr>
        <w:t>EUR</w:t>
      </w:r>
      <w:r>
        <w:rPr>
          <w:rFonts w:ascii="Times New Roman" w:eastAsia="Times New Roman" w:hAnsi="Times New Roman"/>
          <w:sz w:val="24"/>
          <w:lang w:eastAsia="hr-HR"/>
        </w:rPr>
        <w:t xml:space="preserve"> po organizacijskoj klasifikaciji, izvorima financiranja i ekonomskoj klasifikaciji na razini skupine, raspoređeni u programe koji se sastoje od aktivnosti i projekata </w:t>
      </w:r>
      <w:r w:rsidR="004B09D5">
        <w:rPr>
          <w:rFonts w:ascii="Times New Roman" w:eastAsia="Times New Roman" w:hAnsi="Times New Roman"/>
          <w:sz w:val="24"/>
          <w:lang w:eastAsia="hr-HR"/>
        </w:rPr>
        <w:t>kako slijedi:</w:t>
      </w:r>
    </w:p>
    <w:p w:rsidR="006978D7" w:rsidRDefault="006978D7" w:rsidP="006978D7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hr-HR"/>
        </w:rPr>
      </w:pPr>
    </w:p>
    <w:tbl>
      <w:tblPr>
        <w:tblW w:w="14014" w:type="dxa"/>
        <w:tblLook w:val="04A0" w:firstRow="1" w:lastRow="0" w:firstColumn="1" w:lastColumn="0" w:noHBand="0" w:noVBand="1"/>
      </w:tblPr>
      <w:tblGrid>
        <w:gridCol w:w="1961"/>
        <w:gridCol w:w="3993"/>
        <w:gridCol w:w="2500"/>
        <w:gridCol w:w="1440"/>
        <w:gridCol w:w="1440"/>
        <w:gridCol w:w="1340"/>
        <w:gridCol w:w="1340"/>
      </w:tblGrid>
      <w:tr w:rsidR="004E64B7" w:rsidRPr="004E64B7" w:rsidTr="004E64B7">
        <w:trPr>
          <w:trHeight w:val="255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hr-HR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hr-H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PROJEKCIJA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PROJEKCIJA</w:t>
            </w:r>
          </w:p>
        </w:tc>
      </w:tr>
      <w:tr w:rsidR="004E64B7" w:rsidRPr="004E64B7" w:rsidTr="004E64B7">
        <w:trPr>
          <w:trHeight w:val="255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hr-H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</w:tr>
      <w:tr w:rsidR="004E64B7" w:rsidRPr="004E64B7" w:rsidTr="004E64B7">
        <w:trPr>
          <w:trHeight w:val="255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PRIHODA / PRIMITAKA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01.01.2024. - 31.12.2024.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2028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UKUPNO RASHODI / IZDACI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1.969.498,07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12.615.337,00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10.378.220,00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9.360.985,00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9.409.230,00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Razdjel 001 PREDSTAVNIČKO I IZVRŠNO TIJELO OPĆINE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68.202,03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153.494,00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131.405,00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139.125,00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146.110,00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00101 IZVRŠNO TIJELO- OPĆINSKI NAČELNIK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52.715,46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77.825,00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78.525,00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83.075,00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87.250,00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36.779,02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52.425,00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53.025,00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56.045,00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58.860,00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15.936,44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27.030,00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28.390,00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1001 JAVNA UPRAVA I ADMINISTRACIJA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52.715,46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77.825,00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78.525,00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83.075,00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87.250,00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Aktivnost A100101 Izvršna i zakonodavna tijela, financijski i fiskalni poslovi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52.715,46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77.825,00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78.525,00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83.075,00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87.250,00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36.779,02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52.425,00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53.025,00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56.045,00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58.860,00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36.779,02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52.425,00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53.025,00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56.045,00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58.860,00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36.779,02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49.770,00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50.370,00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53.390,00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56.070,00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 Financijski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2.655,00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2.655,00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2.655,00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15.936,44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15.936,44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15.936,44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27.030,00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28.390,00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27.030,00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28.390,00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27.030,00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28.390,00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00102 PREDSTAVNIČKO TIJELO - OPĆINSKO VIJEĆE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15.486,57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75.669,00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52.880,00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56.050,00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58.860,00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15.486,57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70.359,00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52.880,00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56.050,00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58.860,00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5.7. Pomoći iz Županijskog proračuna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1002 JAVNA UPRAVA I ADMINISTRACIJA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15.486,57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75.669,00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52.880,00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56.050,00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58.860,00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A100201 Izvršna i zakonodavna tijela, financijski i fiskalni poslovi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5.945,01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7.310,00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7.680,00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5.945,01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7.310,00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7.680,00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5.945,01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7.310,00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7.680,00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5.945,01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7.310,00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7.680,00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A100202 Rad političkih stranaka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3.108,56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3.109,00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3.710,00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3.930,00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3.108,56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3.109,00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3.710,00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3.930,00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3.108,56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3.109,00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3.710,00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3.930,00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4.130,00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3.108,56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3.109,00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3.710,00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3.930,00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4.130,00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A100203 Savjet mladih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A100206 Povjerenstva i odbori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6.433,00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7.420,00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7.790,00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6.433,00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7.420,00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7.790,00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6.433,00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7.420,00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7.790,00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6.433,00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7.420,00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7.790,00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T100207 Održavanje lokalnih izbora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58.390,00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53.080,00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53.080,00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47.080,00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5.7. Pomoći iz Županijskog proračuna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T100208 Izbori za mjesne odbore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38.960,00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38.960,00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38.960,00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38.960,00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Razdjel 002 UPRAVNI ODJEL ZA OPĆE POSLOVE, KOMUNALNI SUSTAV I EU FONDOVE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994.098,56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10.322.648,00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7.980.499,00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7.460.550,00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7.177.540,00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00201 UPRAVNI ODJEL ZA OPĆE POSLOVE, KOMUNALNI SUSTAV I EU FONDOVE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994.098,56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10.322.648,00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7.980.499,00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7.460.550,00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7.177.540,00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299.602,66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1.117.522,00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599.435,00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585.330,00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612.170,00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1.5. Prihodi od financijske imovine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1.6. Prihodi od nefinancijske imovine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3.918,28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51.660,00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19.100,00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3.5. Prihodi od usluga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2.916,71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12.532,00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8.832,00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od komunalne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168.235,98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747.969,00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372.700,00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371.340,00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388.540,00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4.6. Prihodi od komunalnog doprinosa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789,07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4.240,00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4.460,00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4.7. Prihodi za održavanje groblja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4.8. Prihodi od skupljanja komunalnog otpada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4.C. Naknada za zadržavanje nezakonito </w:t>
            </w:r>
            <w:proofErr w:type="spellStart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izgrađ</w:t>
            </w:r>
            <w:proofErr w:type="spellEnd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 zgrade u prostoru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4.D. Prihodi od Hrvatskih cesta za čišćenje snijega na NC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65.066,57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72.350,00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82.100,00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4.F. Prihod od vodnog doprinosa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4.G. Prihod od šumskog doprinosa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19.484,72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81.350,00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59.970,00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62.850,00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 EU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8.427,50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4.316.733,00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4.300.833,00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4.095.690,00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3.792.420,00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5.2. Ostale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6.960,42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7.090,00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7.510,00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7.880,00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5.7. Pomoći iz Županijskog proračuna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20.631,25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30.210,00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31.720,00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300.985,43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1.381.072,00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901.700,00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952.200,00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999.830,00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502.010,00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460.519,00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538.480,00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514.190,00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6.2. FZOEU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56.776,97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115.520,00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94.950,00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48.930,00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6.5. FZOEU - zaostala sredstva čistilica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26.850,00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18.470,00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8.1. Namjenski primici od zaduživanja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1.840.000,00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9.1. Višak/Manjka Općine iz prethodne godine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497.270,00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514.730,00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540.470,00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9.4. Višak/Manjak namjenskih prihoda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55.650,00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2001 JAVNA UPRAVA I ADMINISTRACIJA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151.423,08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437.945,00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413.700,00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439.870,00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404.420,00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A200101 Redovna djelatnost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97.844,27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147.345,00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177.750,00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188.420,00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197.850,00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97.844,27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141.845,00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172.250,00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182.590,00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191.720,00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97.844,27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141.845,00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172.250,00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182.590,00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191.720,00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63.444,58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127.200,00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133.560,00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34.399,69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47.845,00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52.250,00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55.390,00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58.160,00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5.830,00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6.130,00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5.830,00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6.130,00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5.830,00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6.130,00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A200102 Sudski sporovi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22.270,00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22.270,00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22.270,00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22.270,00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A200103 Održavanje objekata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32.087,96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138.810,00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112.200,00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120.270,00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125.560,00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6.882,70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38.350,00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41.180,00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43.110,00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6.882,70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21.850,00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23.690,00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24.750,00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6.882,70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21.850,00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23.690,00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24.750,00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17.490,00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18.360,00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17.490,00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18.360,00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4.6. Prihodi od komunalnog doprinosa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4.8. Prihodi od skupljanja komunalnog otpada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1.110,00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1.110,00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4.G. Prihod od šumskog doprinosa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2.626,17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11.130,00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2.626,17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11.130,00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2.626,17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11.130,00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22.238,90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22.238,90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22.238,90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60.610,00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65.840,00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68.540,00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57.610,00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62.660,00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65.200,00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57.610,00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62.660,00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65.200,00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3.180,00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3.340,00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41 Rashodi za nabavu </w:t>
            </w:r>
            <w:proofErr w:type="spellStart"/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neproizvedene</w:t>
            </w:r>
            <w:proofErr w:type="spellEnd"/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3.180,00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3.340,00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6.5. FZOEU - zaostala sredstva čistilica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26.850,00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26.850,00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26.850,00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K200101 Nabava opreme i namještaja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2.484,75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2.484,75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2.484,75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2.484,75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5.570,00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5.570,00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T200102 Razvoj pametnih i održivih rješenja i usluga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19.006,10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126.790,00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98.750,00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104.680,00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53.170,00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3.094,13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44.230,00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33.170,00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3.094,13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44.230,00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33.170,00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3.094,13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44.230,00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33.170,00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6.2. FZOEU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15.911,97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82.560,00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68.950,00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73.090,00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15.911,97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82.560,00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68.950,00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73.090,00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15.911,97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82.560,00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68.950,00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73.090,00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2002 ODRŽAVANJE KOMUNALNE INFRASTRUKTURE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476.802,41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2.927.119,00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2.234.991,00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2.515.150,00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2.621.640,00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A200201 Održavanje objekata komunalne infrastrukture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834,82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10.720,00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11.200,00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4.6. Prihodi od komunalnog doprinosa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751,88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751,88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751,88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4.G. Prihod od šumskog doprinosa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5.570,00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5.570,00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82,94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82,94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82,94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3.400,00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3.400,00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3.400,00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A200202 Nasipavanje i održavanje nerazvrstanih cesta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6.810,00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22.700,00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6.810,00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6.810,00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6.810,00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22.700,00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22.700,00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22.700,00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A200203 Pojačano održavanje nerazvrstanih cesta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29.912,38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490.300,00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111.300,00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od komunalne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29.912,38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111.300,00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29.912,38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111.300,00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29.912,38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111.300,00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295.300,00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295.300,00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295.300,00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A200204 Održavanje javne rasvjete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35.515,46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39.581,00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51.320,00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od komunalne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31.567,41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31.567,41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31.567,41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4.G. Prihod od šumskog doprinosa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3.948,05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6.800,00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3.948,05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6.800,00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3.948,05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6.800,00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33.581,00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44.520,00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33.581,00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44.520,00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33.581,00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44.520,00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Aktivnost A200205 Zimsko održavanje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67.052,42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95.050,00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95.050,00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104.660,00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107.800,00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od komunalne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22.700,00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22.700,00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22.700,00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4.D. Prihodi od Hrvatskih cesta za čišćenje snijega na NC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65.066,57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72.350,00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82.100,00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65.066,57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72.350,00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72.350,00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79.800,00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82.100,00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65.066,57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72.350,00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72.350,00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79.800,00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82.100,00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1.985,85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1.985,85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1.985,85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2.860,00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2.860,00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2.860,00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A200206 Održavanje javnih površina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62.499,66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94.832,00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95.532,00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104.380,00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108.040,00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26.951,95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3.340,00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26.951,95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3.180,00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3.340,00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26.951,95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3.180,00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3.340,00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3.5. Prihodi od usluga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2.916,71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12.532,00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8.832,00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2.916,71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12.532,00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8.832,00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2.916,71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12.532,00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8.832,00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od komunalne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55.300,00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48.700,00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55.300,00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48.700,00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55.300,00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4.G. Prihod od šumskog doprinosa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16.700,00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16.700,00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16.700,00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9.631,00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9.631,00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9.631,00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22.700,00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22.700,00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22.700,00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Aktivnost A200207 Modernizacija </w:t>
            </w:r>
            <w:proofErr w:type="spellStart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sutava</w:t>
            </w:r>
            <w:proofErr w:type="spellEnd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javne rasvjete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105.265,28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109.689,00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109.689,00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116.270,00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122.090,00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38.063,76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38.063,76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38.063,76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od komunalne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44.520,00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46.750,00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44.520,00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46.750,00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44.520,00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46.750,00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67.201,52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67.201,52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67.201,52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67.689,00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67.689,00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71.750,00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75.340,00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67.689,00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67.689,00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71.750,00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75.340,00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67.689,00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67.689,00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71.750,00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75.340,00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A200208 Održavanje šumskih i poljskih puteva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3.918,28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291.800,00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329.860,00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331.300,00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1.6. Prihodi od nefinancijske imovine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3.918,28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26.660,00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19.100,00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3.918,28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26.660,00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19.100,00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3.918,28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26.660,00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19.100,00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4.G. Prihod od šumskog doprinosa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 EU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303.200,00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312.200,00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303.200,00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312.200,00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303.200,00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312.200,00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A200209 Javni radovi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6.960,42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7.090,00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7.510,00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7.880,00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5.2. Ostale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6.960,42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7.090,00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7.510,00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7.880,00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6.960,42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7.090,00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7.510,00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7.880,00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6.840,42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6.850,00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6.850,00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7.260,00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7.620,00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K200201 Održavanje groblja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4.7. Prihodi za održavanje groblja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K200202 Nabava komunalne opreme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K200203 Izgradnja komunalne infrastrukture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10.977,50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5.232,00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3.902,00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3.902,00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3.902,00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 EU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8.427,50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8.427,50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8.427,50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K200204 Proširenje mjesnog groblja Josipdol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21.620,00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22.700,00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21.620,00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22.700,00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21.620,00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22.700,00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41 Rashodi za nabavu </w:t>
            </w:r>
            <w:proofErr w:type="spellStart"/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neproizvedene</w:t>
            </w:r>
            <w:proofErr w:type="spellEnd"/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21.620,00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22.700,00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K200207 Nabava traktora i dodataka za košnju te održavanje prometnica u zimskim uvjetima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od komunalne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54.100,00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54.100,00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K200212 Izgradnja NC-JOS-0105 - LAGER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63.110,00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63.110,00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63.110,00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63.110,00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K200213 Proširenje groblja Oštarije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24.910,00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26.160,00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24.910,00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26.160,00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24.910,00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26.160,00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41 Rashodi za nabavu </w:t>
            </w:r>
            <w:proofErr w:type="spellStart"/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neproizvedene</w:t>
            </w:r>
            <w:proofErr w:type="spellEnd"/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24.910,00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26.160,00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K200214 Nabava radnog vozila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136.900,00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33.400,00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od komunalne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16.700,00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91.200,00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16.700,00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91.200,00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16.700,00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16.700,00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45.700,00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16.700,00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45.700,00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16.700,00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Tekući projekt T200202 Modernizacija nerazvrstanih cesta u naselju </w:t>
            </w:r>
            <w:proofErr w:type="spellStart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Luketići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od komunalne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15.180,00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15.180,00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15.180,00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60.720,00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60.720,00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60.720,00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T200203 Modernizacija NC  - dio NC Mali Put - Jaruge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52.656,19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od komunalne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32.656,19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32.656,19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32.656,19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5.7. Pomoći iz Županijskog proračuna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T200204 Rekonstrukcija NC Mihaljevići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1.276.000,00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1.276.000,00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1.575.000,00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 EU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1.276.000,00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1.276.000,00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1.575.000,00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1.276.000,00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1.276.000,00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1.575.000,00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1.276.000,00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1.276.000,00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1.575.000,00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Tekući projekt T200205 Modernizacija NC </w:t>
            </w:r>
            <w:proofErr w:type="spellStart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Cerovnik</w:t>
            </w:r>
            <w:proofErr w:type="spellEnd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Poljaki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103.215,00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22.260,00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od komunalne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20.643,00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20.643,00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20.643,00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5.7. Pomoći iz Županijskog proračuna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22.260,00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22.260,00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22.260,00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82.572,00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82.572,00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82.572,00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Tekući projekt T200206 Modernizacija NC Modruš </w:t>
            </w:r>
            <w:proofErr w:type="spellStart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Javorovica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48.830,00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od komunalne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27.330,00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27.330,00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27.330,00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5.7. Pomoći iz Županijskog proračuna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2003 PROSTORNO UREĐENJE I UNAPREĐENJE STANOVANJA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156.004,10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3.647.733,00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2.219.388,00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1.170.900,00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698.980,00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A200301 Legalizacija objekata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1.110,00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1.110,00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A200303 Postavljanje video nadzora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493,07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2.840,00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493,07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2.840,00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493,07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493,07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6.5. FZOEU - zaostala sredstva čistilica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Aktivnost A200304 Prostorni plan Općine Josipdol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42.650,00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44.520,00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46.750,00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4.C. Naknada za zadržavanje nezakonito </w:t>
            </w:r>
            <w:proofErr w:type="spellStart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izgrađ</w:t>
            </w:r>
            <w:proofErr w:type="spellEnd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 zgrade u prostoru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 EU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33.390,00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33.390,00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33.390,00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11.130,00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11.130,00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11.130,00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A200305 Stručni nadzor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12.050,00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14.030,00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12.050,00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12.050,00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12.050,00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14.030,00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13.360,00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14.030,00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13.360,00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14.030,00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A200306 Obilježavanje naselja i ulica na području Općine Josipdol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4.6. Prihodi od komunalnog doprinosa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A200307 Izrada projekata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28.355,19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55.650,00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28.355,19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28.355,19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28.355,19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55.650,00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55.650,00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55.650,00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A200308 Izrada geodetskih elaborata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15.037,47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27.830,00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15.037,47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15.037,47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15.037,47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27.830,00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27.830,00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27.830,00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A200309 Postavljanje prometne signalizacije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5.311,25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13.630,00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13.630,00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14.450,00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15.180,00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5.311,25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5.311,25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4.570,00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5.311,25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4.570,00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9.530,00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9.530,00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10.610,00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9.530,00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9.530,00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10.610,00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9.530,00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9.530,00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10.610,00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A200310 Izrada izmjena i dopuna Urbanističkog plana uređenja zone gospodarske namjene Vojarna II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 EU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K200303 Izgradnja javne rasvjete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20.126,71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30.650,00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32.490,00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34.120,00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4.G. Prihod od šumskog doprinosa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9.910,50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20.350,00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21.570,00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22.650,00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9.910,50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20.350,00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21.570,00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22.650,00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9.910,50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20.350,00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21.570,00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22.650,00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10.216,21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10.216,21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10.216,21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10.920,00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11.470,00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10.920,00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11.470,00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10.920,00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11.470,00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K200304 Uređenje javnih površina, parkova i trgova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21.612,53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235.320,00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247.090,00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6.702,19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6.702,19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6.702,19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od komunalne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71.020,00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74.570,00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71.020,00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74.570,00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71.020,00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74.570,00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14.910,34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100.170,00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14.910,34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14.910,34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95.400,00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100.170,00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95.400,00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100.170,00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16.700,00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16.700,00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16.700,00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9.4. Višak/Manjak namjenskih prihoda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55.650,00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55.650,00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55.650,00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K200305 Stara škola Modruš - Adaptacija društvenog doma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22.260,00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 EU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22.260,00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22.260,00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22.260,00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K200306 Adaptacija potkrovlja - Društvena prostorija s čitaonicom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40.517,88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2.517,88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68.100,00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68.100,00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K200307 Opremanje društvene prostorije s čitaonicom "Stara škola" Oštarije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80.150,00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84.960,00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89.210,00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28.050,00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28.050,00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29.730,00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31.220,00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28.050,00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28.050,00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29.730,00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31.220,00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28.050,00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28.050,00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29.730,00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31.220,00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 EU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41.650,00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46.360,00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5.510,00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5.790,00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5.510,00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5.790,00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36.450,00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36.450,00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38.640,00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40.570,00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36.450,00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36.450,00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38.640,00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40.570,00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10.450,00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10.450,00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11.630,00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10.450,00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10.450,00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11.080,00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11.630,00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10.450,00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10.450,00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11.080,00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11.630,00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Kapitalni projekt K201305 Rekonstrukcija i dogradnja DV u </w:t>
            </w:r>
            <w:proofErr w:type="spellStart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Josipdolu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2.928.763,00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1.546.688,00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68.710,00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66.635,00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68.710,00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66.635,00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68.710,00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66.635,00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 EU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1.020.053,00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1.020.053,00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1.020.053,00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1.020.053,00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1.020.053,00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1.020.053,00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8.1. Namjenski primici od zaduživanja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1.840.000,00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1.840.000,00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1.840.000,00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T200301 Projekt ulaganja u objekt DV Josipdol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47.010,00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22.010,00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22.010,00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22.010,00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1.6. Prihodi od nefinancijske imovine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Tekući projekt T200302 Poboljšanje materijalnih uvjeta u DV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41.980,00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32.580,00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17.780,00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17.780,00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14.800,00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14.800,00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T200303 Rekonstrukcija poslovne zgrade Oštarije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98.580,00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103.510,00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22.260,00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22.260,00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22.260,00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4.3. Prihodi od komunalne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61.220,00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58.300,00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61.220,00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58.300,00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61.220,00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6.2. FZOEU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19.080,00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19.080,00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19.080,00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T200304 Adaptacija i uređenje poslovnih prostora općine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39.230,00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39.230,00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11.400,00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11.400,00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27.830,00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27.830,00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Program 2004 ZAŠTITA OKOLIŠA I ŽIVOTINJA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67.665,10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142.450,00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156.650,00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144.850,00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152.090,00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A200401 Zaštita životinja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8.873,98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18.340,00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19.260,00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253,75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253,75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253,75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5.7. Pomoći iz Županijskog proračuna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631,25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631,25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631,25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7.988,98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7.988,98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7.988,98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14.810,00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14.810,00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14.810,00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A200402 Gospodarenje otpadom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58.791,12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78.850,00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118.850,00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125.980,00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132.270,00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10.216,25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52.850,00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2.850,00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2.253,75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52.850,00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2.850,00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3.170,00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2.253,75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52.850,00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2.850,00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3.170,00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7.962,50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7.962,50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7.709,87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7.709,87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7.709,87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19.080,00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11.130,00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11.130,00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8.480,00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8.900,00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8.480,00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8.900,00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6.2. FZOEU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40.865,00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8.480,00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8.900,00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9.015,00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8.480,00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8.900,00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9.015,00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8.480,00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8.900,00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31.850,00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31.850,00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9.1. Višak/Manjka Općine iz prethodne godine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100.170,00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95.400,00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100.170,00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95.400,00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100.170,00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A200403 Deratizacija i dezinsekcija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Kapitalni projekt K200401 Mobilno </w:t>
            </w:r>
            <w:proofErr w:type="spellStart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reciklažno</w:t>
            </w:r>
            <w:proofErr w:type="spellEnd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dvorište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6.240,00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6.240,00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6.240,00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6.2. FZOEU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24.960,00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24.960,00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24.960,00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9.1. Višak/Manjka Općine iz prethodne godine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T200401 Izrada strategije zelene urbane obnove Općine Josipdol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2005 UPRAVLJANJE IMOVINOM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2.497,71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11.660,00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12.250,00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A200501 Troškovi izvlaštenja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497,71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6.360,00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6.680,00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497,71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6.360,00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6.680,00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497,71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6.360,00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6.680,00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497,71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6.360,00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6.680,00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A200502 Zakup zemljišta i opreme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5.570,00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5.570,00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K200501 Kupnja zemljišta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41 Rashodi za nabavu </w:t>
            </w:r>
            <w:proofErr w:type="spellStart"/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neproizvedene</w:t>
            </w:r>
            <w:proofErr w:type="spellEnd"/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2006 ORGANIZIRANJE I PROVOĐENJE ZAŠTITE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33.848,53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2.034.245,00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2.034.230,00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2.165.520,00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2.273.820,00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Aktivnost A200601 Protupožarna i civilna zaštita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30.624,47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67.465,00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84.000,00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624,47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37.465,00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624,47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37.465,00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624,47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37.465,00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9.1. Višak/Manjka Općine iz prethodne godine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84.000,00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84.000,00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84.000,00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A200602 Troškovi vatrogasne intervencije JVP Ogulin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1.394,06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1.394,06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1.394,06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1.394,06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A200603 Naknada članovima DVD za intervencije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A200604 Sufinanciranje Hrvatske gorske službe spašavanja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3.680,00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3.680,00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3.680,00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3.680,00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A200605 Civilna zaštita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Kapitalni projekt K200601 Izgradnja vatrogasnog doma u </w:t>
            </w:r>
            <w:proofErr w:type="spellStart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Josipdolu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1.960.250,00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1.960.250,00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2.077.870,00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2.181.770,00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320.120,00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320.120,00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320.120,00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 EU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1.640.130,00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1.640.130,00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1.738.540,00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1.825.470,00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1.640.130,00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1.640.130,00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1.738.540,00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1.825.470,00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1.640.130,00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1.640.130,00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1.738.540,00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1.825.470,00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9.1. Višak/Manjka Općine iz prethodne godine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320.120,00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339.330,00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356.300,00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320.120,00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339.330,00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356.300,00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320.120,00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339.330,00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356.300,00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2007 RAZVOJ I UPRAVLJANJE SUSTAVA VODOOPSKRBE, ODVODNJE I ZAŠTITE VODA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14.393,71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125.330,00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81.800,00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Aktivnost A200701 Održavanje vodovoda </w:t>
            </w:r>
            <w:proofErr w:type="spellStart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Trojvrh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2.917,16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7.420,00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7.790,00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2.917,16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2.917,16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2.917,16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7.420,00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7.790,00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7.420,00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7.790,00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7.420,00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7.790,00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A200702 Održavanje vodovoda Modruš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5.309,57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6.890,00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7.230,00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5.309,57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6.890,00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7.230,00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5.309,57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6.890,00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7.230,00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5.309,57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6.890,00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7.230,00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Aktivnost A200703 Održavanje hidranta  u Modruškoj </w:t>
            </w:r>
            <w:proofErr w:type="spellStart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Munjavi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6.166,98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6.360,00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6.680,00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6.166,98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6.360,00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6.680,00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6.166,98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6.360,00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6.680,00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6.166,98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6.360,00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6.680,00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K200701 Odvodnja oborinskih voda u naselju Josipdol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K200702 Izgradnja sekundarne vodovodne mreže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104.660,00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60.100,00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4.F. Prihod od vodnog doprinosa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53.800,00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104.450,00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59.880,00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23.710,00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23.710,00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34.450,00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36.170,00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34.450,00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36.170,00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2009 RAZVOJ CIVILNOG DRUŠTVA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66.780,00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Kapitalni projekt K200901 Obnova doma u </w:t>
            </w:r>
            <w:proofErr w:type="spellStart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Vojnovcu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66.780,00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od komunalne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66.780,00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63.600,00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66.780,00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63.600,00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66.780,00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2010 RAZVOJ SPORTA I REKREACIJE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81.463,92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844.036,00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737.620,00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781.880,00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820.990,00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K201001 Izgradnja nogostupa i biciklističkih staza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627.616,00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568.160,00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596.570,00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100.170,00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95.400,00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100.170,00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95.400,00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100.170,00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od komunalne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181.616,00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181.616,00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181.616,00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445.200,00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467.460,00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445.200,00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467.460,00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445.200,00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467.460,00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27.560,00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28.940,00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27.560,00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28.940,00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27.560,00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28.940,00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Kapitalni projekt K201002 Izgradnja šetnice uz potok </w:t>
            </w:r>
            <w:proofErr w:type="spellStart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Munjava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143.100,00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150.260,00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143.100,00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150.260,00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143.100,00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150.260,00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143.100,00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150.260,00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K201004 Izgradnja i opremanje dječjih igrališta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81.463,92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6.680,00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33.463,92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33.463,92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5.570,00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33.463,92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5.570,00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K201005 Betonsko igralište za djecu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Kapitalni projekt K201006 Dječje igralište </w:t>
            </w:r>
            <w:proofErr w:type="spellStart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Vojnovac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60.320,00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60.320,00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63.940,00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67.140,00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12.930,00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13.580,00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12.930,00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13.580,00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12.930,00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13.580,00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48.120,00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51.010,00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53.560,00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4.320,00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4.320,00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4.580,00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4.810,00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4.320,00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4.320,00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4.580,00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4.810,00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43.800,00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43.800,00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46.430,00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48.750,00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43.800,00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43.800,00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46.430,00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48.750,00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2011 JAČANJE GOSPODARSTVA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74.600,00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23.640,00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25.710,00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A201101 Kapitalne pomoći trgovačkom društvu u vlasništvu Općine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22.260,00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24.260,00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22.260,00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72.300,00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22.260,00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72.300,00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22.260,00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1.5. Prihodi od financijske imovine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A201102 Pomoći za naknadu štete od prirodnih nepogoda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3009 RAZVOJ I POTICANJE TURIZMA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17.120,00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19.060,00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K300902 Uređenje odmorišta kod fontane Rožić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17.120,00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19.060,00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11.120,00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11.790,00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12.380,00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11.120,00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11.790,00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12.380,00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11.120,00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11.790,00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12.380,00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5.7. Pomoći iz Županijskog proračuna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6.360,00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6.680,00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6.360,00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6.680,00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6.360,00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6.680,00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Razdjel 003 UPRAVNI ODJEL ZA FINANCIJE, GOSPODARSTVO I DRUŠTVENE DJELATNOSTI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907.197,48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2.139.195,00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2.266.316,00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1.761.310,00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2.085.580,00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00301 UPRAVNI ODJEL ZA FINANCIJE, GOSPODARSTVO I DRUŠTVENE DJELATNOSTI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488.447,52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1.578.602,00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1.673.423,00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1.132.810,00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1.425.670,00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219.563,98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322.130,00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412.931,00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589.750,00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602.070,00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1.6. Prihodi od nefinancijske imovine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3.5. Prihodi od usluga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19.939,71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12.168,00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12.168,00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13.550,00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4.2. Prihodi od spomeničke rente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od komunalne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10.730,00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11.370,00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11.940,00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4.4. Ostali prihodi od upravnih, </w:t>
            </w:r>
            <w:proofErr w:type="spellStart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držav</w:t>
            </w:r>
            <w:proofErr w:type="spellEnd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. i </w:t>
            </w:r>
            <w:proofErr w:type="spellStart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adminis</w:t>
            </w:r>
            <w:proofErr w:type="spellEnd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 pristojbi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4.G. Prihod od šumskog doprinosa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 EU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176.798,92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365.500,00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386.100,00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203.890,00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467.150,00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5.7. Pomoći iz Županijskog proračuna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60.644,91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207.834,00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168.024,00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178.120,00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187.030,00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103.100,00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109.870,00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115.390,00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6.2. FZOEU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11.130,00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6.5. FZOEU - zaostala sredstva čistilica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9.4. Višak/Manjak namjenskih prihoda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2001 JAVNA UPRAVA I ADMINISTRACIJA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8.011,72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A200101 Redovna djelatnost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8.011,72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3.5. Prihodi od usluga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7.927,17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7.927,17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7.927,17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84,55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84,55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84,55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2003 PROSTORNO UREĐENJE I UNAPREĐENJE STANOVANJA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11.130,00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T200304 Adaptacija i uređenje poslovnih prostora općine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11.130,00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6.2. FZOEU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11.130,00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11.130,00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11.130,00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2006 ORGANIZIRANJE I PROVOĐENJE ZAŠTITE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5.901,59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 xml:space="preserve">Aktivnost A200601 Protupožarna i civilna zaštita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1.725,00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1.725,00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T200601 Uređenje DVD Josipdol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4.176,59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4.176,59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4.176,59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 Rashodi za dodatna ulaganja na nefinancijskoj imovini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4.176,59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2008 RAZVOJ I POTICANJE TURIZMA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10.860,00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2.860,00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Aktivnost A200801 Tekuće donacije TZP za </w:t>
            </w:r>
            <w:proofErr w:type="spellStart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unaprijeđenje</w:t>
            </w:r>
            <w:proofErr w:type="spellEnd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uvijeta</w:t>
            </w:r>
            <w:proofErr w:type="spellEnd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boravka turista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4.4. Ostali prihodi od upravnih, </w:t>
            </w:r>
            <w:proofErr w:type="spellStart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držav</w:t>
            </w:r>
            <w:proofErr w:type="spellEnd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. i </w:t>
            </w:r>
            <w:proofErr w:type="spellStart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adminis</w:t>
            </w:r>
            <w:proofErr w:type="spellEnd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 pristojbi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2.400,00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2.400,00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A200802 Potpore privatnim iznajmljivačima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K200801 Postavljanje turističke signalizacije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3001 JAVNA UPRAVA I ADMINISTRACIJA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151.429,15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267.268,00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320.718,00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467.010,00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473.730,00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A300101 Redovna djelatnost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151.429,15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267.268,00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320.718,00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467.010,00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473.730,00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90.253,25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143.400,00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199.350,00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343.650,00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343.880,00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90.253,25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143.400,00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188.650,00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188.880,00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51.454,57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86.390,00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90.700,00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34.282,37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30.840,00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32.390,00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 Financijski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4.516,31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71.420,00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65.790,00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 Izdaci za financijsku imovinu i otplate zajmova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155.000,00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54 Izdaci za otplatu glavnice primljenih kredita i zajmova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155.000,00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1.6. Prihodi od nefinancijske imovine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 Financijski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3.5. Prihodi od usluga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12.012,54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12.168,00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12.168,00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13.550,00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12.012,54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12.168,00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12.168,00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13.550,00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12.012,54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12.168,00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12.168,00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13.550,00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49.163,36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49.163,36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38.299,82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 Financijski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10.863,54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96.460,00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101.300,00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93.500,00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96.460,00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101.300,00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78.500,00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80.560,00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84.600,00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 Financijski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16.700,00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6.5. FZOEU - zaostala sredstva čistilica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3002 SOCIJALNA SKRB I MEĐUGENERACIJSKA SOLIDARNOST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210.362,70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430.210,00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454.310,00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277.540,00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544.490,00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A300201 Naknade građanima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20.894,91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44.110,00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47.610,00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50.470,00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53.000,00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20.187,73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39.110,00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42.610,00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45.170,00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47.430,00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20.187,73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39.110,00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42.610,00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45.170,00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47.430,00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3.780,00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14.734,59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34.410,00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37.910,00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40.190,00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42.200,00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2.753,14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707,18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707,18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707,18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5.570,00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5.570,00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A300202 Sufinanciranje prijevoza putnika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8.810,40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10.180,00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10.690,00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8.810,40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10.180,00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10.690,00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8.810,40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10.180,00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10.690,00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 Subvencije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8.810,40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10.180,00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10.690,00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A300203 Provođenje skrbi o hrvatskim braniteljima sukladno zakonskim propisima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2.521,01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13.650,00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1.281,19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5.250,00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1.281,19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5.250,00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1.281,19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5.250,00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1.239,82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1.239,82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1.239,82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8.400,00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8.400,00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8.400,00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A300204 ZAŽELI za Josipdol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178.136,38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365.500,00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386.100,00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203.890,00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467.150,00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1.337,46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1.337,46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1.337,46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 EU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176.798,92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365.500,00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386.100,00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203.890,00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467.150,00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176.798,92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365.500,00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386.100,00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203.890,00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467.150,00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159.083,92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329.500,00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174.690,00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415.600,00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17.715,00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56.600,00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51.550,00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3003 RAZVOJ CIVILNOG DRUŠTVA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7.788,02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7.070,00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8.611,00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11.550,00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A300301 Tekuće donacije udrugama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7.788,02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7.070,00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8.611,00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11.550,00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7.788,02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7.070,00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8.611,00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11.550,00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7.788,02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7.070,00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8.611,00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11.550,00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7.788,02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7.070,00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8.611,00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11.550,00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3004 RAZVOJ SPORTA I REKREACIJE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38.950,00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81.810,00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85.900,00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A300401 Tekuće donacije udrugama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52.500,00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52.500,00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52.500,00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52.500,00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T300402 Pilot projekt - sufinanciranje provedbe edukativnih, kulturnih i sportskih aktivnosti djece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9.450,00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31.810,00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33.400,00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9.450,00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31.810,00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33.400,00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7.440,00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21.820,00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21.820,00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23.140,00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24.300,00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7.440,00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21.820,00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21.820,00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23.140,00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24.300,00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8.180,00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8.180,00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8.670,00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9.100,00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8.180,00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8.180,00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8.670,00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9.100,00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3005 JAVNE POTREBE U OBRAZOVANJU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1.866,90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564.100,00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562.100,00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18.430,00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19.360,00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A300502 Sufinanciranje prijevoza srednjoškolskih učenika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1.074,96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1.074,96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1.074,96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2.330,00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2.450,00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37 Naknade građanima i kućanstvima na temelju osiguranja i druge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1.074,96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2.330,00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2.450,00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A300504 Stipendije i školarine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14.810,00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14.810,00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14.810,00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14.810,00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A300505 Tekuće donacije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91,94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91,94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91,94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91,94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A300507 Kapitalna donacija Izgradnja dvorane u Oštarijama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od komunalne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545.000,00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 Pomoći dane u inozemstvo i unutar općeg proračuna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545.000,00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9.4. Višak/Manjak namjenskih prihoda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545.000,00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 Pomoći dane u inozemstvo i unutar općeg proračuna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545.000,00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3006 PROMICANJE KULTURE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177.844,00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177.844,00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188.520,00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197.950,00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K300601 Obnova Starog grada Modruš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111.479,00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111.479,00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118.170,00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124.080,00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111.479,00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111.479,00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118.170,00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124.080,00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5.620,00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5.900,00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5.620,00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5.900,00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106.179,00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106.179,00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112.550,00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118.180,00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41 Rashodi za nabavu </w:t>
            </w:r>
            <w:proofErr w:type="spellStart"/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neproizvedene</w:t>
            </w:r>
            <w:proofErr w:type="spellEnd"/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103.524,00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103.524,00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109.740,00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115.230,00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2.655,00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2.655,00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2.810,00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2.950,00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K300602 Obnova fontane Rožić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66.365,00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66.365,00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73.870,00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39.810,00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44.310,00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39.810,00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44.310,00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39.810,00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44.310,00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4.2. Prihodi od spomeničke rente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66.355,00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26.545,00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28.140,00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29.550,00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66.355,00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26.545,00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28.140,00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29.550,00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66.355,00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26.545,00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28.140,00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29.550,00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Program 3007 POTICANJE VJERSKIH ZAJEDNICA I UDRUGA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2.722,00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9.150,00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13.560,00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14.010,00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A300701 Tekuće donacije udrugama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6.150,00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10.360,00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10.670,00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6.150,00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10.360,00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10.670,00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6.150,00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10.360,00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10.670,00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6.150,00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10.360,00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10.670,00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A300702 Tekuće donacije vjerskim zajednicama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2.652,00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2.652,00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2.652,00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2.652,00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A300703 Kapitalne donacije za uređenje crkvenih objekata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3.340,00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3.340,00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3.340,00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3.340,00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3008 POTPORA POLJOPRIVREDI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4.629,01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18.920,00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A300801 Subvencije poljoprivrednicima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4.629,01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18.920,00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4.629,01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18.920,00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4.629,01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18.920,00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 Subvencije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4.629,01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18.920,00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3009 RAZVOJ I POTICANJE TURIZMA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56.786,43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45.730,00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43.170,00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45.330,00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A300901 Sufinanciranje rada TZP Smaragdnih rijeka i dolina u srcu Hrvatske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42.786,43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33.390,00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42.786,43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33.390,00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42.786,43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33.390,00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 Subvencije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42.786,43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33.390,00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K300901 Vidikovac Modruš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4.G. Prihod od šumskog doprinosa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5.7. Pomoći iz Županijskog proračuna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Tekući projekt T300901 Uređenje izvora </w:t>
            </w:r>
            <w:proofErr w:type="spellStart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Kovačićevac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15.730,00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11.370,00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11.940,00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od komunalne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10.730,00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11.370,00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11.940,00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10.730,00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11.370,00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11.940,00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10.730,00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11.370,00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11.940,00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6.5. FZOEU - zaostala sredstva čistilica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00302 PREDŠKOLSKA USTANOVA JOSIPDOL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418.749,96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560.593,00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592.893,00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628.500,00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659.910,00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206.425,47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350.600,00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365.350,00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387.280,00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406.630,00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4.5. Prihodi za posebne namjene - PRORAČUNSKI KORISNIK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83.716,27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92.091,00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92.091,00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97.640,00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102.520,00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5.6. Fiskalna održivost DV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127.323,88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115.614,00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131.664,00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139.560,00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146.540,00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1.284,34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1.288,00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2.788,00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9.2. Višak prihoda poslovanja Vrtića iz </w:t>
            </w:r>
            <w:proofErr w:type="spellStart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prethodinh</w:t>
            </w:r>
            <w:proofErr w:type="spellEnd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godina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27386 Dječji vrtić Josipdol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418.749,96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560.593,00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592.893,00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628.500,00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659.910,00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3201 PREDŠKOLSKI ODGOJ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418.749,96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560.593,00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592.893,00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628.500,00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659.910,00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A320101 Redovna djelatnost DV Josipdol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409.536,05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544.572,00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577.775,00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612.470,00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643.080,00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201.689,82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339.550,00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355.150,00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376.460,00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395.270,00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201.689,82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339.550,00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355.150,00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376.460,00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395.270,00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190.888,50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332.800,00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361.460,00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379.530,00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10.801,32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6.750,00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15.740,00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4.5. Prihodi za posebne namjene - PRORAČUNSKI KORISNIK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81.053,23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89.011,00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89.011,00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94.380,00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99.100,00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72.633,63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86.711,00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87.011,00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92.260,00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96.870,00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71.983,63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86.061,00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86.361,00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91.570,00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96.150,00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 Financijski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8.419,60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8.419,60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5.6. Fiskalna održivost DV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126.793,00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115.011,00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131.114,00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138.980,00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145.930,00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126.793,00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115.011,00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131.114,00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138.980,00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145.930,00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125.793,00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114.011,00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130.114,00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137.920,00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144.820,00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1.110,00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1.670,00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9.2. Višak prihoda poslovanja Vrtića iz </w:t>
            </w:r>
            <w:proofErr w:type="spellStart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prethodinh</w:t>
            </w:r>
            <w:proofErr w:type="spellEnd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godina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1.110,00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1.110,00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Aktivnost A320102 Program </w:t>
            </w:r>
            <w:proofErr w:type="spellStart"/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predškole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6.550,87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12.941,00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12.038,00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12.770,00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13.410,00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4.735,65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10.820,00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11.360,00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4.735,65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11.050,00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10.820,00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11.360,00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4.040,12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10.150,00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9.440,00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9.910,00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695,53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1.450,00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5.6. Fiskalna održivost DV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530,88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530,88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530,88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610,00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1.284,34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1.288,00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1.288,00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1.284,34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1.288,00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1.288,00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1.440,00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946,34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1.060,00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338,00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338,00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A320103 Program igraonica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2.663,04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3.260,00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3.420,00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4.5. Prihodi za posebne namjene - PRORAČUNSKI KORISNIK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2.663,04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3.260,00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3.420,00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2.663,04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3.260,00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3.420,00</w:t>
            </w:r>
          </w:p>
        </w:tc>
      </w:tr>
      <w:tr w:rsidR="004E64B7" w:rsidRPr="004E64B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2.663,04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3.260,00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3.420,00</w:t>
            </w:r>
          </w:p>
        </w:tc>
      </w:tr>
    </w:tbl>
    <w:p w:rsidR="00AE3F0F" w:rsidRDefault="00AE3F0F" w:rsidP="003718FD">
      <w:pPr>
        <w:tabs>
          <w:tab w:val="left" w:pos="975"/>
        </w:tabs>
        <w:rPr>
          <w:rFonts w:ascii="Times New Roman" w:hAnsi="Times New Roman"/>
          <w:b/>
          <w:sz w:val="24"/>
          <w:szCs w:val="24"/>
        </w:rPr>
      </w:pPr>
    </w:p>
    <w:p w:rsidR="00F77317" w:rsidRDefault="00F77317" w:rsidP="001424D8">
      <w:pPr>
        <w:tabs>
          <w:tab w:val="left" w:pos="97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424D8" w:rsidRDefault="001424D8" w:rsidP="001424D8">
      <w:pPr>
        <w:tabs>
          <w:tab w:val="left" w:pos="97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5</w:t>
      </w:r>
      <w:r w:rsidRPr="001424D8">
        <w:rPr>
          <w:rFonts w:ascii="Times New Roman" w:hAnsi="Times New Roman"/>
          <w:b/>
          <w:sz w:val="24"/>
          <w:szCs w:val="24"/>
        </w:rPr>
        <w:t>.</w:t>
      </w:r>
    </w:p>
    <w:p w:rsidR="00AE3F0F" w:rsidRPr="003E364C" w:rsidRDefault="00AE3F0F" w:rsidP="003E364C">
      <w:pPr>
        <w:suppressAutoHyphens w:val="0"/>
        <w:autoSpaceDN/>
        <w:spacing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AE3F0F">
        <w:rPr>
          <w:rFonts w:ascii="Times New Roman" w:eastAsia="Times New Roman" w:hAnsi="Times New Roman"/>
          <w:sz w:val="24"/>
          <w:szCs w:val="24"/>
          <w:lang w:eastAsia="hr-HR"/>
        </w:rPr>
        <w:t>Sastavni dio Proračuna Općine Josipdol za 2026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godinu s </w:t>
      </w:r>
      <w:r w:rsidRPr="00AE3F0F">
        <w:rPr>
          <w:rFonts w:ascii="Times New Roman" w:eastAsia="Times New Roman" w:hAnsi="Times New Roman"/>
          <w:sz w:val="24"/>
          <w:szCs w:val="24"/>
          <w:lang w:eastAsia="hr-HR"/>
        </w:rPr>
        <w:t>projekcija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ma</w:t>
      </w:r>
      <w:r w:rsidRPr="00AE3F0F">
        <w:rPr>
          <w:rFonts w:ascii="Times New Roman" w:eastAsia="Times New Roman" w:hAnsi="Times New Roman"/>
          <w:sz w:val="24"/>
          <w:szCs w:val="24"/>
          <w:lang w:eastAsia="hr-HR"/>
        </w:rPr>
        <w:t xml:space="preserve"> za 2027. i 2028. godinu čini i obrazloženje Proračuna koje se sastoji od obrazloženja općeg dijela Proračuna i obrazloženja posebnog dijela Proračuna.</w:t>
      </w:r>
    </w:p>
    <w:p w:rsidR="00F77317" w:rsidRDefault="00F77317" w:rsidP="001424D8">
      <w:pPr>
        <w:tabs>
          <w:tab w:val="left" w:pos="97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E3F0F" w:rsidRPr="001424D8" w:rsidRDefault="00AE3F0F" w:rsidP="001424D8">
      <w:pPr>
        <w:tabs>
          <w:tab w:val="left" w:pos="97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6.</w:t>
      </w:r>
    </w:p>
    <w:p w:rsidR="001424D8" w:rsidRPr="001424D8" w:rsidRDefault="001424D8" w:rsidP="001424D8">
      <w:pPr>
        <w:spacing w:after="0" w:line="296" w:lineRule="exact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1424D8">
        <w:rPr>
          <w:rFonts w:ascii="Times New Roman" w:hAnsi="Times New Roman"/>
          <w:sz w:val="24"/>
          <w:szCs w:val="24"/>
        </w:rPr>
        <w:tab/>
      </w:r>
      <w:r w:rsidRPr="001424D8">
        <w:rPr>
          <w:rFonts w:ascii="Times New Roman" w:eastAsia="Times New Roman" w:hAnsi="Times New Roman"/>
          <w:sz w:val="24"/>
          <w:szCs w:val="20"/>
          <w:lang w:eastAsia="hr-HR"/>
        </w:rPr>
        <w:t xml:space="preserve">Proračun </w:t>
      </w:r>
      <w:r>
        <w:rPr>
          <w:rFonts w:ascii="Times New Roman" w:eastAsia="Times New Roman" w:hAnsi="Times New Roman"/>
          <w:sz w:val="24"/>
          <w:szCs w:val="20"/>
          <w:lang w:eastAsia="hr-HR"/>
        </w:rPr>
        <w:t>Općine Josipdol za 2026</w:t>
      </w:r>
      <w:r w:rsidRPr="001424D8">
        <w:rPr>
          <w:rFonts w:ascii="Times New Roman" w:eastAsia="Times New Roman" w:hAnsi="Times New Roman"/>
          <w:sz w:val="24"/>
          <w:szCs w:val="20"/>
          <w:lang w:eastAsia="hr-HR"/>
        </w:rPr>
        <w:t xml:space="preserve">. godinu </w:t>
      </w:r>
      <w:r>
        <w:rPr>
          <w:rFonts w:ascii="Times New Roman" w:eastAsia="Times New Roman" w:hAnsi="Times New Roman"/>
          <w:sz w:val="24"/>
          <w:szCs w:val="20"/>
          <w:lang w:eastAsia="hr-HR"/>
        </w:rPr>
        <w:t xml:space="preserve">s projekcijama za 2027. i 2028. godinu </w:t>
      </w:r>
      <w:r w:rsidR="007E75C7">
        <w:rPr>
          <w:rFonts w:ascii="Times New Roman" w:eastAsia="Times New Roman" w:hAnsi="Times New Roman"/>
          <w:sz w:val="24"/>
          <w:szCs w:val="20"/>
          <w:lang w:eastAsia="hr-HR"/>
        </w:rPr>
        <w:t xml:space="preserve">objavit će se </w:t>
      </w:r>
      <w:r w:rsidRPr="001424D8">
        <w:rPr>
          <w:rFonts w:ascii="Times New Roman" w:eastAsia="Times New Roman" w:hAnsi="Times New Roman"/>
          <w:sz w:val="24"/>
          <w:szCs w:val="20"/>
          <w:lang w:eastAsia="hr-HR"/>
        </w:rPr>
        <w:t xml:space="preserve"> u ''Službenom glasniku Općine Josipdol'', a</w:t>
      </w:r>
      <w:r>
        <w:rPr>
          <w:rFonts w:ascii="Times New Roman" w:eastAsia="Times New Roman" w:hAnsi="Times New Roman"/>
          <w:sz w:val="24"/>
          <w:szCs w:val="20"/>
          <w:lang w:eastAsia="hr-HR"/>
        </w:rPr>
        <w:t xml:space="preserve"> stupa na snagu 1. siječnja 2026</w:t>
      </w:r>
      <w:r w:rsidRPr="001424D8">
        <w:rPr>
          <w:rFonts w:ascii="Times New Roman" w:eastAsia="Times New Roman" w:hAnsi="Times New Roman"/>
          <w:sz w:val="24"/>
          <w:szCs w:val="20"/>
          <w:lang w:eastAsia="hr-HR"/>
        </w:rPr>
        <w:t xml:space="preserve">. godine. </w:t>
      </w:r>
    </w:p>
    <w:p w:rsidR="001424D8" w:rsidRPr="001424D8" w:rsidRDefault="001424D8" w:rsidP="001424D8">
      <w:pPr>
        <w:spacing w:after="0" w:line="296" w:lineRule="exact"/>
        <w:rPr>
          <w:rFonts w:ascii="Times New Roman" w:eastAsia="Times New Roman" w:hAnsi="Times New Roman"/>
          <w:sz w:val="24"/>
          <w:szCs w:val="20"/>
          <w:lang w:eastAsia="hr-HR"/>
        </w:rPr>
      </w:pPr>
      <w:r w:rsidRPr="001424D8">
        <w:rPr>
          <w:rFonts w:ascii="Times New Roman" w:eastAsia="Times New Roman" w:hAnsi="Times New Roman"/>
          <w:sz w:val="24"/>
          <w:szCs w:val="20"/>
          <w:lang w:eastAsia="hr-HR"/>
        </w:rPr>
        <w:t xml:space="preserve">        </w:t>
      </w:r>
    </w:p>
    <w:p w:rsidR="001424D8" w:rsidRPr="001424D8" w:rsidRDefault="001424D8" w:rsidP="001424D8">
      <w:pPr>
        <w:spacing w:after="0" w:line="296" w:lineRule="exact"/>
        <w:rPr>
          <w:rFonts w:ascii="Times New Roman" w:eastAsia="Times New Roman" w:hAnsi="Times New Roman"/>
          <w:sz w:val="24"/>
          <w:szCs w:val="20"/>
          <w:lang w:eastAsia="hr-HR"/>
        </w:rPr>
      </w:pPr>
    </w:p>
    <w:p w:rsidR="00F77317" w:rsidRDefault="00F77317" w:rsidP="001424D8">
      <w:pPr>
        <w:spacing w:after="0" w:line="296" w:lineRule="exact"/>
        <w:ind w:firstLine="708"/>
        <w:rPr>
          <w:rFonts w:ascii="Times New Roman" w:eastAsia="Times New Roman" w:hAnsi="Times New Roman"/>
          <w:sz w:val="24"/>
          <w:szCs w:val="20"/>
          <w:lang w:eastAsia="hr-HR"/>
        </w:rPr>
      </w:pPr>
    </w:p>
    <w:p w:rsidR="00F77317" w:rsidRDefault="00F77317" w:rsidP="001424D8">
      <w:pPr>
        <w:spacing w:after="0" w:line="296" w:lineRule="exact"/>
        <w:ind w:firstLine="708"/>
        <w:rPr>
          <w:rFonts w:ascii="Times New Roman" w:eastAsia="Times New Roman" w:hAnsi="Times New Roman"/>
          <w:sz w:val="24"/>
          <w:szCs w:val="20"/>
          <w:lang w:eastAsia="hr-HR"/>
        </w:rPr>
      </w:pPr>
    </w:p>
    <w:p w:rsidR="00F77317" w:rsidRDefault="00F77317" w:rsidP="001424D8">
      <w:pPr>
        <w:spacing w:after="0" w:line="296" w:lineRule="exact"/>
        <w:ind w:firstLine="708"/>
        <w:rPr>
          <w:rFonts w:ascii="Times New Roman" w:eastAsia="Times New Roman" w:hAnsi="Times New Roman"/>
          <w:sz w:val="24"/>
          <w:szCs w:val="20"/>
          <w:lang w:eastAsia="hr-HR"/>
        </w:rPr>
      </w:pPr>
    </w:p>
    <w:p w:rsidR="001424D8" w:rsidRPr="001424D8" w:rsidRDefault="001424D8" w:rsidP="001424D8">
      <w:pPr>
        <w:spacing w:after="0" w:line="296" w:lineRule="exact"/>
        <w:ind w:firstLine="708"/>
        <w:rPr>
          <w:rFonts w:ascii="Times New Roman" w:eastAsia="Times New Roman" w:hAnsi="Times New Roman"/>
          <w:sz w:val="24"/>
          <w:szCs w:val="20"/>
          <w:lang w:eastAsia="hr-HR"/>
        </w:rPr>
      </w:pPr>
      <w:r w:rsidRPr="001424D8">
        <w:rPr>
          <w:rFonts w:ascii="Times New Roman" w:eastAsia="Times New Roman" w:hAnsi="Times New Roman"/>
          <w:sz w:val="24"/>
          <w:szCs w:val="20"/>
          <w:lang w:eastAsia="hr-HR"/>
        </w:rPr>
        <w:lastRenderedPageBreak/>
        <w:t xml:space="preserve">KLASA: </w:t>
      </w:r>
      <w:r>
        <w:rPr>
          <w:rFonts w:ascii="Times New Roman" w:eastAsia="Times New Roman" w:hAnsi="Times New Roman"/>
          <w:sz w:val="24"/>
          <w:szCs w:val="20"/>
          <w:lang w:eastAsia="hr-HR"/>
        </w:rPr>
        <w:t>400-01/25-01/6</w:t>
      </w:r>
    </w:p>
    <w:p w:rsidR="001424D8" w:rsidRPr="001424D8" w:rsidRDefault="001424D8" w:rsidP="001424D8">
      <w:pPr>
        <w:spacing w:after="0" w:line="296" w:lineRule="exact"/>
        <w:ind w:firstLine="708"/>
        <w:rPr>
          <w:rFonts w:ascii="Times New Roman" w:eastAsia="Times New Roman" w:hAnsi="Times New Roman"/>
          <w:sz w:val="24"/>
          <w:szCs w:val="20"/>
          <w:lang w:eastAsia="hr-HR"/>
        </w:rPr>
      </w:pPr>
      <w:r w:rsidRPr="001424D8">
        <w:rPr>
          <w:rFonts w:ascii="Times New Roman" w:eastAsia="Times New Roman" w:hAnsi="Times New Roman"/>
          <w:sz w:val="24"/>
          <w:szCs w:val="20"/>
          <w:lang w:eastAsia="hr-HR"/>
        </w:rPr>
        <w:t xml:space="preserve">URBROJ: </w:t>
      </w:r>
      <w:r>
        <w:rPr>
          <w:rFonts w:ascii="Times New Roman" w:eastAsia="Times New Roman" w:hAnsi="Times New Roman"/>
          <w:sz w:val="24"/>
          <w:szCs w:val="20"/>
          <w:lang w:eastAsia="hr-HR"/>
        </w:rPr>
        <w:t>2133-12-4-25</w:t>
      </w:r>
      <w:r w:rsidRPr="001424D8">
        <w:rPr>
          <w:rFonts w:ascii="Times New Roman" w:eastAsia="Times New Roman" w:hAnsi="Times New Roman"/>
          <w:sz w:val="24"/>
          <w:szCs w:val="20"/>
          <w:lang w:eastAsia="hr-HR"/>
        </w:rPr>
        <w:t>-</w:t>
      </w:r>
      <w:r w:rsidR="00F77317">
        <w:rPr>
          <w:rFonts w:ascii="Times New Roman" w:eastAsia="Times New Roman" w:hAnsi="Times New Roman"/>
          <w:sz w:val="24"/>
          <w:szCs w:val="20"/>
          <w:lang w:eastAsia="hr-HR"/>
        </w:rPr>
        <w:t>4</w:t>
      </w:r>
    </w:p>
    <w:p w:rsidR="003E364C" w:rsidRDefault="001424D8" w:rsidP="003E364C">
      <w:pPr>
        <w:spacing w:after="0" w:line="296" w:lineRule="exact"/>
        <w:ind w:firstLine="708"/>
      </w:pPr>
      <w:r w:rsidRPr="001424D8">
        <w:rPr>
          <w:rFonts w:ascii="Times New Roman" w:eastAsia="Times New Roman" w:hAnsi="Times New Roman"/>
          <w:sz w:val="24"/>
          <w:szCs w:val="20"/>
          <w:lang w:eastAsia="hr-HR"/>
        </w:rPr>
        <w:t xml:space="preserve">Josipdol, </w:t>
      </w:r>
      <w:r>
        <w:rPr>
          <w:rFonts w:ascii="Times New Roman" w:eastAsia="Times New Roman" w:hAnsi="Times New Roman"/>
          <w:sz w:val="24"/>
          <w:szCs w:val="20"/>
          <w:lang w:eastAsia="hr-HR"/>
        </w:rPr>
        <w:t>3. listopada 2025.</w:t>
      </w:r>
      <w:r w:rsidR="007C23CC">
        <w:tab/>
      </w:r>
      <w:r w:rsidR="007C23CC">
        <w:tab/>
      </w:r>
      <w:r w:rsidR="007C23CC">
        <w:tab/>
      </w:r>
      <w:r w:rsidR="007C23CC">
        <w:tab/>
      </w:r>
      <w:r w:rsidR="007C23CC">
        <w:tab/>
      </w:r>
      <w:r w:rsidR="007C23CC">
        <w:tab/>
      </w:r>
      <w:r w:rsidR="007C23CC">
        <w:tab/>
      </w:r>
      <w:r w:rsidR="007C23CC">
        <w:tab/>
      </w:r>
      <w:r w:rsidR="007C23CC">
        <w:tab/>
      </w:r>
      <w:r w:rsidR="007C23CC">
        <w:tab/>
      </w:r>
      <w:r w:rsidR="007C23CC">
        <w:tab/>
      </w:r>
      <w:r w:rsidR="007C23CC">
        <w:tab/>
      </w:r>
      <w:r w:rsidR="007C23CC">
        <w:tab/>
      </w:r>
      <w:r w:rsidR="007C23CC">
        <w:tab/>
      </w:r>
      <w:r w:rsidR="007C23CC">
        <w:tab/>
      </w:r>
      <w:r w:rsidR="007C23CC">
        <w:tab/>
      </w:r>
      <w:r w:rsidR="007C23CC">
        <w:tab/>
      </w:r>
      <w:r w:rsidR="007C23CC">
        <w:tab/>
      </w:r>
      <w:r w:rsidR="007C23CC">
        <w:tab/>
      </w:r>
    </w:p>
    <w:p w:rsidR="003E364C" w:rsidRDefault="003E364C" w:rsidP="003E364C">
      <w:pPr>
        <w:spacing w:after="0" w:line="296" w:lineRule="exact"/>
        <w:ind w:firstLine="708"/>
        <w:jc w:val="right"/>
        <w:rPr>
          <w:rFonts w:ascii="Times New Roman" w:eastAsia="Times New Roman" w:hAnsi="Times New Roman"/>
          <w:sz w:val="24"/>
          <w:szCs w:val="20"/>
          <w:lang w:eastAsia="hr-HR"/>
        </w:rPr>
      </w:pPr>
    </w:p>
    <w:p w:rsidR="00F77317" w:rsidRDefault="007C23CC" w:rsidP="00903B75">
      <w:pPr>
        <w:spacing w:after="0" w:line="296" w:lineRule="exact"/>
        <w:ind w:firstLine="708"/>
        <w:jc w:val="right"/>
        <w:rPr>
          <w:rFonts w:ascii="Times New Roman" w:eastAsia="Times New Roman" w:hAnsi="Times New Roman"/>
          <w:sz w:val="24"/>
          <w:szCs w:val="20"/>
          <w:lang w:eastAsia="hr-HR"/>
        </w:rPr>
      </w:pPr>
      <w:r w:rsidRPr="007C23CC">
        <w:rPr>
          <w:rFonts w:ascii="Times New Roman" w:eastAsia="Times New Roman" w:hAnsi="Times New Roman"/>
          <w:sz w:val="24"/>
          <w:szCs w:val="20"/>
          <w:lang w:eastAsia="hr-HR"/>
        </w:rPr>
        <w:t>Predsjednica Općinskog vijeća</w:t>
      </w:r>
    </w:p>
    <w:p w:rsidR="003E364C" w:rsidRDefault="003E364C" w:rsidP="003E364C">
      <w:pPr>
        <w:spacing w:after="0" w:line="296" w:lineRule="exact"/>
        <w:ind w:left="9912" w:firstLine="708"/>
        <w:jc w:val="center"/>
        <w:rPr>
          <w:rFonts w:ascii="Times New Roman" w:eastAsia="Times New Roman" w:hAnsi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/>
          <w:sz w:val="24"/>
          <w:szCs w:val="20"/>
          <w:lang w:eastAsia="hr-HR"/>
        </w:rPr>
        <w:t xml:space="preserve">Zorica Marina </w:t>
      </w:r>
      <w:proofErr w:type="spellStart"/>
      <w:r>
        <w:rPr>
          <w:rFonts w:ascii="Times New Roman" w:eastAsia="Times New Roman" w:hAnsi="Times New Roman"/>
          <w:sz w:val="24"/>
          <w:szCs w:val="20"/>
          <w:lang w:eastAsia="hr-HR"/>
        </w:rPr>
        <w:t>Jandrlić</w:t>
      </w:r>
      <w:proofErr w:type="spellEnd"/>
    </w:p>
    <w:p w:rsidR="007C23CC" w:rsidRDefault="007C23CC" w:rsidP="007C23CC">
      <w:pPr>
        <w:spacing w:after="0" w:line="296" w:lineRule="exact"/>
        <w:ind w:firstLine="708"/>
        <w:rPr>
          <w:rFonts w:ascii="Times New Roman" w:eastAsia="Times New Roman" w:hAnsi="Times New Roman"/>
          <w:sz w:val="24"/>
          <w:szCs w:val="20"/>
          <w:lang w:eastAsia="hr-HR"/>
        </w:rPr>
      </w:pPr>
    </w:p>
    <w:p w:rsidR="007C23CC" w:rsidRPr="007C23CC" w:rsidRDefault="007C23CC" w:rsidP="007C23CC">
      <w:pPr>
        <w:spacing w:after="0" w:line="296" w:lineRule="exact"/>
        <w:ind w:firstLine="708"/>
        <w:rPr>
          <w:rFonts w:ascii="Times New Roman" w:eastAsia="Times New Roman" w:hAnsi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sz w:val="24"/>
          <w:szCs w:val="20"/>
          <w:lang w:eastAsia="hr-HR"/>
        </w:rPr>
        <w:tab/>
      </w:r>
    </w:p>
    <w:p w:rsidR="007C23CC" w:rsidRPr="007C23CC" w:rsidRDefault="007C23CC" w:rsidP="007C23CC">
      <w:pPr>
        <w:spacing w:after="0" w:line="296" w:lineRule="exact"/>
        <w:ind w:firstLine="708"/>
        <w:rPr>
          <w:rFonts w:ascii="Times New Roman" w:eastAsia="Times New Roman" w:hAnsi="Times New Roman"/>
          <w:sz w:val="24"/>
          <w:szCs w:val="20"/>
          <w:lang w:eastAsia="hr-HR"/>
        </w:rPr>
      </w:pPr>
      <w:bookmarkStart w:id="0" w:name="_GoBack"/>
      <w:bookmarkEnd w:id="0"/>
    </w:p>
    <w:p w:rsidR="007C23CC" w:rsidRPr="007C23CC" w:rsidRDefault="007C23CC" w:rsidP="007C23CC">
      <w:pPr>
        <w:spacing w:after="0" w:line="296" w:lineRule="exact"/>
        <w:ind w:firstLine="708"/>
        <w:rPr>
          <w:rFonts w:ascii="Times New Roman" w:eastAsia="Times New Roman" w:hAnsi="Times New Roman"/>
          <w:sz w:val="24"/>
          <w:szCs w:val="20"/>
          <w:lang w:eastAsia="hr-HR"/>
        </w:rPr>
      </w:pPr>
      <w:r w:rsidRPr="007C23CC">
        <w:rPr>
          <w:rFonts w:ascii="Times New Roman" w:eastAsia="Times New Roman" w:hAnsi="Times New Roman"/>
          <w:sz w:val="24"/>
          <w:szCs w:val="20"/>
          <w:lang w:eastAsia="hr-HR"/>
        </w:rPr>
        <w:tab/>
      </w:r>
      <w:r w:rsidRPr="007C23CC">
        <w:rPr>
          <w:rFonts w:ascii="Times New Roman" w:eastAsia="Times New Roman" w:hAnsi="Times New Roman"/>
          <w:sz w:val="24"/>
          <w:szCs w:val="20"/>
          <w:lang w:eastAsia="hr-HR"/>
        </w:rPr>
        <w:tab/>
      </w:r>
      <w:r w:rsidRPr="007C23CC">
        <w:rPr>
          <w:rFonts w:ascii="Times New Roman" w:eastAsia="Times New Roman" w:hAnsi="Times New Roman"/>
          <w:sz w:val="24"/>
          <w:szCs w:val="20"/>
          <w:lang w:eastAsia="hr-HR"/>
        </w:rPr>
        <w:tab/>
      </w:r>
      <w:r w:rsidRPr="007C23CC">
        <w:rPr>
          <w:rFonts w:ascii="Times New Roman" w:eastAsia="Times New Roman" w:hAnsi="Times New Roman"/>
          <w:sz w:val="24"/>
          <w:szCs w:val="20"/>
          <w:lang w:eastAsia="hr-HR"/>
        </w:rPr>
        <w:tab/>
      </w:r>
      <w:r w:rsidRPr="007C23CC">
        <w:rPr>
          <w:rFonts w:ascii="Times New Roman" w:eastAsia="Times New Roman" w:hAnsi="Times New Roman"/>
          <w:sz w:val="24"/>
          <w:szCs w:val="20"/>
          <w:lang w:eastAsia="hr-HR"/>
        </w:rPr>
        <w:tab/>
      </w:r>
      <w:r w:rsidRPr="007C23CC">
        <w:rPr>
          <w:rFonts w:ascii="Times New Roman" w:eastAsia="Times New Roman" w:hAnsi="Times New Roman"/>
          <w:sz w:val="24"/>
          <w:szCs w:val="20"/>
          <w:lang w:eastAsia="hr-HR"/>
        </w:rPr>
        <w:tab/>
      </w:r>
      <w:r w:rsidRPr="007C23CC">
        <w:rPr>
          <w:rFonts w:ascii="Times New Roman" w:eastAsia="Times New Roman" w:hAnsi="Times New Roman"/>
          <w:sz w:val="24"/>
          <w:szCs w:val="20"/>
          <w:lang w:eastAsia="hr-HR"/>
        </w:rPr>
        <w:tab/>
      </w:r>
    </w:p>
    <w:p w:rsidR="00BD29A8" w:rsidRDefault="00BD29A8" w:rsidP="007C23CC">
      <w:pPr>
        <w:jc w:val="right"/>
      </w:pPr>
    </w:p>
    <w:p w:rsidR="00BD29A8" w:rsidRDefault="00BD29A8" w:rsidP="004B09D5"/>
    <w:p w:rsidR="00285E1C" w:rsidRPr="00285E1C" w:rsidRDefault="00285E1C" w:rsidP="00285E1C">
      <w:pPr>
        <w:spacing w:after="0" w:line="296" w:lineRule="exact"/>
        <w:ind w:firstLine="708"/>
        <w:rPr>
          <w:rFonts w:ascii="Times New Roman" w:eastAsia="Times New Roman" w:hAnsi="Times New Roman"/>
          <w:sz w:val="24"/>
          <w:szCs w:val="20"/>
          <w:lang w:eastAsia="hr-HR"/>
        </w:rPr>
      </w:pPr>
    </w:p>
    <w:p w:rsidR="00BD29A8" w:rsidRDefault="00BD29A8" w:rsidP="004B09D5"/>
    <w:p w:rsidR="00BD29A8" w:rsidRDefault="00BD29A8" w:rsidP="004B09D5"/>
    <w:p w:rsidR="00BD29A8" w:rsidRDefault="00BD29A8" w:rsidP="004B09D5"/>
    <w:p w:rsidR="00BD29A8" w:rsidRDefault="00BD29A8" w:rsidP="004B09D5"/>
    <w:sectPr w:rsidR="00BD29A8" w:rsidSect="0031013F">
      <w:pgSz w:w="16838" w:h="11906" w:orient="landscape"/>
      <w:pgMar w:top="1417" w:right="138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0408C"/>
    <w:multiLevelType w:val="hybridMultilevel"/>
    <w:tmpl w:val="848099A4"/>
    <w:lvl w:ilvl="0" w:tplc="AC3036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B55A2E"/>
    <w:multiLevelType w:val="hybridMultilevel"/>
    <w:tmpl w:val="F4865DE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24961"/>
    <w:multiLevelType w:val="hybridMultilevel"/>
    <w:tmpl w:val="7B2CE1E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107"/>
    <w:rsid w:val="00013813"/>
    <w:rsid w:val="00047558"/>
    <w:rsid w:val="00062107"/>
    <w:rsid w:val="00065852"/>
    <w:rsid w:val="0007294E"/>
    <w:rsid w:val="000748DF"/>
    <w:rsid w:val="00085562"/>
    <w:rsid w:val="0009276C"/>
    <w:rsid w:val="000A4899"/>
    <w:rsid w:val="000D2062"/>
    <w:rsid w:val="000F2229"/>
    <w:rsid w:val="001424D8"/>
    <w:rsid w:val="00161E53"/>
    <w:rsid w:val="001C4CFD"/>
    <w:rsid w:val="001D2982"/>
    <w:rsid w:val="002330EE"/>
    <w:rsid w:val="00285E1C"/>
    <w:rsid w:val="002D3168"/>
    <w:rsid w:val="002E0D2A"/>
    <w:rsid w:val="002F63E1"/>
    <w:rsid w:val="0031013F"/>
    <w:rsid w:val="00346BBA"/>
    <w:rsid w:val="00370D2F"/>
    <w:rsid w:val="003718FD"/>
    <w:rsid w:val="00387A03"/>
    <w:rsid w:val="003D2835"/>
    <w:rsid w:val="003E364C"/>
    <w:rsid w:val="003F08D8"/>
    <w:rsid w:val="003F362B"/>
    <w:rsid w:val="00423A22"/>
    <w:rsid w:val="00485179"/>
    <w:rsid w:val="00493230"/>
    <w:rsid w:val="00495E0E"/>
    <w:rsid w:val="004A1C45"/>
    <w:rsid w:val="004A4E30"/>
    <w:rsid w:val="004B09D5"/>
    <w:rsid w:val="004C6B72"/>
    <w:rsid w:val="004E64B7"/>
    <w:rsid w:val="005224B2"/>
    <w:rsid w:val="005731E8"/>
    <w:rsid w:val="005D74A6"/>
    <w:rsid w:val="0061600E"/>
    <w:rsid w:val="00637CB2"/>
    <w:rsid w:val="0064323C"/>
    <w:rsid w:val="006978D7"/>
    <w:rsid w:val="006E1E06"/>
    <w:rsid w:val="006F1C6E"/>
    <w:rsid w:val="00705029"/>
    <w:rsid w:val="00723944"/>
    <w:rsid w:val="00735426"/>
    <w:rsid w:val="007A3D7B"/>
    <w:rsid w:val="007B66E4"/>
    <w:rsid w:val="007C23CC"/>
    <w:rsid w:val="007C5B3E"/>
    <w:rsid w:val="007E2AA8"/>
    <w:rsid w:val="007E75C7"/>
    <w:rsid w:val="008778F8"/>
    <w:rsid w:val="008825F0"/>
    <w:rsid w:val="008A07F2"/>
    <w:rsid w:val="008B2439"/>
    <w:rsid w:val="008E1D5D"/>
    <w:rsid w:val="008E649A"/>
    <w:rsid w:val="009020EE"/>
    <w:rsid w:val="00903B75"/>
    <w:rsid w:val="00937D8E"/>
    <w:rsid w:val="0096617E"/>
    <w:rsid w:val="009D282C"/>
    <w:rsid w:val="009D3FF1"/>
    <w:rsid w:val="009E02A2"/>
    <w:rsid w:val="00A00D10"/>
    <w:rsid w:val="00A1114C"/>
    <w:rsid w:val="00A254A0"/>
    <w:rsid w:val="00AA2D91"/>
    <w:rsid w:val="00AE3F0F"/>
    <w:rsid w:val="00B26896"/>
    <w:rsid w:val="00B331CF"/>
    <w:rsid w:val="00B6559B"/>
    <w:rsid w:val="00B876A7"/>
    <w:rsid w:val="00B955D8"/>
    <w:rsid w:val="00BD29A8"/>
    <w:rsid w:val="00C02216"/>
    <w:rsid w:val="00C04687"/>
    <w:rsid w:val="00C85196"/>
    <w:rsid w:val="00C9391D"/>
    <w:rsid w:val="00C942B2"/>
    <w:rsid w:val="00CC2164"/>
    <w:rsid w:val="00CD018F"/>
    <w:rsid w:val="00D23D8A"/>
    <w:rsid w:val="00D3055F"/>
    <w:rsid w:val="00D97AA6"/>
    <w:rsid w:val="00DA36CF"/>
    <w:rsid w:val="00DB4B18"/>
    <w:rsid w:val="00DE5FEF"/>
    <w:rsid w:val="00E54643"/>
    <w:rsid w:val="00F14DCD"/>
    <w:rsid w:val="00F5061E"/>
    <w:rsid w:val="00F77317"/>
    <w:rsid w:val="00FF0D21"/>
    <w:rsid w:val="00F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DDD14-2C90-4DDE-8E66-6C200048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107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F63E1"/>
    <w:pPr>
      <w:ind w:left="720"/>
      <w:contextualSpacing/>
    </w:pPr>
  </w:style>
  <w:style w:type="table" w:styleId="Svijetlareetkatablice">
    <w:name w:val="Grid Table Light"/>
    <w:basedOn w:val="Obinatablica"/>
    <w:uiPriority w:val="40"/>
    <w:rsid w:val="002D316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binatablica1">
    <w:name w:val="Plain Table 1"/>
    <w:basedOn w:val="Obinatablica"/>
    <w:uiPriority w:val="41"/>
    <w:rsid w:val="000138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Bezpopisa1">
    <w:name w:val="Bez popisa1"/>
    <w:next w:val="Bezpopisa"/>
    <w:uiPriority w:val="99"/>
    <w:semiHidden/>
    <w:unhideWhenUsed/>
    <w:rsid w:val="00B6559B"/>
  </w:style>
  <w:style w:type="character" w:styleId="Hiperveza">
    <w:name w:val="Hyperlink"/>
    <w:basedOn w:val="Zadanifontodlomka"/>
    <w:uiPriority w:val="99"/>
    <w:semiHidden/>
    <w:unhideWhenUsed/>
    <w:rsid w:val="00B6559B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6559B"/>
    <w:rPr>
      <w:color w:val="954F72"/>
      <w:u w:val="single"/>
    </w:rPr>
  </w:style>
  <w:style w:type="paragraph" w:customStyle="1" w:styleId="xl65">
    <w:name w:val="xl65"/>
    <w:basedOn w:val="Normal"/>
    <w:rsid w:val="00B6559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66">
    <w:name w:val="xl66"/>
    <w:basedOn w:val="Normal"/>
    <w:rsid w:val="00B6559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B6559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B6559B"/>
    <w:pPr>
      <w:shd w:val="clear" w:color="000000" w:fill="000080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69">
    <w:name w:val="xl69"/>
    <w:basedOn w:val="Normal"/>
    <w:rsid w:val="00B6559B"/>
    <w:pPr>
      <w:shd w:val="clear" w:color="000000" w:fill="000080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B6559B"/>
    <w:pPr>
      <w:shd w:val="clear" w:color="000000" w:fill="0000FF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B6559B"/>
    <w:pPr>
      <w:shd w:val="clear" w:color="000000" w:fill="0000FF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rsid w:val="00B6559B"/>
    <w:pPr>
      <w:shd w:val="clear" w:color="000000" w:fill="3366FF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73">
    <w:name w:val="xl73"/>
    <w:basedOn w:val="Normal"/>
    <w:rsid w:val="00B6559B"/>
    <w:pPr>
      <w:shd w:val="clear" w:color="000000" w:fill="3366FF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74">
    <w:name w:val="xl74"/>
    <w:basedOn w:val="Normal"/>
    <w:rsid w:val="00B6559B"/>
    <w:pPr>
      <w:shd w:val="clear" w:color="000000" w:fill="9999FF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000000"/>
      <w:sz w:val="24"/>
      <w:szCs w:val="24"/>
      <w:lang w:eastAsia="hr-HR"/>
    </w:rPr>
  </w:style>
  <w:style w:type="paragraph" w:customStyle="1" w:styleId="xl75">
    <w:name w:val="xl75"/>
    <w:basedOn w:val="Normal"/>
    <w:rsid w:val="00B6559B"/>
    <w:pPr>
      <w:shd w:val="clear" w:color="000000" w:fill="9999FF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000000"/>
      <w:sz w:val="24"/>
      <w:szCs w:val="24"/>
      <w:lang w:eastAsia="hr-HR"/>
    </w:rPr>
  </w:style>
  <w:style w:type="paragraph" w:customStyle="1" w:styleId="xl76">
    <w:name w:val="xl76"/>
    <w:basedOn w:val="Normal"/>
    <w:rsid w:val="00B6559B"/>
    <w:pPr>
      <w:shd w:val="clear" w:color="000000" w:fill="CCCCFF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000000"/>
      <w:sz w:val="24"/>
      <w:szCs w:val="24"/>
      <w:lang w:eastAsia="hr-HR"/>
    </w:rPr>
  </w:style>
  <w:style w:type="paragraph" w:customStyle="1" w:styleId="xl77">
    <w:name w:val="xl77"/>
    <w:basedOn w:val="Normal"/>
    <w:rsid w:val="00B6559B"/>
    <w:pPr>
      <w:shd w:val="clear" w:color="000000" w:fill="CCCCFF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000000"/>
      <w:sz w:val="24"/>
      <w:szCs w:val="24"/>
      <w:lang w:eastAsia="hr-HR"/>
    </w:rPr>
  </w:style>
  <w:style w:type="paragraph" w:customStyle="1" w:styleId="xl78">
    <w:name w:val="xl78"/>
    <w:basedOn w:val="Normal"/>
    <w:rsid w:val="00B6559B"/>
    <w:pPr>
      <w:shd w:val="clear" w:color="000000" w:fill="FFFF00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000000"/>
      <w:sz w:val="24"/>
      <w:szCs w:val="24"/>
      <w:lang w:eastAsia="hr-HR"/>
    </w:rPr>
  </w:style>
  <w:style w:type="paragraph" w:customStyle="1" w:styleId="xl79">
    <w:name w:val="xl79"/>
    <w:basedOn w:val="Normal"/>
    <w:rsid w:val="00B6559B"/>
    <w:pPr>
      <w:shd w:val="clear" w:color="000000" w:fill="FFFF00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000000"/>
      <w:sz w:val="24"/>
      <w:szCs w:val="24"/>
      <w:lang w:eastAsia="hr-HR"/>
    </w:rPr>
  </w:style>
  <w:style w:type="paragraph" w:customStyle="1" w:styleId="xl80">
    <w:name w:val="xl80"/>
    <w:basedOn w:val="Normal"/>
    <w:rsid w:val="00B6559B"/>
    <w:pPr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3D2835"/>
  </w:style>
  <w:style w:type="paragraph" w:styleId="Tekstbalonia">
    <w:name w:val="Balloon Text"/>
    <w:basedOn w:val="Normal"/>
    <w:link w:val="TekstbaloniaChar"/>
    <w:uiPriority w:val="99"/>
    <w:semiHidden/>
    <w:unhideWhenUsed/>
    <w:rsid w:val="00074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48DF"/>
    <w:rPr>
      <w:rFonts w:ascii="Segoe UI" w:eastAsia="Calibri" w:hAnsi="Segoe UI" w:cs="Segoe UI"/>
      <w:sz w:val="18"/>
      <w:szCs w:val="18"/>
    </w:rPr>
  </w:style>
  <w:style w:type="numbering" w:customStyle="1" w:styleId="Bezpopisa3">
    <w:name w:val="Bez popisa3"/>
    <w:next w:val="Bezpopisa"/>
    <w:uiPriority w:val="99"/>
    <w:semiHidden/>
    <w:unhideWhenUsed/>
    <w:rsid w:val="004E64B7"/>
  </w:style>
  <w:style w:type="numbering" w:customStyle="1" w:styleId="Bezpopisa4">
    <w:name w:val="Bez popisa4"/>
    <w:next w:val="Bezpopisa"/>
    <w:uiPriority w:val="99"/>
    <w:semiHidden/>
    <w:unhideWhenUsed/>
    <w:rsid w:val="004E6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38</Pages>
  <Words>13972</Words>
  <Characters>79642</Characters>
  <Application>Microsoft Office Word</Application>
  <DocSecurity>0</DocSecurity>
  <Lines>663</Lines>
  <Paragraphs>186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50</cp:revision>
  <cp:lastPrinted>2025-10-07T09:40:00Z</cp:lastPrinted>
  <dcterms:created xsi:type="dcterms:W3CDTF">2022-11-14T21:31:00Z</dcterms:created>
  <dcterms:modified xsi:type="dcterms:W3CDTF">2025-10-17T11:12:00Z</dcterms:modified>
</cp:coreProperties>
</file>