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3FD5B" w14:textId="77777777" w:rsidR="00E618D1" w:rsidRPr="00E804C2" w:rsidRDefault="00E618D1" w:rsidP="00E618D1">
      <w:pPr>
        <w:widowControl/>
        <w:autoSpaceDE/>
        <w:autoSpaceDN/>
        <w:rPr>
          <w:rFonts w:ascii="Tahoma" w:hAnsi="Tahoma" w:cs="Tahoma"/>
          <w:lang w:val="hr-HR" w:eastAsia="hr-HR"/>
        </w:rPr>
      </w:pPr>
      <w:r w:rsidRPr="00093922">
        <w:rPr>
          <w:rFonts w:ascii="Tahoma" w:hAnsi="Tahoma" w:cs="Tahoma"/>
          <w:lang w:val="hr-HR" w:eastAsia="hr-HR"/>
        </w:rPr>
        <w:t xml:space="preserve">         </w:t>
      </w:r>
      <w:r w:rsidRPr="00E804C2">
        <w:rPr>
          <w:rFonts w:ascii="Tahoma" w:hAnsi="Tahoma" w:cs="Tahoma"/>
          <w:lang w:val="hr-HR" w:eastAsia="hr-HR"/>
        </w:rPr>
        <w:t xml:space="preserve"> </w:t>
      </w:r>
      <w:r w:rsidR="00F3131D">
        <w:rPr>
          <w:rFonts w:ascii="Tahoma" w:hAnsi="Tahoma" w:cs="Tahoma"/>
          <w:noProof/>
          <w:lang w:val="hr-HR" w:eastAsia="hr-HR"/>
        </w:rPr>
        <w:fldChar w:fldCharType="begin"/>
      </w:r>
      <w:r w:rsidR="00F3131D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F3131D">
        <w:rPr>
          <w:rFonts w:ascii="Tahoma" w:hAnsi="Tahoma" w:cs="Tahoma"/>
          <w:noProof/>
          <w:lang w:val="hr-HR" w:eastAsia="hr-HR"/>
        </w:rPr>
        <w:fldChar w:fldCharType="separate"/>
      </w:r>
      <w:r w:rsidR="00C76AC1">
        <w:rPr>
          <w:rFonts w:ascii="Tahoma" w:hAnsi="Tahoma" w:cs="Tahoma"/>
          <w:noProof/>
          <w:lang w:val="hr-HR" w:eastAsia="hr-HR"/>
        </w:rPr>
        <w:fldChar w:fldCharType="begin"/>
      </w:r>
      <w:r w:rsidR="00C76AC1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C76AC1">
        <w:rPr>
          <w:rFonts w:ascii="Tahoma" w:hAnsi="Tahoma" w:cs="Tahoma"/>
          <w:noProof/>
          <w:lang w:val="hr-HR" w:eastAsia="hr-HR"/>
        </w:rPr>
        <w:fldChar w:fldCharType="separate"/>
      </w:r>
      <w:r w:rsidR="00AC1AD8">
        <w:rPr>
          <w:rFonts w:ascii="Tahoma" w:hAnsi="Tahoma" w:cs="Tahoma"/>
          <w:noProof/>
          <w:lang w:val="hr-HR" w:eastAsia="hr-HR"/>
        </w:rPr>
        <w:fldChar w:fldCharType="begin"/>
      </w:r>
      <w:r w:rsidR="00AC1AD8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AC1AD8">
        <w:rPr>
          <w:rFonts w:ascii="Tahoma" w:hAnsi="Tahoma" w:cs="Tahoma"/>
          <w:noProof/>
          <w:lang w:val="hr-HR" w:eastAsia="hr-HR"/>
        </w:rPr>
        <w:fldChar w:fldCharType="separate"/>
      </w:r>
      <w:r w:rsidR="00033EC2">
        <w:rPr>
          <w:rFonts w:ascii="Tahoma" w:hAnsi="Tahoma" w:cs="Tahoma"/>
          <w:noProof/>
          <w:lang w:val="hr-HR" w:eastAsia="hr-HR"/>
        </w:rPr>
        <w:fldChar w:fldCharType="begin"/>
      </w:r>
      <w:r w:rsidR="00033EC2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033EC2">
        <w:rPr>
          <w:rFonts w:ascii="Tahoma" w:hAnsi="Tahoma" w:cs="Tahoma"/>
          <w:noProof/>
          <w:lang w:val="hr-HR" w:eastAsia="hr-HR"/>
        </w:rPr>
        <w:fldChar w:fldCharType="separate"/>
      </w:r>
      <w:r w:rsidR="00042F6C">
        <w:rPr>
          <w:rFonts w:ascii="Tahoma" w:hAnsi="Tahoma" w:cs="Tahoma"/>
          <w:noProof/>
          <w:lang w:val="hr-HR" w:eastAsia="hr-HR"/>
        </w:rPr>
        <w:fldChar w:fldCharType="begin"/>
      </w:r>
      <w:r w:rsidR="00042F6C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042F6C">
        <w:rPr>
          <w:rFonts w:ascii="Tahoma" w:hAnsi="Tahoma" w:cs="Tahoma"/>
          <w:noProof/>
          <w:lang w:val="hr-HR" w:eastAsia="hr-HR"/>
        </w:rPr>
        <w:fldChar w:fldCharType="separate"/>
      </w:r>
      <w:r w:rsidR="00614C18">
        <w:rPr>
          <w:rFonts w:ascii="Tahoma" w:hAnsi="Tahoma" w:cs="Tahoma"/>
          <w:noProof/>
          <w:lang w:val="hr-HR" w:eastAsia="hr-HR"/>
        </w:rPr>
        <w:fldChar w:fldCharType="begin"/>
      </w:r>
      <w:r w:rsidR="00614C18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614C18">
        <w:rPr>
          <w:rFonts w:ascii="Tahoma" w:hAnsi="Tahoma" w:cs="Tahoma"/>
          <w:noProof/>
          <w:lang w:val="hr-HR" w:eastAsia="hr-HR"/>
        </w:rPr>
        <w:fldChar w:fldCharType="separate"/>
      </w:r>
      <w:r w:rsidR="00F81923">
        <w:rPr>
          <w:rFonts w:ascii="Tahoma" w:hAnsi="Tahoma" w:cs="Tahoma"/>
          <w:noProof/>
          <w:lang w:val="hr-HR" w:eastAsia="hr-HR"/>
        </w:rPr>
        <w:fldChar w:fldCharType="begin"/>
      </w:r>
      <w:r w:rsidR="00F81923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F81923">
        <w:rPr>
          <w:rFonts w:ascii="Tahoma" w:hAnsi="Tahoma" w:cs="Tahoma"/>
          <w:noProof/>
          <w:lang w:val="hr-HR" w:eastAsia="hr-HR"/>
        </w:rPr>
        <w:fldChar w:fldCharType="separate"/>
      </w:r>
      <w:r w:rsidR="0045110B">
        <w:rPr>
          <w:rFonts w:ascii="Tahoma" w:hAnsi="Tahoma" w:cs="Tahoma"/>
          <w:noProof/>
          <w:lang w:val="hr-HR" w:eastAsia="hr-HR"/>
        </w:rPr>
        <w:fldChar w:fldCharType="begin"/>
      </w:r>
      <w:r w:rsidR="0045110B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45110B">
        <w:rPr>
          <w:rFonts w:ascii="Tahoma" w:hAnsi="Tahoma" w:cs="Tahoma"/>
          <w:noProof/>
          <w:lang w:val="hr-HR" w:eastAsia="hr-HR"/>
        </w:rPr>
        <w:fldChar w:fldCharType="separate"/>
      </w:r>
      <w:r w:rsidR="00DD336F">
        <w:rPr>
          <w:rFonts w:ascii="Tahoma" w:hAnsi="Tahoma" w:cs="Tahoma"/>
          <w:noProof/>
          <w:lang w:val="hr-HR" w:eastAsia="hr-HR"/>
        </w:rPr>
        <w:fldChar w:fldCharType="begin"/>
      </w:r>
      <w:r w:rsidR="00DD336F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DD336F">
        <w:rPr>
          <w:rFonts w:ascii="Tahoma" w:hAnsi="Tahoma" w:cs="Tahoma"/>
          <w:noProof/>
          <w:lang w:val="hr-HR" w:eastAsia="hr-HR"/>
        </w:rPr>
        <w:fldChar w:fldCharType="separate"/>
      </w:r>
      <w:r w:rsidR="00BB6D3E">
        <w:rPr>
          <w:rFonts w:ascii="Tahoma" w:hAnsi="Tahoma" w:cs="Tahoma"/>
          <w:noProof/>
          <w:lang w:val="hr-HR" w:eastAsia="hr-HR"/>
        </w:rPr>
        <w:fldChar w:fldCharType="begin"/>
      </w:r>
      <w:r w:rsidR="00BB6D3E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BB6D3E">
        <w:rPr>
          <w:rFonts w:ascii="Tahoma" w:hAnsi="Tahoma" w:cs="Tahoma"/>
          <w:noProof/>
          <w:lang w:val="hr-HR" w:eastAsia="hr-HR"/>
        </w:rPr>
        <w:fldChar w:fldCharType="separate"/>
      </w:r>
      <w:r w:rsidR="00137722">
        <w:rPr>
          <w:rFonts w:ascii="Tahoma" w:hAnsi="Tahoma" w:cs="Tahoma"/>
          <w:noProof/>
          <w:lang w:val="hr-HR" w:eastAsia="hr-HR"/>
        </w:rPr>
        <w:fldChar w:fldCharType="begin"/>
      </w:r>
      <w:r w:rsidR="00137722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137722">
        <w:rPr>
          <w:rFonts w:ascii="Tahoma" w:hAnsi="Tahoma" w:cs="Tahoma"/>
          <w:noProof/>
          <w:lang w:val="hr-HR" w:eastAsia="hr-HR"/>
        </w:rPr>
        <w:fldChar w:fldCharType="separate"/>
      </w:r>
      <w:r w:rsidR="001C0E20">
        <w:rPr>
          <w:rFonts w:ascii="Tahoma" w:hAnsi="Tahoma" w:cs="Tahoma"/>
          <w:noProof/>
          <w:lang w:val="hr-HR" w:eastAsia="hr-HR"/>
        </w:rPr>
        <w:fldChar w:fldCharType="begin"/>
      </w:r>
      <w:r w:rsidR="001C0E20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1C0E20">
        <w:rPr>
          <w:rFonts w:ascii="Tahoma" w:hAnsi="Tahoma" w:cs="Tahoma"/>
          <w:noProof/>
          <w:lang w:val="hr-HR" w:eastAsia="hr-HR"/>
        </w:rPr>
        <w:fldChar w:fldCharType="separate"/>
      </w:r>
      <w:r w:rsidR="00FA4628">
        <w:rPr>
          <w:rFonts w:ascii="Tahoma" w:hAnsi="Tahoma" w:cs="Tahoma"/>
          <w:noProof/>
          <w:lang w:val="hr-HR" w:eastAsia="hr-HR"/>
        </w:rPr>
        <w:fldChar w:fldCharType="begin"/>
      </w:r>
      <w:r w:rsidR="00FA4628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FA4628">
        <w:rPr>
          <w:rFonts w:ascii="Tahoma" w:hAnsi="Tahoma" w:cs="Tahoma"/>
          <w:noProof/>
          <w:lang w:val="hr-HR" w:eastAsia="hr-HR"/>
        </w:rPr>
        <w:fldChar w:fldCharType="separate"/>
      </w:r>
      <w:r w:rsidR="002520F6">
        <w:rPr>
          <w:rFonts w:ascii="Tahoma" w:hAnsi="Tahoma" w:cs="Tahoma"/>
          <w:noProof/>
          <w:lang w:val="hr-HR" w:eastAsia="hr-HR"/>
        </w:rPr>
        <w:fldChar w:fldCharType="begin"/>
      </w:r>
      <w:r w:rsidR="002520F6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2520F6">
        <w:rPr>
          <w:rFonts w:ascii="Tahoma" w:hAnsi="Tahoma" w:cs="Tahoma"/>
          <w:noProof/>
          <w:lang w:val="hr-HR" w:eastAsia="hr-HR"/>
        </w:rPr>
        <w:fldChar w:fldCharType="separate"/>
      </w:r>
      <w:r w:rsidR="00155576">
        <w:rPr>
          <w:rFonts w:ascii="Tahoma" w:hAnsi="Tahoma" w:cs="Tahoma"/>
          <w:noProof/>
          <w:lang w:val="hr-HR" w:eastAsia="hr-HR"/>
        </w:rPr>
        <w:fldChar w:fldCharType="begin"/>
      </w:r>
      <w:r w:rsidR="00155576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155576">
        <w:rPr>
          <w:rFonts w:ascii="Tahoma" w:hAnsi="Tahoma" w:cs="Tahoma"/>
          <w:noProof/>
          <w:lang w:val="hr-HR" w:eastAsia="hr-HR"/>
        </w:rPr>
        <w:fldChar w:fldCharType="separate"/>
      </w:r>
      <w:r w:rsidR="00E26324">
        <w:rPr>
          <w:rFonts w:ascii="Tahoma" w:hAnsi="Tahoma" w:cs="Tahoma"/>
          <w:noProof/>
          <w:lang w:val="hr-HR" w:eastAsia="hr-HR"/>
        </w:rPr>
        <w:fldChar w:fldCharType="begin"/>
      </w:r>
      <w:r w:rsidR="00E26324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E26324">
        <w:rPr>
          <w:rFonts w:ascii="Tahoma" w:hAnsi="Tahoma" w:cs="Tahoma"/>
          <w:noProof/>
          <w:lang w:val="hr-HR" w:eastAsia="hr-HR"/>
        </w:rPr>
        <w:fldChar w:fldCharType="separate"/>
      </w:r>
      <w:r w:rsidR="008A4FF4">
        <w:rPr>
          <w:rFonts w:ascii="Tahoma" w:hAnsi="Tahoma" w:cs="Tahoma"/>
          <w:noProof/>
          <w:lang w:val="hr-HR" w:eastAsia="hr-HR"/>
        </w:rPr>
        <w:fldChar w:fldCharType="begin"/>
      </w:r>
      <w:r w:rsidR="008A4FF4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8A4FF4">
        <w:rPr>
          <w:rFonts w:ascii="Tahoma" w:hAnsi="Tahoma" w:cs="Tahoma"/>
          <w:noProof/>
          <w:lang w:val="hr-HR" w:eastAsia="hr-HR"/>
        </w:rPr>
        <w:fldChar w:fldCharType="separate"/>
      </w:r>
      <w:r w:rsidR="004F762C">
        <w:rPr>
          <w:rFonts w:ascii="Tahoma" w:hAnsi="Tahoma" w:cs="Tahoma"/>
          <w:noProof/>
          <w:lang w:val="hr-HR" w:eastAsia="hr-HR"/>
        </w:rPr>
        <w:fldChar w:fldCharType="begin"/>
      </w:r>
      <w:r w:rsidR="004F762C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4F762C">
        <w:rPr>
          <w:rFonts w:ascii="Tahoma" w:hAnsi="Tahoma" w:cs="Tahoma"/>
          <w:noProof/>
          <w:lang w:val="hr-HR" w:eastAsia="hr-HR"/>
        </w:rPr>
        <w:fldChar w:fldCharType="separate"/>
      </w:r>
      <w:r w:rsidR="00524F3A">
        <w:rPr>
          <w:rFonts w:ascii="Tahoma" w:hAnsi="Tahoma" w:cs="Tahoma"/>
          <w:noProof/>
          <w:lang w:val="hr-HR" w:eastAsia="hr-HR"/>
        </w:rPr>
        <w:fldChar w:fldCharType="begin"/>
      </w:r>
      <w:r w:rsidR="00524F3A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524F3A">
        <w:rPr>
          <w:rFonts w:ascii="Tahoma" w:hAnsi="Tahoma" w:cs="Tahoma"/>
          <w:noProof/>
          <w:lang w:val="hr-HR" w:eastAsia="hr-HR"/>
        </w:rPr>
        <w:fldChar w:fldCharType="separate"/>
      </w:r>
      <w:r w:rsidR="00356570">
        <w:rPr>
          <w:rFonts w:ascii="Tahoma" w:hAnsi="Tahoma" w:cs="Tahoma"/>
          <w:noProof/>
          <w:lang w:val="hr-HR" w:eastAsia="hr-HR"/>
        </w:rPr>
        <w:fldChar w:fldCharType="begin"/>
      </w:r>
      <w:r w:rsidR="00356570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356570">
        <w:rPr>
          <w:rFonts w:ascii="Tahoma" w:hAnsi="Tahoma" w:cs="Tahoma"/>
          <w:noProof/>
          <w:lang w:val="hr-HR" w:eastAsia="hr-HR"/>
        </w:rPr>
        <w:fldChar w:fldCharType="separate"/>
      </w:r>
      <w:r w:rsidR="00C20178">
        <w:rPr>
          <w:rFonts w:ascii="Tahoma" w:hAnsi="Tahoma" w:cs="Tahoma"/>
          <w:noProof/>
          <w:lang w:val="hr-HR" w:eastAsia="hr-HR"/>
        </w:rPr>
        <w:fldChar w:fldCharType="begin"/>
      </w:r>
      <w:r w:rsidR="00C20178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C20178">
        <w:rPr>
          <w:rFonts w:ascii="Tahoma" w:hAnsi="Tahoma" w:cs="Tahoma"/>
          <w:noProof/>
          <w:lang w:val="hr-HR" w:eastAsia="hr-HR"/>
        </w:rPr>
        <w:fldChar w:fldCharType="separate"/>
      </w:r>
      <w:r w:rsidR="00B845BE">
        <w:rPr>
          <w:rFonts w:ascii="Tahoma" w:hAnsi="Tahoma" w:cs="Tahoma"/>
          <w:noProof/>
          <w:lang w:val="hr-HR" w:eastAsia="hr-HR"/>
        </w:rPr>
        <w:fldChar w:fldCharType="begin"/>
      </w:r>
      <w:r w:rsidR="00B845BE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B845BE">
        <w:rPr>
          <w:rFonts w:ascii="Tahoma" w:hAnsi="Tahoma" w:cs="Tahoma"/>
          <w:noProof/>
          <w:lang w:val="hr-HR" w:eastAsia="hr-HR"/>
        </w:rPr>
        <w:fldChar w:fldCharType="separate"/>
      </w:r>
      <w:r w:rsidR="00827251">
        <w:rPr>
          <w:rFonts w:ascii="Tahoma" w:hAnsi="Tahoma" w:cs="Tahoma"/>
          <w:noProof/>
          <w:lang w:val="hr-HR" w:eastAsia="hr-HR"/>
        </w:rPr>
        <w:fldChar w:fldCharType="begin"/>
      </w:r>
      <w:r w:rsidR="00827251">
        <w:rPr>
          <w:rFonts w:ascii="Tahoma" w:hAnsi="Tahoma" w:cs="Tahoma"/>
          <w:noProof/>
          <w:lang w:val="hr-HR" w:eastAsia="hr-HR"/>
        </w:rPr>
        <w:instrText xml:space="preserve"> </w:instrText>
      </w:r>
      <w:r w:rsidR="00827251">
        <w:rPr>
          <w:rFonts w:ascii="Tahoma" w:hAnsi="Tahoma" w:cs="Tahoma"/>
          <w:noProof/>
          <w:lang w:val="hr-HR" w:eastAsia="hr-HR"/>
        </w:rPr>
        <w:instrText>INCLUDEPICTURE  "http://www.nsb.hr/images/Grb RH.jpg" \* MERGEFORMATINET</w:instrText>
      </w:r>
      <w:r w:rsidR="00827251">
        <w:rPr>
          <w:rFonts w:ascii="Tahoma" w:hAnsi="Tahoma" w:cs="Tahoma"/>
          <w:noProof/>
          <w:lang w:val="hr-HR" w:eastAsia="hr-HR"/>
        </w:rPr>
        <w:instrText xml:space="preserve"> </w:instrText>
      </w:r>
      <w:r w:rsidR="00827251">
        <w:rPr>
          <w:rFonts w:ascii="Tahoma" w:hAnsi="Tahoma" w:cs="Tahoma"/>
          <w:noProof/>
          <w:lang w:val="hr-HR" w:eastAsia="hr-HR"/>
        </w:rPr>
        <w:fldChar w:fldCharType="separate"/>
      </w:r>
      <w:r w:rsidR="00827251">
        <w:rPr>
          <w:rFonts w:ascii="Tahoma" w:hAnsi="Tahoma" w:cs="Tahoma"/>
          <w:noProof/>
          <w:lang w:val="hr-HR" w:eastAsia="hr-HR"/>
        </w:rPr>
        <w:pict w14:anchorId="241A8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3.25pt;visibility:visible">
            <v:imagedata r:id="rId5" r:href="rId6"/>
          </v:shape>
        </w:pict>
      </w:r>
      <w:r w:rsidR="00827251">
        <w:rPr>
          <w:rFonts w:ascii="Tahoma" w:hAnsi="Tahoma" w:cs="Tahoma"/>
          <w:noProof/>
          <w:lang w:val="hr-HR" w:eastAsia="hr-HR"/>
        </w:rPr>
        <w:fldChar w:fldCharType="end"/>
      </w:r>
      <w:r w:rsidR="00B845BE">
        <w:rPr>
          <w:rFonts w:ascii="Tahoma" w:hAnsi="Tahoma" w:cs="Tahoma"/>
          <w:noProof/>
          <w:lang w:val="hr-HR" w:eastAsia="hr-HR"/>
        </w:rPr>
        <w:fldChar w:fldCharType="end"/>
      </w:r>
      <w:r w:rsidR="00C20178">
        <w:rPr>
          <w:rFonts w:ascii="Tahoma" w:hAnsi="Tahoma" w:cs="Tahoma"/>
          <w:noProof/>
          <w:lang w:val="hr-HR" w:eastAsia="hr-HR"/>
        </w:rPr>
        <w:fldChar w:fldCharType="end"/>
      </w:r>
      <w:r w:rsidR="00356570">
        <w:rPr>
          <w:rFonts w:ascii="Tahoma" w:hAnsi="Tahoma" w:cs="Tahoma"/>
          <w:noProof/>
          <w:lang w:val="hr-HR" w:eastAsia="hr-HR"/>
        </w:rPr>
        <w:fldChar w:fldCharType="end"/>
      </w:r>
      <w:r w:rsidR="00524F3A">
        <w:rPr>
          <w:rFonts w:ascii="Tahoma" w:hAnsi="Tahoma" w:cs="Tahoma"/>
          <w:noProof/>
          <w:lang w:val="hr-HR" w:eastAsia="hr-HR"/>
        </w:rPr>
        <w:fldChar w:fldCharType="end"/>
      </w:r>
      <w:r w:rsidR="004F762C">
        <w:rPr>
          <w:rFonts w:ascii="Tahoma" w:hAnsi="Tahoma" w:cs="Tahoma"/>
          <w:noProof/>
          <w:lang w:val="hr-HR" w:eastAsia="hr-HR"/>
        </w:rPr>
        <w:fldChar w:fldCharType="end"/>
      </w:r>
      <w:r w:rsidR="008A4FF4">
        <w:rPr>
          <w:rFonts w:ascii="Tahoma" w:hAnsi="Tahoma" w:cs="Tahoma"/>
          <w:noProof/>
          <w:lang w:val="hr-HR" w:eastAsia="hr-HR"/>
        </w:rPr>
        <w:fldChar w:fldCharType="end"/>
      </w:r>
      <w:r w:rsidR="00E26324">
        <w:rPr>
          <w:rFonts w:ascii="Tahoma" w:hAnsi="Tahoma" w:cs="Tahoma"/>
          <w:noProof/>
          <w:lang w:val="hr-HR" w:eastAsia="hr-HR"/>
        </w:rPr>
        <w:fldChar w:fldCharType="end"/>
      </w:r>
      <w:r w:rsidR="00155576">
        <w:rPr>
          <w:rFonts w:ascii="Tahoma" w:hAnsi="Tahoma" w:cs="Tahoma"/>
          <w:noProof/>
          <w:lang w:val="hr-HR" w:eastAsia="hr-HR"/>
        </w:rPr>
        <w:fldChar w:fldCharType="end"/>
      </w:r>
      <w:r w:rsidR="002520F6">
        <w:rPr>
          <w:rFonts w:ascii="Tahoma" w:hAnsi="Tahoma" w:cs="Tahoma"/>
          <w:noProof/>
          <w:lang w:val="hr-HR" w:eastAsia="hr-HR"/>
        </w:rPr>
        <w:fldChar w:fldCharType="end"/>
      </w:r>
      <w:r w:rsidR="00FA4628">
        <w:rPr>
          <w:rFonts w:ascii="Tahoma" w:hAnsi="Tahoma" w:cs="Tahoma"/>
          <w:noProof/>
          <w:lang w:val="hr-HR" w:eastAsia="hr-HR"/>
        </w:rPr>
        <w:fldChar w:fldCharType="end"/>
      </w:r>
      <w:r w:rsidR="001C0E20">
        <w:rPr>
          <w:rFonts w:ascii="Tahoma" w:hAnsi="Tahoma" w:cs="Tahoma"/>
          <w:noProof/>
          <w:lang w:val="hr-HR" w:eastAsia="hr-HR"/>
        </w:rPr>
        <w:fldChar w:fldCharType="end"/>
      </w:r>
      <w:r w:rsidR="00137722">
        <w:rPr>
          <w:rFonts w:ascii="Tahoma" w:hAnsi="Tahoma" w:cs="Tahoma"/>
          <w:noProof/>
          <w:lang w:val="hr-HR" w:eastAsia="hr-HR"/>
        </w:rPr>
        <w:fldChar w:fldCharType="end"/>
      </w:r>
      <w:r w:rsidR="00BB6D3E">
        <w:rPr>
          <w:rFonts w:ascii="Tahoma" w:hAnsi="Tahoma" w:cs="Tahoma"/>
          <w:noProof/>
          <w:lang w:val="hr-HR" w:eastAsia="hr-HR"/>
        </w:rPr>
        <w:fldChar w:fldCharType="end"/>
      </w:r>
      <w:r w:rsidR="00DD336F">
        <w:rPr>
          <w:rFonts w:ascii="Tahoma" w:hAnsi="Tahoma" w:cs="Tahoma"/>
          <w:noProof/>
          <w:lang w:val="hr-HR" w:eastAsia="hr-HR"/>
        </w:rPr>
        <w:fldChar w:fldCharType="end"/>
      </w:r>
      <w:r w:rsidR="0045110B">
        <w:rPr>
          <w:rFonts w:ascii="Tahoma" w:hAnsi="Tahoma" w:cs="Tahoma"/>
          <w:noProof/>
          <w:lang w:val="hr-HR" w:eastAsia="hr-HR"/>
        </w:rPr>
        <w:fldChar w:fldCharType="end"/>
      </w:r>
      <w:r w:rsidR="00F81923">
        <w:rPr>
          <w:rFonts w:ascii="Tahoma" w:hAnsi="Tahoma" w:cs="Tahoma"/>
          <w:noProof/>
          <w:lang w:val="hr-HR" w:eastAsia="hr-HR"/>
        </w:rPr>
        <w:fldChar w:fldCharType="end"/>
      </w:r>
      <w:r w:rsidR="00614C18">
        <w:rPr>
          <w:rFonts w:ascii="Tahoma" w:hAnsi="Tahoma" w:cs="Tahoma"/>
          <w:noProof/>
          <w:lang w:val="hr-HR" w:eastAsia="hr-HR"/>
        </w:rPr>
        <w:fldChar w:fldCharType="end"/>
      </w:r>
      <w:r w:rsidR="00042F6C">
        <w:rPr>
          <w:rFonts w:ascii="Tahoma" w:hAnsi="Tahoma" w:cs="Tahoma"/>
          <w:noProof/>
          <w:lang w:val="hr-HR" w:eastAsia="hr-HR"/>
        </w:rPr>
        <w:fldChar w:fldCharType="end"/>
      </w:r>
      <w:r w:rsidR="00033EC2">
        <w:rPr>
          <w:rFonts w:ascii="Tahoma" w:hAnsi="Tahoma" w:cs="Tahoma"/>
          <w:noProof/>
          <w:lang w:val="hr-HR" w:eastAsia="hr-HR"/>
        </w:rPr>
        <w:fldChar w:fldCharType="end"/>
      </w:r>
      <w:r w:rsidR="00AC1AD8">
        <w:rPr>
          <w:rFonts w:ascii="Tahoma" w:hAnsi="Tahoma" w:cs="Tahoma"/>
          <w:noProof/>
          <w:lang w:val="hr-HR" w:eastAsia="hr-HR"/>
        </w:rPr>
        <w:fldChar w:fldCharType="end"/>
      </w:r>
      <w:r w:rsidR="00C76AC1">
        <w:rPr>
          <w:rFonts w:ascii="Tahoma" w:hAnsi="Tahoma" w:cs="Tahoma"/>
          <w:noProof/>
          <w:lang w:val="hr-HR" w:eastAsia="hr-HR"/>
        </w:rPr>
        <w:fldChar w:fldCharType="end"/>
      </w:r>
      <w:r w:rsidR="00F3131D">
        <w:rPr>
          <w:rFonts w:ascii="Tahoma" w:hAnsi="Tahoma" w:cs="Tahoma"/>
          <w:noProof/>
          <w:lang w:val="hr-HR" w:eastAsia="hr-HR"/>
        </w:rPr>
        <w:fldChar w:fldCharType="end"/>
      </w:r>
      <w:r w:rsidRPr="00E804C2">
        <w:rPr>
          <w:rFonts w:ascii="Tahoma" w:hAnsi="Tahoma" w:cs="Tahoma"/>
          <w:lang w:val="hr-HR" w:eastAsia="hr-HR"/>
        </w:rPr>
        <w:t xml:space="preserve">   </w:t>
      </w:r>
      <w:bookmarkStart w:id="0" w:name="PRIJEDLOG"/>
      <w:bookmarkEnd w:id="0"/>
    </w:p>
    <w:p w14:paraId="305B4382" w14:textId="77777777" w:rsidR="00E618D1" w:rsidRPr="00BE0E46" w:rsidRDefault="00E618D1" w:rsidP="00BE0E46">
      <w:pPr>
        <w:widowControl/>
        <w:autoSpaceDE/>
        <w:autoSpaceDN/>
        <w:rPr>
          <w:b/>
          <w:bCs/>
          <w:sz w:val="24"/>
          <w:szCs w:val="24"/>
          <w:lang w:val="hr-HR" w:eastAsia="hr-HR"/>
        </w:rPr>
      </w:pPr>
      <w:r w:rsidRPr="00BE0E46">
        <w:rPr>
          <w:b/>
          <w:bCs/>
          <w:sz w:val="24"/>
          <w:szCs w:val="24"/>
          <w:lang w:val="hr-HR" w:eastAsia="hr-HR"/>
        </w:rPr>
        <w:t>REPUBLIKA HRVATSKA</w:t>
      </w:r>
    </w:p>
    <w:p w14:paraId="38399597" w14:textId="1B55743B" w:rsidR="00E618D1" w:rsidRPr="00BE0E46" w:rsidRDefault="00E618D1" w:rsidP="00BE0E46">
      <w:pPr>
        <w:widowControl/>
        <w:autoSpaceDE/>
        <w:autoSpaceDN/>
        <w:rPr>
          <w:b/>
          <w:bCs/>
          <w:sz w:val="24"/>
          <w:szCs w:val="24"/>
          <w:lang w:val="hr-HR" w:eastAsia="hr-HR"/>
        </w:rPr>
      </w:pPr>
      <w:r w:rsidRPr="00BE0E46">
        <w:rPr>
          <w:b/>
          <w:bCs/>
          <w:sz w:val="24"/>
          <w:szCs w:val="24"/>
          <w:lang w:val="hr-HR" w:eastAsia="hr-HR"/>
        </w:rPr>
        <w:t>KARLOVAČKA</w:t>
      </w:r>
      <w:r w:rsidR="00BE0E46" w:rsidRPr="00BE0E46">
        <w:rPr>
          <w:b/>
          <w:bCs/>
          <w:sz w:val="24"/>
          <w:szCs w:val="24"/>
          <w:lang w:val="hr-HR" w:eastAsia="hr-HR"/>
        </w:rPr>
        <w:t xml:space="preserve"> ŽUPANIJA</w:t>
      </w:r>
    </w:p>
    <w:p w14:paraId="142C80A6" w14:textId="77777777" w:rsidR="00E618D1" w:rsidRPr="00BE0E46" w:rsidRDefault="00E618D1" w:rsidP="00BE0E46">
      <w:pPr>
        <w:widowControl/>
        <w:autoSpaceDE/>
        <w:autoSpaceDN/>
        <w:rPr>
          <w:b/>
          <w:bCs/>
          <w:sz w:val="24"/>
          <w:szCs w:val="24"/>
          <w:lang w:val="hr-HR" w:eastAsia="hr-HR"/>
        </w:rPr>
      </w:pPr>
      <w:r w:rsidRPr="00BE0E46">
        <w:rPr>
          <w:b/>
          <w:bCs/>
          <w:sz w:val="24"/>
          <w:szCs w:val="24"/>
          <w:lang w:val="hr-HR" w:eastAsia="hr-HR"/>
        </w:rPr>
        <w:t>OPĆINA JOSIPDOL</w:t>
      </w:r>
    </w:p>
    <w:p w14:paraId="0A501C07" w14:textId="77777777" w:rsidR="00E618D1" w:rsidRPr="00BE0E46" w:rsidRDefault="00E618D1" w:rsidP="00BE0E46">
      <w:pPr>
        <w:widowControl/>
        <w:autoSpaceDE/>
        <w:autoSpaceDN/>
        <w:rPr>
          <w:b/>
          <w:bCs/>
          <w:sz w:val="24"/>
          <w:szCs w:val="24"/>
          <w:lang w:val="hr-HR" w:eastAsia="hr-HR"/>
        </w:rPr>
      </w:pPr>
      <w:r w:rsidRPr="00BE0E46">
        <w:rPr>
          <w:b/>
          <w:bCs/>
          <w:sz w:val="24"/>
          <w:szCs w:val="24"/>
          <w:lang w:val="hr-HR" w:eastAsia="hr-HR"/>
        </w:rPr>
        <w:t xml:space="preserve">OPĆINSKO VIJEĆE </w:t>
      </w:r>
    </w:p>
    <w:p w14:paraId="3E4FE31A" w14:textId="5F726042" w:rsidR="00E618D1" w:rsidRPr="004D6ED5" w:rsidRDefault="00E618D1" w:rsidP="00BE0E46">
      <w:pPr>
        <w:widowControl/>
        <w:autoSpaceDE/>
        <w:autoSpaceDN/>
        <w:rPr>
          <w:sz w:val="24"/>
          <w:szCs w:val="24"/>
          <w:lang w:val="hr-HR" w:eastAsia="hr-HR"/>
        </w:rPr>
      </w:pPr>
      <w:r w:rsidRPr="004D6ED5">
        <w:rPr>
          <w:sz w:val="24"/>
          <w:szCs w:val="24"/>
          <w:lang w:val="hr-HR" w:eastAsia="hr-HR"/>
        </w:rPr>
        <w:t xml:space="preserve">KLASA: </w:t>
      </w:r>
      <w:r w:rsidR="00522381">
        <w:rPr>
          <w:sz w:val="24"/>
          <w:szCs w:val="24"/>
          <w:lang w:val="hr-HR" w:eastAsia="hr-HR"/>
        </w:rPr>
        <w:t>410-21/25</w:t>
      </w:r>
      <w:r w:rsidR="004F762C">
        <w:rPr>
          <w:sz w:val="24"/>
          <w:szCs w:val="24"/>
          <w:lang w:val="hr-HR" w:eastAsia="hr-HR"/>
        </w:rPr>
        <w:t>-</w:t>
      </w:r>
      <w:r w:rsidR="00356570">
        <w:rPr>
          <w:sz w:val="24"/>
          <w:szCs w:val="24"/>
          <w:lang w:val="hr-HR" w:eastAsia="hr-HR"/>
        </w:rPr>
        <w:t>0</w:t>
      </w:r>
      <w:r w:rsidR="004F762C">
        <w:rPr>
          <w:sz w:val="24"/>
          <w:szCs w:val="24"/>
          <w:lang w:val="hr-HR" w:eastAsia="hr-HR"/>
        </w:rPr>
        <w:t>1/1</w:t>
      </w:r>
    </w:p>
    <w:p w14:paraId="19C83CE1" w14:textId="5C3C3340" w:rsidR="00E618D1" w:rsidRPr="004D6ED5" w:rsidRDefault="00E618D1" w:rsidP="00BE0E46">
      <w:pPr>
        <w:widowControl/>
        <w:autoSpaceDE/>
        <w:autoSpaceDN/>
        <w:rPr>
          <w:sz w:val="24"/>
          <w:szCs w:val="24"/>
          <w:lang w:val="hr-HR" w:eastAsia="hr-HR"/>
        </w:rPr>
      </w:pPr>
      <w:r w:rsidRPr="004D6ED5">
        <w:rPr>
          <w:sz w:val="24"/>
          <w:szCs w:val="24"/>
          <w:lang w:val="hr-HR" w:eastAsia="hr-HR"/>
        </w:rPr>
        <w:t xml:space="preserve">URBROJ: </w:t>
      </w:r>
      <w:r w:rsidR="00C328B9">
        <w:rPr>
          <w:sz w:val="24"/>
        </w:rPr>
        <w:t>2133-</w:t>
      </w:r>
      <w:r w:rsidR="00C328B9" w:rsidRPr="00875A5C">
        <w:rPr>
          <w:sz w:val="24"/>
        </w:rPr>
        <w:t>13-04-2</w:t>
      </w:r>
      <w:r w:rsidR="00522381">
        <w:rPr>
          <w:sz w:val="24"/>
        </w:rPr>
        <w:t>5</w:t>
      </w:r>
      <w:r w:rsidR="00C328B9" w:rsidRPr="00875A5C">
        <w:rPr>
          <w:sz w:val="24"/>
        </w:rPr>
        <w:t>-</w:t>
      </w:r>
      <w:r w:rsidR="00522381">
        <w:rPr>
          <w:sz w:val="24"/>
        </w:rPr>
        <w:t>___</w:t>
      </w:r>
      <w:r w:rsidR="00C328B9" w:rsidRPr="00875A5C">
        <w:rPr>
          <w:sz w:val="24"/>
        </w:rPr>
        <w:t xml:space="preserve"> </w:t>
      </w:r>
    </w:p>
    <w:p w14:paraId="6CDA69B0" w14:textId="6D94BA7B" w:rsidR="001B4506" w:rsidRDefault="00E618D1" w:rsidP="00467121">
      <w:pPr>
        <w:widowControl/>
        <w:autoSpaceDE/>
        <w:autoSpaceDN/>
        <w:rPr>
          <w:sz w:val="24"/>
          <w:szCs w:val="24"/>
          <w:lang w:val="hr-HR" w:eastAsia="hr-HR"/>
        </w:rPr>
      </w:pPr>
      <w:r w:rsidRPr="004D6ED5">
        <w:rPr>
          <w:sz w:val="24"/>
          <w:szCs w:val="24"/>
          <w:lang w:val="hr-HR" w:eastAsia="hr-HR"/>
        </w:rPr>
        <w:t xml:space="preserve">Josipdol, </w:t>
      </w:r>
      <w:r w:rsidR="00522381">
        <w:rPr>
          <w:sz w:val="24"/>
          <w:szCs w:val="24"/>
          <w:lang w:val="hr-HR" w:eastAsia="hr-HR"/>
        </w:rPr>
        <w:t>____</w:t>
      </w:r>
      <w:r w:rsidR="00524F3A">
        <w:rPr>
          <w:sz w:val="24"/>
          <w:szCs w:val="24"/>
          <w:lang w:val="hr-HR" w:eastAsia="hr-HR"/>
        </w:rPr>
        <w:t xml:space="preserve">. </w:t>
      </w:r>
      <w:r w:rsidR="00522381">
        <w:rPr>
          <w:sz w:val="24"/>
          <w:szCs w:val="24"/>
          <w:lang w:val="hr-HR" w:eastAsia="hr-HR"/>
        </w:rPr>
        <w:t>______</w:t>
      </w:r>
      <w:r w:rsidR="00524F3A">
        <w:rPr>
          <w:sz w:val="24"/>
          <w:szCs w:val="24"/>
          <w:lang w:val="hr-HR" w:eastAsia="hr-HR"/>
        </w:rPr>
        <w:t xml:space="preserve"> </w:t>
      </w:r>
      <w:r w:rsidRPr="004D6ED5">
        <w:rPr>
          <w:sz w:val="24"/>
          <w:szCs w:val="24"/>
          <w:lang w:val="hr-HR" w:eastAsia="hr-HR"/>
        </w:rPr>
        <w:t>202</w:t>
      </w:r>
      <w:r w:rsidR="00522381">
        <w:rPr>
          <w:sz w:val="24"/>
          <w:szCs w:val="24"/>
          <w:lang w:val="hr-HR" w:eastAsia="hr-HR"/>
        </w:rPr>
        <w:t>5</w:t>
      </w:r>
      <w:r w:rsidRPr="004D6ED5">
        <w:rPr>
          <w:sz w:val="24"/>
          <w:szCs w:val="24"/>
          <w:lang w:val="hr-HR" w:eastAsia="hr-HR"/>
        </w:rPr>
        <w:t xml:space="preserve">. </w:t>
      </w:r>
    </w:p>
    <w:p w14:paraId="0433E330" w14:textId="7C7ED742" w:rsidR="00467121" w:rsidRPr="00511694" w:rsidRDefault="00243300" w:rsidP="00467121">
      <w:pPr>
        <w:pStyle w:val="box459362"/>
        <w:ind w:firstLine="708"/>
        <w:jc w:val="both"/>
      </w:pPr>
      <w:r>
        <w:t xml:space="preserve">Na temelju članka 57. </w:t>
      </w:r>
      <w:r w:rsidR="00467121">
        <w:t>Zakona o porezu na dohodak (''Narodne novine''</w:t>
      </w:r>
      <w:r w:rsidR="00467121" w:rsidRPr="00511694">
        <w:t xml:space="preserve"> broj 115/16, 106/18, </w:t>
      </w:r>
      <w:r w:rsidR="00522381">
        <w:t xml:space="preserve">121/19, 32/20, 138/20, 151/22, </w:t>
      </w:r>
      <w:r w:rsidR="00467121" w:rsidRPr="00511694">
        <w:t>114/23</w:t>
      </w:r>
      <w:r w:rsidR="00522381">
        <w:t xml:space="preserve"> i 152/24</w:t>
      </w:r>
      <w:r w:rsidR="00467121" w:rsidRPr="00511694">
        <w:t>), članka 2. Pravilnika o paušalnom oporezivanju djelatnosti iznajmljivanja i orga</w:t>
      </w:r>
      <w:r w:rsidR="00467121">
        <w:t>niziranja smještaja u turizmu (''Narodne novine''</w:t>
      </w:r>
      <w:r w:rsidR="00522381">
        <w:t xml:space="preserve"> broj 1/19, 1/20, 1/21, </w:t>
      </w:r>
      <w:r w:rsidR="00467121" w:rsidRPr="00511694">
        <w:t>156/22</w:t>
      </w:r>
      <w:r w:rsidR="00522381">
        <w:t>, 152/24 i 16/25</w:t>
      </w:r>
      <w:r w:rsidR="00467121" w:rsidRPr="00511694">
        <w:t xml:space="preserve">) i članka 30. Statuta </w:t>
      </w:r>
      <w:r w:rsidR="00467121">
        <w:t>Općine Josipdol (''</w:t>
      </w:r>
      <w:r w:rsidR="00467121" w:rsidRPr="004D6ED5">
        <w:t>Glasnik Karlovačke Županije</w:t>
      </w:r>
      <w:r w:rsidR="00467121">
        <w:t>'' broj</w:t>
      </w:r>
      <w:r w:rsidR="00467121" w:rsidRPr="004D6ED5">
        <w:t xml:space="preserve"> 12/21</w:t>
      </w:r>
      <w:r w:rsidR="00467121">
        <w:t xml:space="preserve"> i 40/21 </w:t>
      </w:r>
      <w:r w:rsidR="00467121" w:rsidRPr="00511694">
        <w:t xml:space="preserve">) </w:t>
      </w:r>
      <w:r w:rsidR="00467121">
        <w:t>Općinsko vijeće Općine Josipdol</w:t>
      </w:r>
      <w:r w:rsidR="00467121" w:rsidRPr="00511694">
        <w:t xml:space="preserve">, na </w:t>
      </w:r>
      <w:r w:rsidR="00467121">
        <w:t xml:space="preserve">svojoj </w:t>
      </w:r>
      <w:r w:rsidR="00522381">
        <w:t>_____</w:t>
      </w:r>
      <w:r w:rsidR="00524F3A">
        <w:t xml:space="preserve">. </w:t>
      </w:r>
      <w:r w:rsidR="00467121" w:rsidRPr="00511694">
        <w:t xml:space="preserve">sjednici održanoj dana </w:t>
      </w:r>
      <w:r w:rsidR="00522381">
        <w:t>_____</w:t>
      </w:r>
      <w:r w:rsidR="00524F3A">
        <w:t xml:space="preserve">. </w:t>
      </w:r>
      <w:r w:rsidR="00522381">
        <w:t xml:space="preserve">             2025</w:t>
      </w:r>
      <w:r w:rsidR="00467121" w:rsidRPr="00511694">
        <w:t>. godine, donosi</w:t>
      </w:r>
    </w:p>
    <w:p w14:paraId="53EA9DC9" w14:textId="6AB419E9" w:rsidR="00467121" w:rsidRDefault="00467121" w:rsidP="00467121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ODLUKU</w:t>
      </w:r>
    </w:p>
    <w:p w14:paraId="7C9FE109" w14:textId="77777777" w:rsidR="00467121" w:rsidRDefault="00467121" w:rsidP="00467121">
      <w:pPr>
        <w:adjustRightInd w:val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paušalnom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oporezivanju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djelatnosti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iznajmljivanja</w:t>
      </w:r>
      <w:proofErr w:type="spellEnd"/>
    </w:p>
    <w:p w14:paraId="1C892203" w14:textId="6559C1AE" w:rsidR="00467121" w:rsidRPr="008E248B" w:rsidRDefault="00467121" w:rsidP="00467121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i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organiziranja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smještaja</w:t>
      </w:r>
      <w:proofErr w:type="spellEnd"/>
      <w:r>
        <w:rPr>
          <w:b/>
          <w:sz w:val="24"/>
          <w:szCs w:val="24"/>
        </w:rPr>
        <w:t xml:space="preserve"> u </w:t>
      </w:r>
      <w:proofErr w:type="spellStart"/>
      <w:r>
        <w:rPr>
          <w:b/>
          <w:sz w:val="24"/>
          <w:szCs w:val="24"/>
        </w:rPr>
        <w:t>turizmu</w:t>
      </w:r>
      <w:proofErr w:type="spellEnd"/>
      <w:r w:rsidR="00B67A82">
        <w:rPr>
          <w:b/>
          <w:sz w:val="24"/>
          <w:szCs w:val="24"/>
        </w:rPr>
        <w:t xml:space="preserve"> </w:t>
      </w:r>
      <w:proofErr w:type="spellStart"/>
      <w:r w:rsidR="00B67A82">
        <w:rPr>
          <w:b/>
          <w:sz w:val="24"/>
          <w:szCs w:val="24"/>
        </w:rPr>
        <w:t>na</w:t>
      </w:r>
      <w:proofErr w:type="spellEnd"/>
      <w:r w:rsidR="00B67A82">
        <w:rPr>
          <w:b/>
          <w:sz w:val="24"/>
          <w:szCs w:val="24"/>
        </w:rPr>
        <w:t xml:space="preserve"> </w:t>
      </w:r>
      <w:proofErr w:type="spellStart"/>
      <w:r w:rsidR="00B67A82">
        <w:rPr>
          <w:b/>
          <w:sz w:val="24"/>
          <w:szCs w:val="24"/>
        </w:rPr>
        <w:t>području</w:t>
      </w:r>
      <w:proofErr w:type="spellEnd"/>
      <w:r w:rsidR="00B67A82">
        <w:rPr>
          <w:b/>
          <w:sz w:val="24"/>
          <w:szCs w:val="24"/>
        </w:rPr>
        <w:t xml:space="preserve"> </w:t>
      </w:r>
      <w:proofErr w:type="spellStart"/>
      <w:r w:rsidR="00B67A82">
        <w:rPr>
          <w:b/>
          <w:sz w:val="24"/>
          <w:szCs w:val="24"/>
        </w:rPr>
        <w:t>Općine</w:t>
      </w:r>
      <w:proofErr w:type="spellEnd"/>
      <w:r w:rsidR="00B67A82">
        <w:rPr>
          <w:b/>
          <w:sz w:val="24"/>
          <w:szCs w:val="24"/>
        </w:rPr>
        <w:t xml:space="preserve"> Josipdol</w:t>
      </w:r>
    </w:p>
    <w:p w14:paraId="5F5BCB0B" w14:textId="77777777" w:rsidR="00467121" w:rsidRPr="004D6ED5" w:rsidRDefault="00467121" w:rsidP="00BE0E46">
      <w:pPr>
        <w:pStyle w:val="Tijeloteksta"/>
        <w:spacing w:before="3"/>
        <w:jc w:val="both"/>
        <w:rPr>
          <w:sz w:val="24"/>
          <w:szCs w:val="24"/>
          <w:lang w:val="hr-HR"/>
        </w:rPr>
      </w:pPr>
    </w:p>
    <w:p w14:paraId="52F97AD2" w14:textId="77777777" w:rsidR="00E618D1" w:rsidRPr="004D6ED5" w:rsidRDefault="00E618D1" w:rsidP="00BE0E46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>Članak 1.</w:t>
      </w:r>
    </w:p>
    <w:p w14:paraId="47E9AB9F" w14:textId="77777777" w:rsidR="00E618D1" w:rsidRPr="004D6ED5" w:rsidRDefault="00E618D1" w:rsidP="00BE0E46">
      <w:pPr>
        <w:pStyle w:val="Tijeloteksta"/>
        <w:jc w:val="both"/>
        <w:rPr>
          <w:sz w:val="24"/>
          <w:szCs w:val="24"/>
          <w:lang w:val="hr-HR"/>
        </w:rPr>
      </w:pPr>
    </w:p>
    <w:p w14:paraId="62F98C85" w14:textId="4E536E8E" w:rsidR="00E618D1" w:rsidRDefault="00294336" w:rsidP="00294336">
      <w:pPr>
        <w:pStyle w:val="Tijeloteksta"/>
        <w:ind w:firstLine="708"/>
        <w:jc w:val="both"/>
        <w:rPr>
          <w:sz w:val="24"/>
          <w:szCs w:val="24"/>
        </w:rPr>
      </w:pPr>
      <w:proofErr w:type="spellStart"/>
      <w:r w:rsidRPr="00294336">
        <w:rPr>
          <w:sz w:val="24"/>
          <w:szCs w:val="24"/>
        </w:rPr>
        <w:t>Ovom</w:t>
      </w:r>
      <w:proofErr w:type="spellEnd"/>
      <w:r w:rsidRPr="00294336">
        <w:rPr>
          <w:sz w:val="24"/>
          <w:szCs w:val="24"/>
        </w:rPr>
        <w:t xml:space="preserve"> </w:t>
      </w:r>
      <w:proofErr w:type="spellStart"/>
      <w:r w:rsidRPr="00294336">
        <w:rPr>
          <w:sz w:val="24"/>
          <w:szCs w:val="24"/>
        </w:rPr>
        <w:t>odlukom</w:t>
      </w:r>
      <w:proofErr w:type="spellEnd"/>
      <w:r w:rsidRPr="00294336">
        <w:rPr>
          <w:sz w:val="24"/>
          <w:szCs w:val="24"/>
        </w:rPr>
        <w:t xml:space="preserve"> </w:t>
      </w:r>
      <w:proofErr w:type="spellStart"/>
      <w:r w:rsidRPr="00294336">
        <w:rPr>
          <w:sz w:val="24"/>
          <w:szCs w:val="24"/>
        </w:rPr>
        <w:t>utvrđuje</w:t>
      </w:r>
      <w:proofErr w:type="spellEnd"/>
      <w:r w:rsidRPr="00294336">
        <w:rPr>
          <w:sz w:val="24"/>
          <w:szCs w:val="24"/>
        </w:rPr>
        <w:t xml:space="preserve"> se </w:t>
      </w:r>
      <w:proofErr w:type="spellStart"/>
      <w:r w:rsidRPr="00294336">
        <w:rPr>
          <w:sz w:val="24"/>
          <w:szCs w:val="24"/>
        </w:rPr>
        <w:t>visina</w:t>
      </w:r>
      <w:proofErr w:type="spellEnd"/>
      <w:r w:rsidRPr="00294336">
        <w:rPr>
          <w:sz w:val="24"/>
          <w:szCs w:val="24"/>
        </w:rPr>
        <w:t xml:space="preserve"> </w:t>
      </w:r>
      <w:proofErr w:type="spellStart"/>
      <w:r w:rsidR="00515CAE">
        <w:rPr>
          <w:sz w:val="24"/>
          <w:szCs w:val="24"/>
        </w:rPr>
        <w:t>paušalnog</w:t>
      </w:r>
      <w:proofErr w:type="spellEnd"/>
      <w:r w:rsidR="00515CAE">
        <w:rPr>
          <w:sz w:val="24"/>
          <w:szCs w:val="24"/>
        </w:rPr>
        <w:t xml:space="preserve"> </w:t>
      </w:r>
      <w:proofErr w:type="spellStart"/>
      <w:r w:rsidR="00515CAE">
        <w:rPr>
          <w:sz w:val="24"/>
          <w:szCs w:val="24"/>
        </w:rPr>
        <w:t>poreza</w:t>
      </w:r>
      <w:proofErr w:type="spellEnd"/>
      <w:r w:rsidR="00515CAE">
        <w:rPr>
          <w:sz w:val="24"/>
          <w:szCs w:val="24"/>
        </w:rPr>
        <w:t xml:space="preserve"> </w:t>
      </w:r>
      <w:proofErr w:type="spellStart"/>
      <w:r w:rsidR="00515CAE">
        <w:rPr>
          <w:sz w:val="24"/>
          <w:szCs w:val="24"/>
        </w:rPr>
        <w:t>po</w:t>
      </w:r>
      <w:proofErr w:type="spellEnd"/>
      <w:r w:rsidR="00515CAE">
        <w:rPr>
          <w:sz w:val="24"/>
          <w:szCs w:val="24"/>
        </w:rPr>
        <w:t xml:space="preserve"> </w:t>
      </w:r>
      <w:proofErr w:type="spellStart"/>
      <w:r w:rsidR="00515CAE">
        <w:rPr>
          <w:sz w:val="24"/>
          <w:szCs w:val="24"/>
        </w:rPr>
        <w:t>krevetu</w:t>
      </w:r>
      <w:proofErr w:type="spellEnd"/>
      <w:r w:rsidR="00515CAE">
        <w:rPr>
          <w:sz w:val="24"/>
          <w:szCs w:val="24"/>
        </w:rPr>
        <w:t xml:space="preserve">, </w:t>
      </w:r>
      <w:proofErr w:type="spellStart"/>
      <w:r w:rsidRPr="00294336">
        <w:rPr>
          <w:sz w:val="24"/>
          <w:szCs w:val="24"/>
        </w:rPr>
        <w:t>smještajnoj</w:t>
      </w:r>
      <w:proofErr w:type="spellEnd"/>
      <w:r w:rsidRPr="00294336">
        <w:rPr>
          <w:sz w:val="24"/>
          <w:szCs w:val="24"/>
        </w:rPr>
        <w:t xml:space="preserve"> </w:t>
      </w:r>
      <w:proofErr w:type="spellStart"/>
      <w:r w:rsidRPr="00294336">
        <w:rPr>
          <w:sz w:val="24"/>
          <w:szCs w:val="24"/>
        </w:rPr>
        <w:t>jedinici</w:t>
      </w:r>
      <w:proofErr w:type="spellEnd"/>
      <w:r w:rsidRPr="00294336">
        <w:rPr>
          <w:sz w:val="24"/>
          <w:szCs w:val="24"/>
        </w:rPr>
        <w:t xml:space="preserve"> u </w:t>
      </w:r>
      <w:proofErr w:type="spellStart"/>
      <w:r w:rsidRPr="00294336">
        <w:rPr>
          <w:sz w:val="24"/>
          <w:szCs w:val="24"/>
        </w:rPr>
        <w:t>k</w:t>
      </w:r>
      <w:r w:rsidR="00515CAE">
        <w:rPr>
          <w:sz w:val="24"/>
          <w:szCs w:val="24"/>
        </w:rPr>
        <w:t>ampu</w:t>
      </w:r>
      <w:proofErr w:type="spellEnd"/>
      <w:r w:rsidR="00515CAE">
        <w:rPr>
          <w:sz w:val="24"/>
          <w:szCs w:val="24"/>
        </w:rPr>
        <w:t xml:space="preserve"> </w:t>
      </w:r>
      <w:proofErr w:type="spellStart"/>
      <w:r w:rsidR="00515CAE">
        <w:rPr>
          <w:sz w:val="24"/>
          <w:szCs w:val="24"/>
        </w:rPr>
        <w:t>i</w:t>
      </w:r>
      <w:proofErr w:type="spellEnd"/>
      <w:r w:rsidR="00515CAE">
        <w:rPr>
          <w:sz w:val="24"/>
          <w:szCs w:val="24"/>
        </w:rPr>
        <w:t>/</w:t>
      </w:r>
      <w:proofErr w:type="spellStart"/>
      <w:r w:rsidR="00515CAE">
        <w:rPr>
          <w:sz w:val="24"/>
          <w:szCs w:val="24"/>
        </w:rPr>
        <w:t>ili</w:t>
      </w:r>
      <w:proofErr w:type="spellEnd"/>
      <w:r w:rsidR="00515CAE">
        <w:rPr>
          <w:sz w:val="24"/>
          <w:szCs w:val="24"/>
        </w:rPr>
        <w:t xml:space="preserve"> </w:t>
      </w:r>
      <w:proofErr w:type="spellStart"/>
      <w:r w:rsidR="00515CAE">
        <w:rPr>
          <w:sz w:val="24"/>
          <w:szCs w:val="24"/>
        </w:rPr>
        <w:t>kamp</w:t>
      </w:r>
      <w:proofErr w:type="spellEnd"/>
      <w:r w:rsidR="00515CAE">
        <w:rPr>
          <w:sz w:val="24"/>
          <w:szCs w:val="24"/>
        </w:rPr>
        <w:t xml:space="preserve"> </w:t>
      </w:r>
      <w:proofErr w:type="spellStart"/>
      <w:r w:rsidR="00515CAE">
        <w:rPr>
          <w:sz w:val="24"/>
          <w:szCs w:val="24"/>
        </w:rPr>
        <w:t>odmorištu</w:t>
      </w:r>
      <w:proofErr w:type="spellEnd"/>
      <w:r w:rsidR="00515CAE">
        <w:rPr>
          <w:sz w:val="24"/>
          <w:szCs w:val="24"/>
        </w:rPr>
        <w:t xml:space="preserve"> </w:t>
      </w:r>
      <w:proofErr w:type="spellStart"/>
      <w:r w:rsidR="00515CAE">
        <w:rPr>
          <w:sz w:val="24"/>
          <w:szCs w:val="24"/>
        </w:rPr>
        <w:t>i</w:t>
      </w:r>
      <w:proofErr w:type="spellEnd"/>
      <w:r w:rsidR="00515CAE">
        <w:rPr>
          <w:sz w:val="24"/>
          <w:szCs w:val="24"/>
        </w:rPr>
        <w:t xml:space="preserve"> </w:t>
      </w:r>
      <w:proofErr w:type="spellStart"/>
      <w:r w:rsidRPr="00294336">
        <w:rPr>
          <w:sz w:val="24"/>
          <w:szCs w:val="24"/>
        </w:rPr>
        <w:t>smještajnoj</w:t>
      </w:r>
      <w:proofErr w:type="spellEnd"/>
      <w:r w:rsidRPr="00294336">
        <w:rPr>
          <w:sz w:val="24"/>
          <w:szCs w:val="24"/>
        </w:rPr>
        <w:t xml:space="preserve"> </w:t>
      </w:r>
      <w:proofErr w:type="spellStart"/>
      <w:r w:rsidRPr="00294336">
        <w:rPr>
          <w:sz w:val="24"/>
          <w:szCs w:val="24"/>
        </w:rPr>
        <w:t>jedinici</w:t>
      </w:r>
      <w:proofErr w:type="spellEnd"/>
      <w:r w:rsidRPr="00294336">
        <w:rPr>
          <w:sz w:val="24"/>
          <w:szCs w:val="24"/>
        </w:rPr>
        <w:t xml:space="preserve"> u </w:t>
      </w:r>
      <w:proofErr w:type="spellStart"/>
      <w:r w:rsidRPr="00294336">
        <w:rPr>
          <w:sz w:val="24"/>
          <w:szCs w:val="24"/>
        </w:rPr>
        <w:t>objektu</w:t>
      </w:r>
      <w:proofErr w:type="spellEnd"/>
      <w:r w:rsidRPr="00294336">
        <w:rPr>
          <w:sz w:val="24"/>
          <w:szCs w:val="24"/>
        </w:rPr>
        <w:t xml:space="preserve"> </w:t>
      </w:r>
      <w:proofErr w:type="spellStart"/>
      <w:r w:rsidRPr="00294336">
        <w:rPr>
          <w:sz w:val="24"/>
          <w:szCs w:val="24"/>
        </w:rPr>
        <w:t>za</w:t>
      </w:r>
      <w:proofErr w:type="spellEnd"/>
      <w:r w:rsidRPr="00294336">
        <w:rPr>
          <w:sz w:val="24"/>
          <w:szCs w:val="24"/>
        </w:rPr>
        <w:t xml:space="preserve"> </w:t>
      </w:r>
      <w:proofErr w:type="spellStart"/>
      <w:r w:rsidRPr="00294336">
        <w:rPr>
          <w:sz w:val="24"/>
          <w:szCs w:val="24"/>
        </w:rPr>
        <w:t>robinzonski</w:t>
      </w:r>
      <w:proofErr w:type="spellEnd"/>
      <w:r w:rsidRPr="00294336">
        <w:rPr>
          <w:sz w:val="24"/>
          <w:szCs w:val="24"/>
        </w:rPr>
        <w:t xml:space="preserve"> </w:t>
      </w:r>
      <w:proofErr w:type="spellStart"/>
      <w:r w:rsidRPr="00294336">
        <w:rPr>
          <w:sz w:val="24"/>
          <w:szCs w:val="24"/>
        </w:rPr>
        <w:t>smještaj</w:t>
      </w:r>
      <w:proofErr w:type="spellEnd"/>
      <w:r w:rsidRPr="00294336">
        <w:rPr>
          <w:sz w:val="24"/>
          <w:szCs w:val="24"/>
        </w:rPr>
        <w:t xml:space="preserve"> </w:t>
      </w:r>
      <w:proofErr w:type="spellStart"/>
      <w:r w:rsidRPr="00294336">
        <w:rPr>
          <w:sz w:val="24"/>
          <w:szCs w:val="24"/>
        </w:rPr>
        <w:t>koji</w:t>
      </w:r>
      <w:proofErr w:type="spellEnd"/>
      <w:r w:rsidRPr="00294336">
        <w:rPr>
          <w:sz w:val="24"/>
          <w:szCs w:val="24"/>
        </w:rPr>
        <w:t xml:space="preserve"> se </w:t>
      </w:r>
      <w:proofErr w:type="spellStart"/>
      <w:r w:rsidRPr="00294336">
        <w:rPr>
          <w:sz w:val="24"/>
          <w:szCs w:val="24"/>
        </w:rPr>
        <w:t>nalaze</w:t>
      </w:r>
      <w:proofErr w:type="spellEnd"/>
      <w:r w:rsidRPr="00294336">
        <w:rPr>
          <w:sz w:val="24"/>
          <w:szCs w:val="24"/>
        </w:rPr>
        <w:t xml:space="preserve"> </w:t>
      </w:r>
      <w:proofErr w:type="spellStart"/>
      <w:proofErr w:type="gramStart"/>
      <w:r w:rsidRPr="00294336">
        <w:rPr>
          <w:sz w:val="24"/>
          <w:szCs w:val="24"/>
        </w:rPr>
        <w:t>na</w:t>
      </w:r>
      <w:proofErr w:type="spellEnd"/>
      <w:proofErr w:type="gramEnd"/>
      <w:r w:rsidRPr="00294336">
        <w:rPr>
          <w:sz w:val="24"/>
          <w:szCs w:val="24"/>
        </w:rPr>
        <w:t xml:space="preserve"> </w:t>
      </w:r>
      <w:proofErr w:type="spellStart"/>
      <w:r w:rsidRPr="00294336">
        <w:rPr>
          <w:sz w:val="24"/>
          <w:szCs w:val="24"/>
        </w:rPr>
        <w:t>području</w:t>
      </w:r>
      <w:proofErr w:type="spellEnd"/>
      <w:r w:rsidRPr="00294336">
        <w:rPr>
          <w:sz w:val="24"/>
          <w:szCs w:val="24"/>
        </w:rPr>
        <w:t xml:space="preserve"> </w:t>
      </w:r>
      <w:proofErr w:type="spellStart"/>
      <w:r w:rsidRPr="00294336">
        <w:rPr>
          <w:sz w:val="24"/>
          <w:szCs w:val="24"/>
        </w:rPr>
        <w:t>Općine</w:t>
      </w:r>
      <w:proofErr w:type="spellEnd"/>
      <w:r w:rsidRPr="00294336">
        <w:rPr>
          <w:sz w:val="24"/>
          <w:szCs w:val="24"/>
        </w:rPr>
        <w:t xml:space="preserve"> </w:t>
      </w:r>
      <w:r>
        <w:rPr>
          <w:sz w:val="24"/>
          <w:szCs w:val="24"/>
        </w:rPr>
        <w:t>Josipdol.</w:t>
      </w:r>
    </w:p>
    <w:p w14:paraId="6D62461E" w14:textId="77777777" w:rsidR="00294336" w:rsidRDefault="00294336" w:rsidP="00294336">
      <w:pPr>
        <w:pStyle w:val="Tijeloteksta"/>
        <w:ind w:firstLine="708"/>
        <w:jc w:val="both"/>
        <w:rPr>
          <w:sz w:val="24"/>
          <w:szCs w:val="24"/>
        </w:rPr>
      </w:pPr>
    </w:p>
    <w:p w14:paraId="45BC8C61" w14:textId="1FAFED35" w:rsidR="00294336" w:rsidRDefault="00E618D1" w:rsidP="004A3AEB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>Članak 2.</w:t>
      </w:r>
    </w:p>
    <w:p w14:paraId="5272CB3F" w14:textId="77777777" w:rsidR="0082714D" w:rsidRPr="00827251" w:rsidRDefault="0082714D" w:rsidP="004A3AEB">
      <w:pPr>
        <w:jc w:val="center"/>
        <w:rPr>
          <w:b/>
          <w:sz w:val="24"/>
          <w:szCs w:val="24"/>
          <w:lang w:val="hr-HR"/>
        </w:rPr>
      </w:pPr>
    </w:p>
    <w:p w14:paraId="51FB9C50" w14:textId="4AF56A21" w:rsidR="0082714D" w:rsidRPr="00827251" w:rsidRDefault="0082714D" w:rsidP="0082714D">
      <w:pPr>
        <w:ind w:firstLine="360"/>
        <w:jc w:val="both"/>
        <w:rPr>
          <w:sz w:val="24"/>
          <w:szCs w:val="24"/>
          <w:lang w:val="hr-HR"/>
        </w:rPr>
      </w:pPr>
      <w:r w:rsidRPr="00827251">
        <w:rPr>
          <w:sz w:val="24"/>
          <w:szCs w:val="24"/>
        </w:rPr>
        <w:t xml:space="preserve">(1) </w:t>
      </w:r>
      <w:proofErr w:type="spellStart"/>
      <w:r w:rsidRPr="00827251">
        <w:rPr>
          <w:sz w:val="24"/>
          <w:szCs w:val="24"/>
        </w:rPr>
        <w:t>Visina</w:t>
      </w:r>
      <w:proofErr w:type="spellEnd"/>
      <w:r w:rsidRPr="00827251">
        <w:rPr>
          <w:sz w:val="24"/>
          <w:szCs w:val="24"/>
        </w:rPr>
        <w:t xml:space="preserve"> </w:t>
      </w:r>
      <w:proofErr w:type="spellStart"/>
      <w:r w:rsidRPr="00827251">
        <w:rPr>
          <w:sz w:val="24"/>
          <w:szCs w:val="24"/>
        </w:rPr>
        <w:t>pa</w:t>
      </w:r>
      <w:bookmarkStart w:id="1" w:name="_GoBack"/>
      <w:bookmarkEnd w:id="1"/>
      <w:r w:rsidRPr="00827251">
        <w:rPr>
          <w:sz w:val="24"/>
          <w:szCs w:val="24"/>
        </w:rPr>
        <w:t>ušalnog</w:t>
      </w:r>
      <w:proofErr w:type="spellEnd"/>
      <w:r w:rsidRPr="00827251">
        <w:rPr>
          <w:sz w:val="24"/>
          <w:szCs w:val="24"/>
        </w:rPr>
        <w:t xml:space="preserve"> </w:t>
      </w:r>
      <w:proofErr w:type="spellStart"/>
      <w:r w:rsidRPr="00827251">
        <w:rPr>
          <w:sz w:val="24"/>
          <w:szCs w:val="24"/>
        </w:rPr>
        <w:t>poreza</w:t>
      </w:r>
      <w:proofErr w:type="spellEnd"/>
      <w:r w:rsidRPr="00827251">
        <w:rPr>
          <w:sz w:val="24"/>
          <w:szCs w:val="24"/>
        </w:rPr>
        <w:t xml:space="preserve"> </w:t>
      </w:r>
      <w:proofErr w:type="spellStart"/>
      <w:r w:rsidRPr="00827251">
        <w:rPr>
          <w:sz w:val="24"/>
          <w:szCs w:val="24"/>
        </w:rPr>
        <w:t>utvrđuje</w:t>
      </w:r>
      <w:proofErr w:type="spellEnd"/>
      <w:r w:rsidRPr="00827251">
        <w:rPr>
          <w:sz w:val="24"/>
          <w:szCs w:val="24"/>
        </w:rPr>
        <w:t xml:space="preserve"> se </w:t>
      </w:r>
      <w:proofErr w:type="spellStart"/>
      <w:r w:rsidRPr="00827251">
        <w:rPr>
          <w:sz w:val="24"/>
          <w:szCs w:val="24"/>
        </w:rPr>
        <w:t>kako</w:t>
      </w:r>
      <w:proofErr w:type="spellEnd"/>
      <w:r w:rsidRPr="00827251">
        <w:rPr>
          <w:sz w:val="24"/>
          <w:szCs w:val="24"/>
        </w:rPr>
        <w:t xml:space="preserve"> </w:t>
      </w:r>
      <w:proofErr w:type="spellStart"/>
      <w:r w:rsidRPr="00827251">
        <w:rPr>
          <w:sz w:val="24"/>
          <w:szCs w:val="24"/>
        </w:rPr>
        <w:t>slijedi</w:t>
      </w:r>
      <w:proofErr w:type="spellEnd"/>
      <w:r w:rsidRPr="00827251">
        <w:rPr>
          <w:sz w:val="24"/>
          <w:szCs w:val="24"/>
        </w:rPr>
        <w:t>:</w:t>
      </w:r>
    </w:p>
    <w:p w14:paraId="3CA884B3" w14:textId="77777777" w:rsidR="0082714D" w:rsidRPr="00827251" w:rsidRDefault="0082714D" w:rsidP="0082714D">
      <w:pPr>
        <w:pStyle w:val="Odlomakpopisa"/>
        <w:widowControl/>
        <w:numPr>
          <w:ilvl w:val="0"/>
          <w:numId w:val="7"/>
        </w:numPr>
        <w:autoSpaceDE/>
        <w:contextualSpacing/>
        <w:jc w:val="both"/>
        <w:rPr>
          <w:sz w:val="24"/>
          <w:szCs w:val="24"/>
        </w:rPr>
      </w:pPr>
      <w:r w:rsidRPr="00827251">
        <w:rPr>
          <w:sz w:val="24"/>
          <w:szCs w:val="24"/>
        </w:rPr>
        <w:t xml:space="preserve">45,00 </w:t>
      </w:r>
      <w:proofErr w:type="spellStart"/>
      <w:r w:rsidRPr="00827251">
        <w:rPr>
          <w:sz w:val="24"/>
          <w:szCs w:val="24"/>
        </w:rPr>
        <w:t>eura</w:t>
      </w:r>
      <w:proofErr w:type="spellEnd"/>
      <w:r w:rsidRPr="00827251">
        <w:rPr>
          <w:sz w:val="24"/>
          <w:szCs w:val="24"/>
        </w:rPr>
        <w:t xml:space="preserve"> </w:t>
      </w:r>
      <w:proofErr w:type="spellStart"/>
      <w:r w:rsidRPr="00827251">
        <w:rPr>
          <w:sz w:val="24"/>
          <w:szCs w:val="24"/>
        </w:rPr>
        <w:t>po</w:t>
      </w:r>
      <w:proofErr w:type="spellEnd"/>
      <w:r w:rsidRPr="00827251">
        <w:rPr>
          <w:sz w:val="24"/>
          <w:szCs w:val="24"/>
        </w:rPr>
        <w:t xml:space="preserve"> </w:t>
      </w:r>
      <w:proofErr w:type="spellStart"/>
      <w:r w:rsidRPr="00827251">
        <w:rPr>
          <w:sz w:val="24"/>
          <w:szCs w:val="24"/>
        </w:rPr>
        <w:t>krevetu</w:t>
      </w:r>
      <w:proofErr w:type="spellEnd"/>
      <w:r w:rsidRPr="00827251">
        <w:rPr>
          <w:sz w:val="24"/>
          <w:szCs w:val="24"/>
        </w:rPr>
        <w:t>,</w:t>
      </w:r>
    </w:p>
    <w:p w14:paraId="27F7A67D" w14:textId="77777777" w:rsidR="0082714D" w:rsidRPr="00827251" w:rsidRDefault="0082714D" w:rsidP="0082714D">
      <w:pPr>
        <w:pStyle w:val="Odlomakpopisa"/>
        <w:widowControl/>
        <w:numPr>
          <w:ilvl w:val="0"/>
          <w:numId w:val="7"/>
        </w:numPr>
        <w:autoSpaceDE/>
        <w:contextualSpacing/>
        <w:jc w:val="both"/>
        <w:rPr>
          <w:sz w:val="24"/>
          <w:szCs w:val="24"/>
        </w:rPr>
      </w:pPr>
      <w:r w:rsidRPr="00827251">
        <w:rPr>
          <w:sz w:val="24"/>
          <w:szCs w:val="24"/>
        </w:rPr>
        <w:t xml:space="preserve">45,00 </w:t>
      </w:r>
      <w:proofErr w:type="spellStart"/>
      <w:r w:rsidRPr="00827251">
        <w:rPr>
          <w:sz w:val="24"/>
          <w:szCs w:val="24"/>
        </w:rPr>
        <w:t>eura</w:t>
      </w:r>
      <w:proofErr w:type="spellEnd"/>
      <w:r w:rsidRPr="00827251">
        <w:rPr>
          <w:sz w:val="24"/>
          <w:szCs w:val="24"/>
        </w:rPr>
        <w:t xml:space="preserve"> </w:t>
      </w:r>
      <w:proofErr w:type="spellStart"/>
      <w:r w:rsidRPr="00827251">
        <w:rPr>
          <w:sz w:val="24"/>
          <w:szCs w:val="24"/>
        </w:rPr>
        <w:t>po</w:t>
      </w:r>
      <w:proofErr w:type="spellEnd"/>
      <w:r w:rsidRPr="00827251">
        <w:rPr>
          <w:sz w:val="24"/>
          <w:szCs w:val="24"/>
        </w:rPr>
        <w:t xml:space="preserve"> </w:t>
      </w:r>
      <w:proofErr w:type="spellStart"/>
      <w:r w:rsidRPr="00827251">
        <w:rPr>
          <w:sz w:val="24"/>
          <w:szCs w:val="24"/>
        </w:rPr>
        <w:t>smještajnoj</w:t>
      </w:r>
      <w:proofErr w:type="spellEnd"/>
      <w:r w:rsidRPr="00827251">
        <w:rPr>
          <w:sz w:val="24"/>
          <w:szCs w:val="24"/>
        </w:rPr>
        <w:t xml:space="preserve"> </w:t>
      </w:r>
      <w:proofErr w:type="spellStart"/>
      <w:r w:rsidRPr="00827251">
        <w:rPr>
          <w:sz w:val="24"/>
          <w:szCs w:val="24"/>
        </w:rPr>
        <w:t>jedinici</w:t>
      </w:r>
      <w:proofErr w:type="spellEnd"/>
      <w:r w:rsidRPr="00827251">
        <w:rPr>
          <w:sz w:val="24"/>
          <w:szCs w:val="24"/>
        </w:rPr>
        <w:t xml:space="preserve"> u </w:t>
      </w:r>
      <w:proofErr w:type="spellStart"/>
      <w:r w:rsidRPr="00827251">
        <w:rPr>
          <w:sz w:val="24"/>
          <w:szCs w:val="24"/>
        </w:rPr>
        <w:t>kampu</w:t>
      </w:r>
      <w:proofErr w:type="spellEnd"/>
      <w:r w:rsidRPr="00827251">
        <w:rPr>
          <w:sz w:val="24"/>
          <w:szCs w:val="24"/>
        </w:rPr>
        <w:t xml:space="preserve"> </w:t>
      </w:r>
      <w:proofErr w:type="spellStart"/>
      <w:r w:rsidRPr="00827251">
        <w:rPr>
          <w:sz w:val="24"/>
          <w:szCs w:val="24"/>
        </w:rPr>
        <w:t>i</w:t>
      </w:r>
      <w:proofErr w:type="spellEnd"/>
      <w:r w:rsidRPr="00827251">
        <w:rPr>
          <w:sz w:val="24"/>
          <w:szCs w:val="24"/>
        </w:rPr>
        <w:t>/</w:t>
      </w:r>
      <w:proofErr w:type="spellStart"/>
      <w:r w:rsidRPr="00827251">
        <w:rPr>
          <w:sz w:val="24"/>
          <w:szCs w:val="24"/>
        </w:rPr>
        <w:t>ili</w:t>
      </w:r>
      <w:proofErr w:type="spellEnd"/>
      <w:r w:rsidRPr="00827251">
        <w:rPr>
          <w:sz w:val="24"/>
          <w:szCs w:val="24"/>
        </w:rPr>
        <w:t xml:space="preserve"> </w:t>
      </w:r>
      <w:proofErr w:type="spellStart"/>
      <w:r w:rsidRPr="00827251">
        <w:rPr>
          <w:sz w:val="24"/>
          <w:szCs w:val="24"/>
        </w:rPr>
        <w:t>kamp</w:t>
      </w:r>
      <w:proofErr w:type="spellEnd"/>
      <w:r w:rsidRPr="00827251">
        <w:rPr>
          <w:sz w:val="24"/>
          <w:szCs w:val="24"/>
        </w:rPr>
        <w:t xml:space="preserve"> </w:t>
      </w:r>
      <w:proofErr w:type="spellStart"/>
      <w:r w:rsidRPr="00827251">
        <w:rPr>
          <w:sz w:val="24"/>
          <w:szCs w:val="24"/>
        </w:rPr>
        <w:t>odmorištu</w:t>
      </w:r>
      <w:proofErr w:type="spellEnd"/>
      <w:r w:rsidRPr="00827251">
        <w:rPr>
          <w:sz w:val="24"/>
          <w:szCs w:val="24"/>
        </w:rPr>
        <w:t xml:space="preserve">, </w:t>
      </w:r>
    </w:p>
    <w:p w14:paraId="62BACC9E" w14:textId="77777777" w:rsidR="0082714D" w:rsidRPr="00827251" w:rsidRDefault="0082714D" w:rsidP="0082714D">
      <w:pPr>
        <w:pStyle w:val="Odlomakpopisa"/>
        <w:widowControl/>
        <w:numPr>
          <w:ilvl w:val="0"/>
          <w:numId w:val="7"/>
        </w:numPr>
        <w:autoSpaceDE/>
        <w:contextualSpacing/>
        <w:jc w:val="both"/>
        <w:rPr>
          <w:sz w:val="24"/>
          <w:szCs w:val="24"/>
        </w:rPr>
      </w:pPr>
      <w:r w:rsidRPr="00827251">
        <w:rPr>
          <w:sz w:val="24"/>
          <w:szCs w:val="24"/>
        </w:rPr>
        <w:t>45</w:t>
      </w:r>
      <w:proofErr w:type="gramStart"/>
      <w:r w:rsidRPr="00827251">
        <w:rPr>
          <w:sz w:val="24"/>
          <w:szCs w:val="24"/>
        </w:rPr>
        <w:t>,00</w:t>
      </w:r>
      <w:proofErr w:type="gramEnd"/>
      <w:r w:rsidRPr="00827251">
        <w:rPr>
          <w:sz w:val="24"/>
          <w:szCs w:val="24"/>
        </w:rPr>
        <w:t xml:space="preserve"> </w:t>
      </w:r>
      <w:proofErr w:type="spellStart"/>
      <w:r w:rsidRPr="00827251">
        <w:rPr>
          <w:sz w:val="24"/>
          <w:szCs w:val="24"/>
        </w:rPr>
        <w:t>eura</w:t>
      </w:r>
      <w:proofErr w:type="spellEnd"/>
      <w:r w:rsidRPr="00827251">
        <w:rPr>
          <w:sz w:val="24"/>
          <w:szCs w:val="24"/>
        </w:rPr>
        <w:t xml:space="preserve"> </w:t>
      </w:r>
      <w:proofErr w:type="spellStart"/>
      <w:r w:rsidRPr="00827251">
        <w:rPr>
          <w:sz w:val="24"/>
          <w:szCs w:val="24"/>
        </w:rPr>
        <w:t>po</w:t>
      </w:r>
      <w:proofErr w:type="spellEnd"/>
      <w:r w:rsidRPr="00827251">
        <w:rPr>
          <w:sz w:val="24"/>
          <w:szCs w:val="24"/>
        </w:rPr>
        <w:t xml:space="preserve"> </w:t>
      </w:r>
      <w:proofErr w:type="spellStart"/>
      <w:r w:rsidRPr="00827251">
        <w:rPr>
          <w:sz w:val="24"/>
          <w:szCs w:val="24"/>
        </w:rPr>
        <w:t>smještajnoj</w:t>
      </w:r>
      <w:proofErr w:type="spellEnd"/>
      <w:r w:rsidRPr="00827251">
        <w:rPr>
          <w:sz w:val="24"/>
          <w:szCs w:val="24"/>
        </w:rPr>
        <w:t xml:space="preserve"> </w:t>
      </w:r>
      <w:proofErr w:type="spellStart"/>
      <w:r w:rsidRPr="00827251">
        <w:rPr>
          <w:sz w:val="24"/>
          <w:szCs w:val="24"/>
        </w:rPr>
        <w:t>jedinici</w:t>
      </w:r>
      <w:proofErr w:type="spellEnd"/>
      <w:r w:rsidRPr="00827251">
        <w:rPr>
          <w:sz w:val="24"/>
          <w:szCs w:val="24"/>
        </w:rPr>
        <w:t xml:space="preserve"> u </w:t>
      </w:r>
      <w:proofErr w:type="spellStart"/>
      <w:r w:rsidRPr="00827251">
        <w:rPr>
          <w:sz w:val="24"/>
          <w:szCs w:val="24"/>
        </w:rPr>
        <w:t>objektu</w:t>
      </w:r>
      <w:proofErr w:type="spellEnd"/>
      <w:r w:rsidRPr="00827251">
        <w:rPr>
          <w:sz w:val="24"/>
          <w:szCs w:val="24"/>
        </w:rPr>
        <w:t xml:space="preserve"> </w:t>
      </w:r>
      <w:proofErr w:type="spellStart"/>
      <w:r w:rsidRPr="00827251">
        <w:rPr>
          <w:sz w:val="24"/>
          <w:szCs w:val="24"/>
        </w:rPr>
        <w:t>za</w:t>
      </w:r>
      <w:proofErr w:type="spellEnd"/>
      <w:r w:rsidRPr="00827251">
        <w:rPr>
          <w:sz w:val="24"/>
          <w:szCs w:val="24"/>
        </w:rPr>
        <w:t xml:space="preserve"> </w:t>
      </w:r>
      <w:proofErr w:type="spellStart"/>
      <w:r w:rsidRPr="00827251">
        <w:rPr>
          <w:sz w:val="24"/>
          <w:szCs w:val="24"/>
        </w:rPr>
        <w:t>robinzonski</w:t>
      </w:r>
      <w:proofErr w:type="spellEnd"/>
      <w:r w:rsidRPr="00827251">
        <w:rPr>
          <w:sz w:val="24"/>
          <w:szCs w:val="24"/>
        </w:rPr>
        <w:t xml:space="preserve"> </w:t>
      </w:r>
      <w:proofErr w:type="spellStart"/>
      <w:r w:rsidRPr="00827251">
        <w:rPr>
          <w:sz w:val="24"/>
          <w:szCs w:val="24"/>
        </w:rPr>
        <w:t>smještaj</w:t>
      </w:r>
      <w:proofErr w:type="spellEnd"/>
      <w:r w:rsidRPr="00827251">
        <w:rPr>
          <w:sz w:val="24"/>
          <w:szCs w:val="24"/>
        </w:rPr>
        <w:t>.</w:t>
      </w:r>
    </w:p>
    <w:p w14:paraId="4362D20E" w14:textId="77777777" w:rsidR="0082714D" w:rsidRDefault="0082714D" w:rsidP="0082714D">
      <w:pPr>
        <w:pStyle w:val="Odlomakpopisa"/>
        <w:widowControl/>
        <w:autoSpaceDE/>
        <w:ind w:left="720" w:firstLine="0"/>
        <w:contextualSpacing/>
        <w:jc w:val="both"/>
        <w:rPr>
          <w:rFonts w:ascii="Arial" w:hAnsi="Arial" w:cs="Arial"/>
        </w:rPr>
      </w:pPr>
    </w:p>
    <w:p w14:paraId="18EC090E" w14:textId="0994438C" w:rsidR="0082714D" w:rsidRPr="0082714D" w:rsidRDefault="0082714D" w:rsidP="0082714D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(2) </w:t>
      </w:r>
      <w:r w:rsidRPr="0082714D">
        <w:rPr>
          <w:sz w:val="24"/>
          <w:szCs w:val="24"/>
          <w:lang w:val="hr-HR"/>
        </w:rPr>
        <w:t>Iznos godišnjeg paušalnog poreza na dohodak utvrđuje se umnoškom broja kreveta odnosno smještajnih jedinica i visine paušalnog poreza po krevetu odnosno smještajnoj jedinici.</w:t>
      </w:r>
    </w:p>
    <w:p w14:paraId="6B1FDF80" w14:textId="77777777" w:rsidR="00451160" w:rsidRDefault="00451160" w:rsidP="00451160">
      <w:pPr>
        <w:pStyle w:val="Odlomakpopisa"/>
        <w:widowControl/>
        <w:autoSpaceDE/>
        <w:autoSpaceDN/>
        <w:ind w:left="720" w:firstLine="0"/>
        <w:contextualSpacing/>
        <w:jc w:val="both"/>
        <w:rPr>
          <w:rFonts w:ascii="Arial" w:hAnsi="Arial" w:cs="Arial"/>
        </w:rPr>
      </w:pPr>
    </w:p>
    <w:p w14:paraId="241140AB" w14:textId="77777777" w:rsidR="00E618D1" w:rsidRPr="004D6ED5" w:rsidRDefault="00E618D1" w:rsidP="00BE0E46">
      <w:pPr>
        <w:pStyle w:val="Tijeloteksta"/>
        <w:jc w:val="both"/>
        <w:rPr>
          <w:sz w:val="24"/>
          <w:szCs w:val="24"/>
          <w:lang w:val="hr-HR"/>
        </w:rPr>
      </w:pPr>
    </w:p>
    <w:p w14:paraId="44EAB6BD" w14:textId="77777777" w:rsidR="00E618D1" w:rsidRDefault="00E618D1" w:rsidP="00BE0E46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>Članak 3.</w:t>
      </w:r>
    </w:p>
    <w:p w14:paraId="6F867CCB" w14:textId="77777777" w:rsidR="008A4FF4" w:rsidRPr="004D6ED5" w:rsidRDefault="008A4FF4" w:rsidP="00BE0E46">
      <w:pPr>
        <w:jc w:val="center"/>
        <w:rPr>
          <w:b/>
          <w:sz w:val="24"/>
          <w:szCs w:val="24"/>
          <w:lang w:val="hr-HR"/>
        </w:rPr>
      </w:pPr>
    </w:p>
    <w:p w14:paraId="26AC10FA" w14:textId="77777777" w:rsidR="00B67A82" w:rsidRPr="00ED6A86" w:rsidRDefault="00B67A82" w:rsidP="00B67A82">
      <w:pPr>
        <w:adjustRightInd w:val="0"/>
        <w:ind w:firstLine="705"/>
        <w:jc w:val="both"/>
        <w:rPr>
          <w:sz w:val="24"/>
          <w:szCs w:val="24"/>
        </w:rPr>
      </w:pPr>
      <w:proofErr w:type="spellStart"/>
      <w:r w:rsidRPr="008E248B">
        <w:rPr>
          <w:sz w:val="24"/>
          <w:szCs w:val="24"/>
        </w:rPr>
        <w:t>Poslovi</w:t>
      </w:r>
      <w:proofErr w:type="spellEnd"/>
      <w:r w:rsidRPr="008E248B">
        <w:rPr>
          <w:sz w:val="24"/>
          <w:szCs w:val="24"/>
        </w:rPr>
        <w:t xml:space="preserve"> u </w:t>
      </w:r>
      <w:proofErr w:type="spellStart"/>
      <w:r w:rsidRPr="008E248B">
        <w:rPr>
          <w:sz w:val="24"/>
          <w:szCs w:val="24"/>
        </w:rPr>
        <w:t>vezi</w:t>
      </w:r>
      <w:proofErr w:type="spellEnd"/>
      <w:r w:rsidRPr="008E248B">
        <w:rPr>
          <w:sz w:val="24"/>
          <w:szCs w:val="24"/>
        </w:rPr>
        <w:t xml:space="preserve"> s </w:t>
      </w:r>
      <w:proofErr w:type="spellStart"/>
      <w:r w:rsidRPr="008E248B">
        <w:rPr>
          <w:sz w:val="24"/>
          <w:szCs w:val="24"/>
        </w:rPr>
        <w:t>utvrđivanjem</w:t>
      </w:r>
      <w:proofErr w:type="spellEnd"/>
      <w:r w:rsidRPr="008E248B">
        <w:rPr>
          <w:sz w:val="24"/>
          <w:szCs w:val="24"/>
        </w:rPr>
        <w:t xml:space="preserve"> </w:t>
      </w:r>
      <w:proofErr w:type="spellStart"/>
      <w:r w:rsidRPr="008E248B">
        <w:rPr>
          <w:sz w:val="24"/>
          <w:szCs w:val="24"/>
        </w:rPr>
        <w:t>i</w:t>
      </w:r>
      <w:proofErr w:type="spellEnd"/>
      <w:r w:rsidRPr="008E248B">
        <w:rPr>
          <w:sz w:val="24"/>
          <w:szCs w:val="24"/>
        </w:rPr>
        <w:t xml:space="preserve"> </w:t>
      </w:r>
      <w:proofErr w:type="spellStart"/>
      <w:r w:rsidRPr="008E248B">
        <w:rPr>
          <w:sz w:val="24"/>
          <w:szCs w:val="24"/>
        </w:rPr>
        <w:t>naplatom</w:t>
      </w:r>
      <w:proofErr w:type="spellEnd"/>
      <w:r w:rsidRPr="008E248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paušalnog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dohodak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obavljati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ispostava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Područnog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Porezne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prebivalištu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uobičajenom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boravištu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poreznog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obveznika</w:t>
      </w:r>
      <w:proofErr w:type="spellEnd"/>
      <w:r>
        <w:rPr>
          <w:sz w:val="24"/>
          <w:szCs w:val="24"/>
        </w:rPr>
        <w:t>.</w:t>
      </w:r>
    </w:p>
    <w:p w14:paraId="19CE5C8E" w14:textId="77777777" w:rsidR="00E618D1" w:rsidRPr="004D6ED5" w:rsidRDefault="00E618D1" w:rsidP="00BE0E46">
      <w:pPr>
        <w:pStyle w:val="Tijeloteksta"/>
        <w:spacing w:before="4"/>
        <w:jc w:val="both"/>
        <w:rPr>
          <w:sz w:val="24"/>
          <w:szCs w:val="24"/>
          <w:lang w:val="hr-HR"/>
        </w:rPr>
      </w:pPr>
    </w:p>
    <w:p w14:paraId="51B791A0" w14:textId="77777777" w:rsidR="00C8129C" w:rsidRPr="004D6ED5" w:rsidRDefault="00C8129C" w:rsidP="00BE0E46">
      <w:pPr>
        <w:pStyle w:val="Tijeloteksta"/>
        <w:ind w:firstLine="708"/>
        <w:jc w:val="both"/>
        <w:rPr>
          <w:sz w:val="24"/>
          <w:szCs w:val="24"/>
          <w:lang w:val="hr-HR"/>
        </w:rPr>
      </w:pPr>
    </w:p>
    <w:p w14:paraId="4712DDFA" w14:textId="0D41C8F7" w:rsidR="00E618D1" w:rsidRPr="004D6ED5" w:rsidRDefault="00522381" w:rsidP="00C8129C">
      <w:pPr>
        <w:pStyle w:val="Naslov2"/>
        <w:ind w:left="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4</w:t>
      </w:r>
      <w:r w:rsidR="00E618D1" w:rsidRPr="004D6ED5">
        <w:rPr>
          <w:sz w:val="24"/>
          <w:szCs w:val="24"/>
          <w:lang w:val="hr-HR"/>
        </w:rPr>
        <w:t>.</w:t>
      </w:r>
    </w:p>
    <w:p w14:paraId="39DA8DD2" w14:textId="77777777" w:rsidR="00E618D1" w:rsidRPr="004D6ED5" w:rsidRDefault="00E618D1" w:rsidP="00BE0E46">
      <w:pPr>
        <w:pStyle w:val="Tijeloteksta"/>
        <w:jc w:val="both"/>
        <w:rPr>
          <w:iCs/>
          <w:sz w:val="24"/>
          <w:szCs w:val="24"/>
          <w:lang w:val="hr-HR"/>
        </w:rPr>
      </w:pPr>
    </w:p>
    <w:p w14:paraId="107F8E81" w14:textId="5F50BE9A" w:rsidR="00E618D1" w:rsidRPr="004D6ED5" w:rsidRDefault="00E618D1" w:rsidP="00BE0E46">
      <w:pPr>
        <w:pStyle w:val="Tijeloteksta"/>
        <w:ind w:firstLine="708"/>
        <w:jc w:val="both"/>
        <w:rPr>
          <w:iCs/>
          <w:sz w:val="24"/>
          <w:szCs w:val="24"/>
          <w:lang w:val="hr-HR"/>
        </w:rPr>
      </w:pPr>
      <w:r w:rsidRPr="004D6ED5">
        <w:rPr>
          <w:iCs/>
          <w:sz w:val="24"/>
          <w:szCs w:val="24"/>
          <w:lang w:val="hr-HR"/>
        </w:rPr>
        <w:t xml:space="preserve">Ova Odluka </w:t>
      </w:r>
      <w:r w:rsidR="00E75DC3" w:rsidRPr="004D6ED5">
        <w:rPr>
          <w:iCs/>
          <w:sz w:val="24"/>
          <w:szCs w:val="24"/>
          <w:lang w:val="hr-HR"/>
        </w:rPr>
        <w:t xml:space="preserve">stupa na snagu </w:t>
      </w:r>
      <w:r w:rsidR="00522381">
        <w:rPr>
          <w:iCs/>
          <w:sz w:val="24"/>
          <w:szCs w:val="24"/>
          <w:lang w:val="hr-HR"/>
        </w:rPr>
        <w:t>1. siječnja 2026</w:t>
      </w:r>
      <w:r w:rsidR="00213CF1">
        <w:rPr>
          <w:iCs/>
          <w:sz w:val="24"/>
          <w:szCs w:val="24"/>
          <w:lang w:val="hr-HR"/>
        </w:rPr>
        <w:t>. godine i</w:t>
      </w:r>
      <w:r w:rsidR="00E75DC3" w:rsidRPr="004D6ED5">
        <w:rPr>
          <w:iCs/>
          <w:sz w:val="24"/>
          <w:szCs w:val="24"/>
          <w:lang w:val="hr-HR"/>
        </w:rPr>
        <w:t xml:space="preserve"> objav</w:t>
      </w:r>
      <w:r w:rsidR="00213CF1">
        <w:rPr>
          <w:iCs/>
          <w:sz w:val="24"/>
          <w:szCs w:val="24"/>
          <w:lang w:val="hr-HR"/>
        </w:rPr>
        <w:t>it će s</w:t>
      </w:r>
      <w:r w:rsidR="00E75DC3" w:rsidRPr="004D6ED5">
        <w:rPr>
          <w:iCs/>
          <w:sz w:val="24"/>
          <w:szCs w:val="24"/>
          <w:lang w:val="hr-HR"/>
        </w:rPr>
        <w:t xml:space="preserve">e </w:t>
      </w:r>
      <w:r w:rsidRPr="004D6ED5">
        <w:rPr>
          <w:iCs/>
          <w:sz w:val="24"/>
          <w:szCs w:val="24"/>
          <w:lang w:val="hr-HR"/>
        </w:rPr>
        <w:t xml:space="preserve">u </w:t>
      </w:r>
      <w:r w:rsidR="00E75DC3">
        <w:rPr>
          <w:iCs/>
          <w:sz w:val="24"/>
          <w:szCs w:val="24"/>
          <w:lang w:val="hr-HR"/>
        </w:rPr>
        <w:t>''</w:t>
      </w:r>
      <w:r w:rsidR="00FA4628">
        <w:rPr>
          <w:iCs/>
          <w:sz w:val="24"/>
          <w:szCs w:val="24"/>
          <w:lang w:val="hr-HR"/>
        </w:rPr>
        <w:t xml:space="preserve">Službenom </w:t>
      </w:r>
      <w:r w:rsidR="00522381">
        <w:rPr>
          <w:iCs/>
          <w:sz w:val="24"/>
          <w:szCs w:val="24"/>
          <w:lang w:val="hr-HR"/>
        </w:rPr>
        <w:lastRenderedPageBreak/>
        <w:t>g</w:t>
      </w:r>
      <w:r w:rsidRPr="004D6ED5">
        <w:rPr>
          <w:iCs/>
          <w:sz w:val="24"/>
          <w:szCs w:val="24"/>
          <w:lang w:val="hr-HR"/>
        </w:rPr>
        <w:t xml:space="preserve">lasniku  </w:t>
      </w:r>
      <w:r w:rsidR="00FA4628">
        <w:rPr>
          <w:iCs/>
          <w:sz w:val="24"/>
          <w:szCs w:val="24"/>
          <w:lang w:val="hr-HR"/>
        </w:rPr>
        <w:t>Općine Josipdol''</w:t>
      </w:r>
      <w:r w:rsidRPr="004D6ED5">
        <w:rPr>
          <w:iCs/>
          <w:sz w:val="24"/>
          <w:szCs w:val="24"/>
          <w:lang w:val="hr-HR"/>
        </w:rPr>
        <w:t>.</w:t>
      </w:r>
    </w:p>
    <w:p w14:paraId="48AFC3DD" w14:textId="77777777" w:rsidR="00E618D1" w:rsidRPr="00E75DC3" w:rsidRDefault="00E618D1" w:rsidP="00BE0E46">
      <w:pPr>
        <w:tabs>
          <w:tab w:val="left" w:pos="5601"/>
        </w:tabs>
        <w:jc w:val="both"/>
        <w:rPr>
          <w:iCs/>
          <w:color w:val="FF0000"/>
          <w:sz w:val="24"/>
          <w:szCs w:val="24"/>
          <w:lang w:val="hr-HR"/>
        </w:rPr>
      </w:pPr>
    </w:p>
    <w:p w14:paraId="630D2533" w14:textId="77D3452A" w:rsidR="00E75DC3" w:rsidRPr="00F83D36" w:rsidRDefault="000541C2" w:rsidP="00E75DC3">
      <w:pPr>
        <w:ind w:left="4956" w:right="-38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E75DC3" w:rsidRPr="00F83D36">
        <w:rPr>
          <w:sz w:val="24"/>
          <w:szCs w:val="24"/>
        </w:rPr>
        <w:t>Predsjednica</w:t>
      </w:r>
      <w:proofErr w:type="spellEnd"/>
      <w:r w:rsidR="00E75DC3" w:rsidRPr="00F83D36">
        <w:rPr>
          <w:sz w:val="24"/>
          <w:szCs w:val="24"/>
        </w:rPr>
        <w:t xml:space="preserve"> </w:t>
      </w:r>
      <w:proofErr w:type="spellStart"/>
      <w:r w:rsidR="00E75DC3" w:rsidRPr="00F83D36">
        <w:rPr>
          <w:sz w:val="24"/>
          <w:szCs w:val="24"/>
        </w:rPr>
        <w:t>Općinskog</w:t>
      </w:r>
      <w:proofErr w:type="spellEnd"/>
      <w:r w:rsidR="00E75DC3" w:rsidRPr="00F83D36">
        <w:rPr>
          <w:sz w:val="24"/>
          <w:szCs w:val="24"/>
        </w:rPr>
        <w:t xml:space="preserve"> </w:t>
      </w:r>
      <w:proofErr w:type="spellStart"/>
      <w:r w:rsidR="00E75DC3" w:rsidRPr="00F83D36">
        <w:rPr>
          <w:sz w:val="24"/>
          <w:szCs w:val="24"/>
        </w:rPr>
        <w:t>vijeća</w:t>
      </w:r>
      <w:proofErr w:type="spellEnd"/>
    </w:p>
    <w:p w14:paraId="0A590879" w14:textId="77777777" w:rsidR="00E75DC3" w:rsidRPr="00F83D36" w:rsidRDefault="00E75DC3" w:rsidP="00E75DC3">
      <w:pPr>
        <w:ind w:right="-38"/>
        <w:rPr>
          <w:sz w:val="24"/>
          <w:szCs w:val="24"/>
        </w:rPr>
      </w:pPr>
    </w:p>
    <w:p w14:paraId="14A6AF80" w14:textId="77777777" w:rsidR="00E75DC3" w:rsidRPr="00F83D36" w:rsidRDefault="00E75DC3" w:rsidP="00E75DC3">
      <w:pPr>
        <w:ind w:right="-38"/>
        <w:rPr>
          <w:sz w:val="24"/>
          <w:szCs w:val="24"/>
        </w:rPr>
      </w:pPr>
      <w:r w:rsidRPr="00F83D36">
        <w:rPr>
          <w:sz w:val="24"/>
          <w:szCs w:val="24"/>
        </w:rPr>
        <w:t xml:space="preserve">                                                                                              </w:t>
      </w:r>
    </w:p>
    <w:p w14:paraId="52DA3E62" w14:textId="0E4C182F" w:rsidR="006C1B69" w:rsidRDefault="00E75DC3" w:rsidP="00E75DC3">
      <w:pPr>
        <w:tabs>
          <w:tab w:val="left" w:pos="5601"/>
        </w:tabs>
        <w:jc w:val="both"/>
        <w:rPr>
          <w:sz w:val="24"/>
          <w:szCs w:val="24"/>
        </w:rPr>
      </w:pPr>
      <w:r w:rsidRPr="00F83D36"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proofErr w:type="spellStart"/>
      <w:r w:rsidR="00522381">
        <w:rPr>
          <w:sz w:val="24"/>
          <w:szCs w:val="24"/>
        </w:rPr>
        <w:t>Zorica</w:t>
      </w:r>
      <w:proofErr w:type="spellEnd"/>
      <w:r w:rsidR="00522381">
        <w:rPr>
          <w:sz w:val="24"/>
          <w:szCs w:val="24"/>
        </w:rPr>
        <w:t xml:space="preserve"> Marina </w:t>
      </w:r>
      <w:proofErr w:type="spellStart"/>
      <w:r w:rsidR="00522381">
        <w:rPr>
          <w:sz w:val="24"/>
          <w:szCs w:val="24"/>
        </w:rPr>
        <w:t>Jandrlić</w:t>
      </w:r>
      <w:proofErr w:type="spellEnd"/>
    </w:p>
    <w:p w14:paraId="19C48480" w14:textId="231BF35A" w:rsidR="0071308F" w:rsidRPr="0071308F" w:rsidRDefault="0071308F" w:rsidP="0071308F"/>
    <w:p w14:paraId="025376CD" w14:textId="5701454D" w:rsidR="0071308F" w:rsidRPr="0071308F" w:rsidRDefault="0071308F" w:rsidP="0071308F"/>
    <w:p w14:paraId="66CC88F8" w14:textId="4FAF7573" w:rsidR="0071308F" w:rsidRPr="0071308F" w:rsidRDefault="0071308F" w:rsidP="0071308F"/>
    <w:p w14:paraId="19399113" w14:textId="507F46A4" w:rsidR="0071308F" w:rsidRPr="0071308F" w:rsidRDefault="0071308F" w:rsidP="0071308F"/>
    <w:p w14:paraId="3DC5D905" w14:textId="6A236DAE" w:rsidR="0071308F" w:rsidRPr="0071308F" w:rsidRDefault="0071308F" w:rsidP="0071308F"/>
    <w:p w14:paraId="6C339662" w14:textId="121D1634" w:rsidR="0071308F" w:rsidRPr="0071308F" w:rsidRDefault="0071308F" w:rsidP="0071308F"/>
    <w:p w14:paraId="00E99240" w14:textId="1B9C4E0F" w:rsidR="0071308F" w:rsidRPr="0071308F" w:rsidRDefault="0071308F" w:rsidP="0071308F"/>
    <w:p w14:paraId="566B60C1" w14:textId="706BA025" w:rsidR="0071308F" w:rsidRPr="0071308F" w:rsidRDefault="0071308F" w:rsidP="0071308F"/>
    <w:p w14:paraId="6BEB8D4C" w14:textId="46987F24" w:rsidR="0071308F" w:rsidRPr="0071308F" w:rsidRDefault="0071308F" w:rsidP="0071308F"/>
    <w:p w14:paraId="63525C85" w14:textId="69B44F5A" w:rsidR="0071308F" w:rsidRPr="0071308F" w:rsidRDefault="0071308F" w:rsidP="0071308F"/>
    <w:p w14:paraId="45552542" w14:textId="6E832E97" w:rsidR="0071308F" w:rsidRPr="0071308F" w:rsidRDefault="0071308F" w:rsidP="0071308F"/>
    <w:p w14:paraId="399F39FC" w14:textId="2C805E60" w:rsidR="0071308F" w:rsidRPr="0071308F" w:rsidRDefault="0071308F" w:rsidP="0071308F"/>
    <w:p w14:paraId="53B15CF2" w14:textId="5647821C" w:rsidR="0071308F" w:rsidRPr="0071308F" w:rsidRDefault="0071308F" w:rsidP="0071308F"/>
    <w:p w14:paraId="10574FFB" w14:textId="00A40191" w:rsidR="0071308F" w:rsidRPr="0071308F" w:rsidRDefault="0071308F" w:rsidP="0071308F"/>
    <w:p w14:paraId="2EDCBFB0" w14:textId="65B29CA0" w:rsidR="0071308F" w:rsidRPr="0071308F" w:rsidRDefault="0071308F" w:rsidP="0071308F"/>
    <w:p w14:paraId="102F9BBA" w14:textId="0D75F874" w:rsidR="0071308F" w:rsidRPr="0071308F" w:rsidRDefault="0071308F" w:rsidP="0071308F"/>
    <w:p w14:paraId="01C9315E" w14:textId="1E77919B" w:rsidR="0071308F" w:rsidRPr="0071308F" w:rsidRDefault="0071308F" w:rsidP="0071308F"/>
    <w:p w14:paraId="6C19B276" w14:textId="30E050D4" w:rsidR="0071308F" w:rsidRPr="0071308F" w:rsidRDefault="0071308F" w:rsidP="0071308F"/>
    <w:p w14:paraId="2889A783" w14:textId="43EC25E8" w:rsidR="0071308F" w:rsidRPr="0071308F" w:rsidRDefault="0071308F" w:rsidP="0071308F"/>
    <w:p w14:paraId="5576FC89" w14:textId="50C30A01" w:rsidR="0071308F" w:rsidRPr="0071308F" w:rsidRDefault="0071308F" w:rsidP="0071308F"/>
    <w:p w14:paraId="6563BA54" w14:textId="3DF00CEC" w:rsidR="0071308F" w:rsidRPr="00E26324" w:rsidRDefault="0071308F" w:rsidP="0071308F">
      <w:pPr>
        <w:rPr>
          <w:sz w:val="24"/>
          <w:szCs w:val="24"/>
        </w:rPr>
      </w:pPr>
    </w:p>
    <w:p w14:paraId="40415C81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26869263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13AAAB6C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157EFE57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43F01A9C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6D39A5B1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57965B07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3E2F12C1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2EEF4F94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7CEEDA59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2C419D84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6C4488C6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1C3FFA22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5D6BBAE6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08EDED83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2ABD79E8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41FA7F6A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41F6DFF2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36FA29F8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3628EDE1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5B3AA1F6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7364304F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659E2DA6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004A2954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43255590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4BDB9DBA" w14:textId="77777777" w:rsidR="00243300" w:rsidRDefault="00243300" w:rsidP="0082714D">
      <w:pPr>
        <w:tabs>
          <w:tab w:val="left" w:pos="-6096"/>
        </w:tabs>
        <w:adjustRightInd w:val="0"/>
        <w:ind w:right="-36"/>
        <w:rPr>
          <w:rFonts w:eastAsia="Calibri"/>
          <w:b/>
          <w:bCs/>
          <w:sz w:val="24"/>
          <w:szCs w:val="24"/>
        </w:rPr>
      </w:pPr>
    </w:p>
    <w:p w14:paraId="433ED152" w14:textId="77777777" w:rsidR="00243300" w:rsidRDefault="00243300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11EC1ACD" w14:textId="5D656E84" w:rsidR="00AC1AD8" w:rsidRPr="00E26324" w:rsidRDefault="00AC1AD8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sz w:val="24"/>
          <w:szCs w:val="24"/>
        </w:rPr>
      </w:pPr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1"/>
          <w:sz w:val="24"/>
          <w:szCs w:val="24"/>
        </w:rPr>
        <w:t xml:space="preserve"> B</w:t>
      </w:r>
      <w:r w:rsidR="00BB6D3E"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R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A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Z</w:t>
      </w:r>
      <w:r w:rsidRPr="00E26324">
        <w:rPr>
          <w:rFonts w:eastAsia="Calibri"/>
          <w:b/>
          <w:bCs/>
          <w:spacing w:val="-2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L</w:t>
      </w:r>
      <w:r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2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Ž</w:t>
      </w:r>
      <w:r w:rsidRPr="00E26324">
        <w:rPr>
          <w:rFonts w:eastAsia="Calibri"/>
          <w:b/>
          <w:bCs/>
          <w:spacing w:val="-2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E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N</w:t>
      </w:r>
      <w:r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J E</w:t>
      </w:r>
    </w:p>
    <w:p w14:paraId="1CE77F36" w14:textId="72F29C3E" w:rsidR="00E613A7" w:rsidRPr="00E613A7" w:rsidRDefault="00AC1AD8" w:rsidP="00E613A7">
      <w:pPr>
        <w:adjustRightInd w:val="0"/>
        <w:jc w:val="center"/>
        <w:rPr>
          <w:sz w:val="24"/>
          <w:szCs w:val="24"/>
        </w:rPr>
      </w:pPr>
      <w:proofErr w:type="spellStart"/>
      <w:proofErr w:type="gramStart"/>
      <w:r w:rsidRPr="00E613A7">
        <w:rPr>
          <w:rFonts w:eastAsia="Calibri"/>
          <w:spacing w:val="-1"/>
          <w:position w:val="1"/>
          <w:sz w:val="24"/>
          <w:szCs w:val="24"/>
        </w:rPr>
        <w:t>u</w:t>
      </w:r>
      <w:r w:rsidRPr="00E613A7">
        <w:rPr>
          <w:rFonts w:eastAsia="Calibri"/>
          <w:position w:val="1"/>
          <w:sz w:val="24"/>
          <w:szCs w:val="24"/>
        </w:rPr>
        <w:t>z</w:t>
      </w:r>
      <w:proofErr w:type="spellEnd"/>
      <w:proofErr w:type="gramEnd"/>
      <w:r w:rsidRPr="00E613A7">
        <w:rPr>
          <w:rFonts w:eastAsia="Calibri"/>
          <w:spacing w:val="-1"/>
          <w:position w:val="1"/>
          <w:sz w:val="24"/>
          <w:szCs w:val="24"/>
        </w:rPr>
        <w:t xml:space="preserve"> </w:t>
      </w:r>
      <w:proofErr w:type="spellStart"/>
      <w:r w:rsidRPr="00E613A7">
        <w:rPr>
          <w:rFonts w:eastAsia="Calibri"/>
          <w:position w:val="1"/>
          <w:sz w:val="24"/>
          <w:szCs w:val="24"/>
        </w:rPr>
        <w:t>pr</w:t>
      </w:r>
      <w:r w:rsidRPr="00E613A7">
        <w:rPr>
          <w:rFonts w:eastAsia="Calibri"/>
          <w:spacing w:val="-1"/>
          <w:position w:val="1"/>
          <w:sz w:val="24"/>
          <w:szCs w:val="24"/>
        </w:rPr>
        <w:t>i</w:t>
      </w:r>
      <w:r w:rsidRPr="00E613A7">
        <w:rPr>
          <w:rFonts w:eastAsia="Calibri"/>
          <w:position w:val="1"/>
          <w:sz w:val="24"/>
          <w:szCs w:val="24"/>
        </w:rPr>
        <w:t>jedlog</w:t>
      </w:r>
      <w:proofErr w:type="spellEnd"/>
      <w:r w:rsidRPr="00E613A7">
        <w:rPr>
          <w:rFonts w:eastAsia="Calibri"/>
          <w:position w:val="1"/>
          <w:sz w:val="24"/>
          <w:szCs w:val="24"/>
        </w:rPr>
        <w:t xml:space="preserve"> </w:t>
      </w:r>
      <w:proofErr w:type="spellStart"/>
      <w:r w:rsidRPr="00E613A7">
        <w:rPr>
          <w:rFonts w:eastAsia="Calibri"/>
          <w:position w:val="1"/>
          <w:sz w:val="24"/>
          <w:szCs w:val="24"/>
        </w:rPr>
        <w:t>Odluke</w:t>
      </w:r>
      <w:proofErr w:type="spellEnd"/>
      <w:r w:rsidRPr="00E613A7">
        <w:rPr>
          <w:rFonts w:eastAsia="Calibri"/>
          <w:position w:val="1"/>
          <w:sz w:val="24"/>
          <w:szCs w:val="24"/>
        </w:rPr>
        <w:t xml:space="preserve"> </w:t>
      </w:r>
      <w:r w:rsidR="007009E9" w:rsidRPr="00E613A7">
        <w:rPr>
          <w:rFonts w:eastAsia="Calibri"/>
          <w:position w:val="1"/>
          <w:sz w:val="24"/>
          <w:szCs w:val="24"/>
        </w:rPr>
        <w:t xml:space="preserve">o </w:t>
      </w:r>
      <w:proofErr w:type="spellStart"/>
      <w:r w:rsidR="00E613A7" w:rsidRPr="00E613A7">
        <w:rPr>
          <w:sz w:val="24"/>
          <w:szCs w:val="24"/>
        </w:rPr>
        <w:t>paušalnom</w:t>
      </w:r>
      <w:proofErr w:type="spellEnd"/>
      <w:r w:rsidR="00E613A7" w:rsidRPr="00E613A7">
        <w:rPr>
          <w:sz w:val="24"/>
          <w:szCs w:val="24"/>
        </w:rPr>
        <w:t xml:space="preserve"> </w:t>
      </w:r>
      <w:proofErr w:type="spellStart"/>
      <w:r w:rsidR="00E613A7" w:rsidRPr="00E613A7">
        <w:rPr>
          <w:sz w:val="24"/>
          <w:szCs w:val="24"/>
        </w:rPr>
        <w:t>oporezivanju</w:t>
      </w:r>
      <w:proofErr w:type="spellEnd"/>
      <w:r w:rsidR="00E613A7" w:rsidRPr="00E613A7">
        <w:rPr>
          <w:sz w:val="24"/>
          <w:szCs w:val="24"/>
        </w:rPr>
        <w:t xml:space="preserve"> </w:t>
      </w:r>
      <w:proofErr w:type="spellStart"/>
      <w:r w:rsidR="00E613A7" w:rsidRPr="00E613A7">
        <w:rPr>
          <w:sz w:val="24"/>
          <w:szCs w:val="24"/>
        </w:rPr>
        <w:t>djelatnosti</w:t>
      </w:r>
      <w:proofErr w:type="spellEnd"/>
      <w:r w:rsidR="00E613A7" w:rsidRPr="00E613A7">
        <w:rPr>
          <w:sz w:val="24"/>
          <w:szCs w:val="24"/>
        </w:rPr>
        <w:t xml:space="preserve"> </w:t>
      </w:r>
      <w:proofErr w:type="spellStart"/>
      <w:r w:rsidR="00E613A7" w:rsidRPr="00E613A7">
        <w:rPr>
          <w:sz w:val="24"/>
          <w:szCs w:val="24"/>
        </w:rPr>
        <w:t>iznajmljivanja</w:t>
      </w:r>
      <w:proofErr w:type="spellEnd"/>
    </w:p>
    <w:p w14:paraId="7807F4AF" w14:textId="77777777" w:rsidR="00E613A7" w:rsidRPr="00E613A7" w:rsidRDefault="00E613A7" w:rsidP="00E613A7">
      <w:pPr>
        <w:adjustRightInd w:val="0"/>
        <w:jc w:val="center"/>
        <w:rPr>
          <w:sz w:val="24"/>
          <w:szCs w:val="24"/>
        </w:rPr>
      </w:pPr>
      <w:r w:rsidRPr="00E613A7">
        <w:rPr>
          <w:sz w:val="24"/>
          <w:szCs w:val="24"/>
        </w:rPr>
        <w:t xml:space="preserve"> </w:t>
      </w:r>
      <w:proofErr w:type="spellStart"/>
      <w:proofErr w:type="gramStart"/>
      <w:r w:rsidRPr="00E613A7">
        <w:rPr>
          <w:sz w:val="24"/>
          <w:szCs w:val="24"/>
        </w:rPr>
        <w:t>i</w:t>
      </w:r>
      <w:proofErr w:type="spellEnd"/>
      <w:proofErr w:type="gramEnd"/>
      <w:r w:rsidRPr="00E613A7">
        <w:rPr>
          <w:sz w:val="24"/>
          <w:szCs w:val="24"/>
        </w:rPr>
        <w:t xml:space="preserve"> </w:t>
      </w:r>
      <w:proofErr w:type="spellStart"/>
      <w:r w:rsidRPr="00E613A7">
        <w:rPr>
          <w:sz w:val="24"/>
          <w:szCs w:val="24"/>
        </w:rPr>
        <w:t>organiziranja</w:t>
      </w:r>
      <w:proofErr w:type="spellEnd"/>
      <w:r w:rsidRPr="00E613A7">
        <w:rPr>
          <w:sz w:val="24"/>
          <w:szCs w:val="24"/>
        </w:rPr>
        <w:t xml:space="preserve"> </w:t>
      </w:r>
      <w:proofErr w:type="spellStart"/>
      <w:r w:rsidRPr="00E613A7">
        <w:rPr>
          <w:sz w:val="24"/>
          <w:szCs w:val="24"/>
        </w:rPr>
        <w:t>smještaja</w:t>
      </w:r>
      <w:proofErr w:type="spellEnd"/>
      <w:r w:rsidRPr="00E613A7">
        <w:rPr>
          <w:sz w:val="24"/>
          <w:szCs w:val="24"/>
        </w:rPr>
        <w:t xml:space="preserve"> u </w:t>
      </w:r>
      <w:proofErr w:type="spellStart"/>
      <w:r w:rsidRPr="00E613A7">
        <w:rPr>
          <w:sz w:val="24"/>
          <w:szCs w:val="24"/>
        </w:rPr>
        <w:t>turizmu</w:t>
      </w:r>
      <w:proofErr w:type="spellEnd"/>
      <w:r w:rsidRPr="00E613A7">
        <w:rPr>
          <w:sz w:val="24"/>
          <w:szCs w:val="24"/>
        </w:rPr>
        <w:t xml:space="preserve"> </w:t>
      </w:r>
      <w:proofErr w:type="spellStart"/>
      <w:r w:rsidRPr="00E613A7">
        <w:rPr>
          <w:sz w:val="24"/>
          <w:szCs w:val="24"/>
        </w:rPr>
        <w:t>na</w:t>
      </w:r>
      <w:proofErr w:type="spellEnd"/>
      <w:r w:rsidRPr="00E613A7">
        <w:rPr>
          <w:sz w:val="24"/>
          <w:szCs w:val="24"/>
        </w:rPr>
        <w:t xml:space="preserve"> </w:t>
      </w:r>
      <w:proofErr w:type="spellStart"/>
      <w:r w:rsidRPr="00E613A7">
        <w:rPr>
          <w:sz w:val="24"/>
          <w:szCs w:val="24"/>
        </w:rPr>
        <w:t>području</w:t>
      </w:r>
      <w:proofErr w:type="spellEnd"/>
      <w:r w:rsidRPr="00E613A7">
        <w:rPr>
          <w:sz w:val="24"/>
          <w:szCs w:val="24"/>
        </w:rPr>
        <w:t xml:space="preserve"> </w:t>
      </w:r>
      <w:proofErr w:type="spellStart"/>
      <w:r w:rsidRPr="00E613A7">
        <w:rPr>
          <w:sz w:val="24"/>
          <w:szCs w:val="24"/>
        </w:rPr>
        <w:t>Općine</w:t>
      </w:r>
      <w:proofErr w:type="spellEnd"/>
      <w:r w:rsidRPr="00E613A7">
        <w:rPr>
          <w:sz w:val="24"/>
          <w:szCs w:val="24"/>
        </w:rPr>
        <w:t xml:space="preserve"> Josipdol</w:t>
      </w:r>
    </w:p>
    <w:p w14:paraId="409FFEA0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54F80DD3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 w:rsidRPr="00E26324">
        <w:rPr>
          <w:rFonts w:eastAsia="Calibri"/>
          <w:b/>
          <w:bCs/>
          <w:sz w:val="24"/>
          <w:szCs w:val="24"/>
        </w:rPr>
        <w:t>1.</w:t>
      </w:r>
      <w:r w:rsidRPr="00E26324">
        <w:rPr>
          <w:rFonts w:eastAsia="Calibri"/>
          <w:b/>
          <w:bCs/>
          <w:spacing w:val="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pacing w:val="-1"/>
          <w:sz w:val="24"/>
          <w:szCs w:val="24"/>
        </w:rPr>
        <w:t>P</w:t>
      </w:r>
      <w:r w:rsidRPr="00E26324">
        <w:rPr>
          <w:rFonts w:eastAsia="Calibri"/>
          <w:b/>
          <w:bCs/>
          <w:sz w:val="24"/>
          <w:szCs w:val="24"/>
        </w:rPr>
        <w:t>ra</w:t>
      </w:r>
      <w:r w:rsidRPr="00E26324">
        <w:rPr>
          <w:rFonts w:eastAsia="Calibri"/>
          <w:b/>
          <w:bCs/>
          <w:spacing w:val="-3"/>
          <w:sz w:val="24"/>
          <w:szCs w:val="24"/>
        </w:rPr>
        <w:t>v</w:t>
      </w:r>
      <w:r w:rsidRPr="00E26324">
        <w:rPr>
          <w:rFonts w:eastAsia="Calibri"/>
          <w:b/>
          <w:bCs/>
          <w:sz w:val="24"/>
          <w:szCs w:val="24"/>
        </w:rPr>
        <w:t>ni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pacing w:val="1"/>
          <w:sz w:val="24"/>
          <w:szCs w:val="24"/>
        </w:rPr>
        <w:t>t</w:t>
      </w:r>
      <w:r w:rsidRPr="00E26324">
        <w:rPr>
          <w:rFonts w:eastAsia="Calibri"/>
          <w:b/>
          <w:bCs/>
          <w:sz w:val="24"/>
          <w:szCs w:val="24"/>
        </w:rPr>
        <w:t>em</w:t>
      </w:r>
      <w:r w:rsidRPr="00E26324">
        <w:rPr>
          <w:rFonts w:eastAsia="Calibri"/>
          <w:b/>
          <w:bCs/>
          <w:spacing w:val="-3"/>
          <w:sz w:val="24"/>
          <w:szCs w:val="24"/>
        </w:rPr>
        <w:t>e</w:t>
      </w:r>
      <w:r w:rsidRPr="00E26324">
        <w:rPr>
          <w:rFonts w:eastAsia="Calibri"/>
          <w:b/>
          <w:bCs/>
          <w:spacing w:val="1"/>
          <w:sz w:val="24"/>
          <w:szCs w:val="24"/>
        </w:rPr>
        <w:t>l</w:t>
      </w:r>
      <w:r w:rsidRPr="00E26324">
        <w:rPr>
          <w:rFonts w:eastAsia="Calibri"/>
          <w:b/>
          <w:bCs/>
          <w:sz w:val="24"/>
          <w:szCs w:val="24"/>
        </w:rPr>
        <w:t>j</w:t>
      </w:r>
      <w:proofErr w:type="spellEnd"/>
    </w:p>
    <w:p w14:paraId="4B373F5A" w14:textId="77777777" w:rsidR="00AC1AD8" w:rsidRPr="00E26324" w:rsidRDefault="00AC1AD8" w:rsidP="00AC1AD8">
      <w:pPr>
        <w:tabs>
          <w:tab w:val="left" w:pos="-6237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21864886" w14:textId="549DC426" w:rsidR="00AC1AD8" w:rsidRPr="00E26324" w:rsidRDefault="00AC1AD8" w:rsidP="00AC1AD8">
      <w:pPr>
        <w:tabs>
          <w:tab w:val="left" w:pos="-6096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proofErr w:type="spellStart"/>
      <w:r w:rsidRPr="00E26324">
        <w:rPr>
          <w:rFonts w:eastAsia="Calibri"/>
          <w:spacing w:val="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ravni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t</w:t>
      </w:r>
      <w:r w:rsidRPr="00E26324">
        <w:rPr>
          <w:rFonts w:eastAsia="Calibri"/>
          <w:spacing w:val="-2"/>
          <w:sz w:val="24"/>
          <w:szCs w:val="24"/>
        </w:rPr>
        <w:t>e</w:t>
      </w:r>
      <w:r w:rsidRPr="00E26324">
        <w:rPr>
          <w:rFonts w:eastAsia="Calibri"/>
          <w:spacing w:val="1"/>
          <w:sz w:val="24"/>
          <w:szCs w:val="24"/>
        </w:rPr>
        <w:t>m</w:t>
      </w:r>
      <w:r w:rsidRPr="00E26324">
        <w:rPr>
          <w:rFonts w:eastAsia="Calibri"/>
          <w:sz w:val="24"/>
          <w:szCs w:val="24"/>
        </w:rPr>
        <w:t>elj</w:t>
      </w:r>
      <w:proofErr w:type="spellEnd"/>
      <w:r w:rsidRPr="00E26324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z</w:t>
      </w:r>
      <w:r w:rsidRPr="00E26324">
        <w:rPr>
          <w:rFonts w:eastAsia="Calibri"/>
          <w:sz w:val="24"/>
          <w:szCs w:val="24"/>
        </w:rPr>
        <w:t>a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pacing w:val="-3"/>
          <w:sz w:val="24"/>
          <w:szCs w:val="24"/>
        </w:rPr>
        <w:t>n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šen</w:t>
      </w:r>
      <w:r w:rsidRPr="00E26324">
        <w:rPr>
          <w:rFonts w:eastAsia="Calibri"/>
          <w:spacing w:val="-3"/>
          <w:sz w:val="24"/>
          <w:szCs w:val="24"/>
        </w:rPr>
        <w:t>j</w:t>
      </w:r>
      <w:r w:rsidRPr="00E26324">
        <w:rPr>
          <w:rFonts w:eastAsia="Calibri"/>
          <w:sz w:val="24"/>
          <w:szCs w:val="24"/>
        </w:rPr>
        <w:t>e</w:t>
      </w:r>
      <w:proofErr w:type="spellEnd"/>
      <w:r w:rsidRPr="00E26324">
        <w:rPr>
          <w:rFonts w:eastAsia="Calibri"/>
          <w:spacing w:val="4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ov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g</w:t>
      </w:r>
      <w:proofErr w:type="spellEnd"/>
      <w:r w:rsidRPr="00E26324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akta</w:t>
      </w:r>
      <w:proofErr w:type="spellEnd"/>
      <w:r w:rsidRPr="00E26324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sa</w:t>
      </w:r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z w:val="24"/>
          <w:szCs w:val="24"/>
        </w:rPr>
        <w:t>r</w:t>
      </w:r>
      <w:r w:rsidRPr="00E26324">
        <w:rPr>
          <w:rFonts w:eastAsia="Calibri"/>
          <w:spacing w:val="-1"/>
          <w:sz w:val="24"/>
          <w:szCs w:val="24"/>
        </w:rPr>
        <w:t>ž</w:t>
      </w:r>
      <w:r w:rsidRPr="00E26324">
        <w:rPr>
          <w:rFonts w:eastAsia="Calibri"/>
          <w:sz w:val="24"/>
          <w:szCs w:val="24"/>
        </w:rPr>
        <w:t>an</w:t>
      </w:r>
      <w:proofErr w:type="spellEnd"/>
      <w:r w:rsidRPr="00E26324">
        <w:rPr>
          <w:rFonts w:eastAsia="Calibri"/>
          <w:spacing w:val="2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>je</w:t>
      </w:r>
      <w:r w:rsidRPr="00E26324">
        <w:rPr>
          <w:rFonts w:eastAsia="Calibri"/>
          <w:spacing w:val="4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 xml:space="preserve">u </w:t>
      </w:r>
      <w:proofErr w:type="spellStart"/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z w:val="24"/>
          <w:szCs w:val="24"/>
        </w:rPr>
        <w:t>red</w:t>
      </w:r>
      <w:r w:rsidRPr="00E26324">
        <w:rPr>
          <w:rFonts w:eastAsia="Calibri"/>
          <w:spacing w:val="-1"/>
          <w:sz w:val="24"/>
          <w:szCs w:val="24"/>
        </w:rPr>
        <w:t>b</w:t>
      </w:r>
      <w:r w:rsidRPr="00E26324">
        <w:rPr>
          <w:rFonts w:eastAsia="Calibri"/>
          <w:sz w:val="24"/>
          <w:szCs w:val="24"/>
        </w:rPr>
        <w:t>i</w:t>
      </w:r>
      <w:proofErr w:type="spellEnd"/>
      <w:r w:rsidRPr="00E26324">
        <w:rPr>
          <w:rFonts w:eastAsia="Calibri"/>
          <w:spacing w:val="7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članka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r w:rsidR="004A3AEB">
        <w:rPr>
          <w:sz w:val="24"/>
          <w:szCs w:val="24"/>
          <w:lang w:val="hr-HR"/>
        </w:rPr>
        <w:t>57</w:t>
      </w:r>
      <w:r w:rsidR="007009E9" w:rsidRPr="00E26324">
        <w:rPr>
          <w:sz w:val="24"/>
          <w:szCs w:val="24"/>
          <w:lang w:val="hr-HR"/>
        </w:rPr>
        <w:t xml:space="preserve">. </w:t>
      </w:r>
      <w:proofErr w:type="spellStart"/>
      <w:r w:rsidR="004A3AEB">
        <w:t>Zakona</w:t>
      </w:r>
      <w:proofErr w:type="spellEnd"/>
      <w:r w:rsidR="004A3AEB">
        <w:t xml:space="preserve"> o </w:t>
      </w:r>
      <w:proofErr w:type="spellStart"/>
      <w:r w:rsidR="004A3AEB">
        <w:t>porezu</w:t>
      </w:r>
      <w:proofErr w:type="spellEnd"/>
      <w:r w:rsidR="004A3AEB">
        <w:t xml:space="preserve"> </w:t>
      </w:r>
      <w:proofErr w:type="spellStart"/>
      <w:r w:rsidR="004A3AEB">
        <w:t>na</w:t>
      </w:r>
      <w:proofErr w:type="spellEnd"/>
      <w:r w:rsidR="004A3AEB">
        <w:t xml:space="preserve"> </w:t>
      </w:r>
      <w:proofErr w:type="spellStart"/>
      <w:r w:rsidR="004A3AEB">
        <w:t>dohodak</w:t>
      </w:r>
      <w:proofErr w:type="spellEnd"/>
      <w:r w:rsidR="004A3AEB">
        <w:t xml:space="preserve"> (</w:t>
      </w:r>
      <w:r w:rsidR="004A3AEB">
        <w:rPr>
          <w:sz w:val="24"/>
          <w:szCs w:val="24"/>
          <w:lang w:val="hr-HR"/>
        </w:rPr>
        <w:t>''</w:t>
      </w:r>
      <w:proofErr w:type="spellStart"/>
      <w:r w:rsidR="004A3AEB">
        <w:t>Narodne</w:t>
      </w:r>
      <w:proofErr w:type="spellEnd"/>
      <w:r w:rsidR="004A3AEB">
        <w:t xml:space="preserve"> </w:t>
      </w:r>
      <w:proofErr w:type="spellStart"/>
      <w:r w:rsidR="004A3AEB">
        <w:t>novine</w:t>
      </w:r>
      <w:proofErr w:type="spellEnd"/>
      <w:r w:rsidR="004A3AEB">
        <w:rPr>
          <w:sz w:val="24"/>
          <w:szCs w:val="24"/>
          <w:lang w:val="hr-HR"/>
        </w:rPr>
        <w:t>''</w:t>
      </w:r>
      <w:r w:rsidR="004A3AEB" w:rsidRPr="00511694">
        <w:t xml:space="preserve"> </w:t>
      </w:r>
      <w:proofErr w:type="spellStart"/>
      <w:r w:rsidR="004A3AEB" w:rsidRPr="00511694">
        <w:t>broj</w:t>
      </w:r>
      <w:proofErr w:type="spellEnd"/>
      <w:r w:rsidR="004A3AEB" w:rsidRPr="00511694">
        <w:t xml:space="preserve"> 115/16, 106/18, </w:t>
      </w:r>
      <w:r w:rsidR="0082714D">
        <w:t xml:space="preserve">121/19, 32/20, 138/20, 151/22, </w:t>
      </w:r>
      <w:r w:rsidR="004A3AEB" w:rsidRPr="00511694">
        <w:t>114/23</w:t>
      </w:r>
      <w:r w:rsidR="0082714D">
        <w:t xml:space="preserve"> </w:t>
      </w:r>
      <w:proofErr w:type="spellStart"/>
      <w:proofErr w:type="gramStart"/>
      <w:r w:rsidR="0082714D">
        <w:t>i</w:t>
      </w:r>
      <w:proofErr w:type="spellEnd"/>
      <w:r w:rsidR="0082714D">
        <w:t xml:space="preserve">  152</w:t>
      </w:r>
      <w:proofErr w:type="gramEnd"/>
      <w:r w:rsidR="0082714D">
        <w:t xml:space="preserve">/24 </w:t>
      </w:r>
      <w:r w:rsidR="004A3AEB">
        <w:t xml:space="preserve"> </w:t>
      </w:r>
      <w:proofErr w:type="spellStart"/>
      <w:r w:rsidR="004A3AEB">
        <w:t>dalje</w:t>
      </w:r>
      <w:proofErr w:type="spellEnd"/>
      <w:r w:rsidR="004A3AEB">
        <w:t xml:space="preserve">: </w:t>
      </w:r>
      <w:proofErr w:type="spellStart"/>
      <w:r w:rsidR="004A3AEB">
        <w:t>Zakon</w:t>
      </w:r>
      <w:proofErr w:type="spellEnd"/>
      <w:r w:rsidR="004A3AEB" w:rsidRPr="00511694">
        <w:t>)</w:t>
      </w:r>
      <w:r w:rsidR="004A3AEB">
        <w:rPr>
          <w:sz w:val="24"/>
          <w:szCs w:val="24"/>
          <w:lang w:val="hr-HR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i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članka</w:t>
      </w:r>
      <w:proofErr w:type="spellEnd"/>
      <w:r w:rsidRPr="00E26324">
        <w:rPr>
          <w:rFonts w:eastAsia="Calibri"/>
          <w:sz w:val="24"/>
          <w:szCs w:val="24"/>
        </w:rPr>
        <w:t xml:space="preserve"> 30. </w:t>
      </w:r>
      <w:proofErr w:type="spellStart"/>
      <w:r w:rsidRPr="00E26324">
        <w:rPr>
          <w:rFonts w:eastAsia="Calibri"/>
          <w:sz w:val="24"/>
          <w:szCs w:val="24"/>
        </w:rPr>
        <w:t>Statuta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Općine</w:t>
      </w:r>
      <w:proofErr w:type="spellEnd"/>
      <w:r w:rsidRPr="00E26324">
        <w:rPr>
          <w:rFonts w:eastAsia="Calibri"/>
          <w:sz w:val="24"/>
          <w:szCs w:val="24"/>
        </w:rPr>
        <w:t xml:space="preserve"> Josipdol (''</w:t>
      </w:r>
      <w:proofErr w:type="spellStart"/>
      <w:r w:rsidRPr="00E26324">
        <w:rPr>
          <w:rFonts w:eastAsia="Calibri"/>
          <w:sz w:val="24"/>
          <w:szCs w:val="24"/>
        </w:rPr>
        <w:t>Glasnik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Karlovačke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Županije</w:t>
      </w:r>
      <w:proofErr w:type="spellEnd"/>
      <w:r w:rsidRPr="00E26324">
        <w:rPr>
          <w:rFonts w:eastAsia="Calibri"/>
          <w:sz w:val="24"/>
          <w:szCs w:val="24"/>
        </w:rPr>
        <w:t xml:space="preserve">'', </w:t>
      </w:r>
      <w:proofErr w:type="spellStart"/>
      <w:r w:rsidRPr="00E26324">
        <w:rPr>
          <w:rFonts w:eastAsia="Calibri"/>
          <w:sz w:val="24"/>
          <w:szCs w:val="24"/>
        </w:rPr>
        <w:t>broj</w:t>
      </w:r>
      <w:proofErr w:type="spellEnd"/>
      <w:r w:rsidRPr="00E26324">
        <w:rPr>
          <w:rFonts w:eastAsia="Calibri"/>
          <w:sz w:val="24"/>
          <w:szCs w:val="24"/>
        </w:rPr>
        <w:t xml:space="preserve"> 12/21 </w:t>
      </w:r>
      <w:proofErr w:type="spellStart"/>
      <w:r w:rsidRPr="00E26324">
        <w:rPr>
          <w:rFonts w:eastAsia="Calibri"/>
          <w:sz w:val="24"/>
          <w:szCs w:val="24"/>
        </w:rPr>
        <w:t>i</w:t>
      </w:r>
      <w:proofErr w:type="spellEnd"/>
      <w:r w:rsidRPr="00E26324">
        <w:rPr>
          <w:rFonts w:eastAsia="Calibri"/>
          <w:sz w:val="24"/>
          <w:szCs w:val="24"/>
        </w:rPr>
        <w:t xml:space="preserve"> 40/21) </w:t>
      </w:r>
      <w:proofErr w:type="spellStart"/>
      <w:r w:rsidRPr="00E26324">
        <w:rPr>
          <w:rFonts w:eastAsia="Calibri"/>
          <w:sz w:val="24"/>
          <w:szCs w:val="24"/>
        </w:rPr>
        <w:t>k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j</w:t>
      </w:r>
      <w:r w:rsidRPr="00E26324">
        <w:rPr>
          <w:rFonts w:eastAsia="Calibri"/>
          <w:spacing w:val="-3"/>
          <w:sz w:val="24"/>
          <w:szCs w:val="24"/>
        </w:rPr>
        <w:t>i</w:t>
      </w:r>
      <w:r w:rsidRPr="00E26324">
        <w:rPr>
          <w:rFonts w:eastAsia="Calibri"/>
          <w:spacing w:val="1"/>
          <w:sz w:val="24"/>
          <w:szCs w:val="24"/>
        </w:rPr>
        <w:t>m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r w:rsidRPr="00E26324">
        <w:rPr>
          <w:rFonts w:eastAsia="Calibri"/>
          <w:spacing w:val="-2"/>
          <w:sz w:val="24"/>
          <w:szCs w:val="24"/>
        </w:rPr>
        <w:t>j</w:t>
      </w:r>
      <w:r w:rsidRPr="00E26324">
        <w:rPr>
          <w:rFonts w:eastAsia="Calibri"/>
          <w:sz w:val="24"/>
          <w:szCs w:val="24"/>
        </w:rPr>
        <w:t>e</w:t>
      </w:r>
      <w:r w:rsidRPr="00E26324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pacing w:val="-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isa</w:t>
      </w:r>
      <w:r w:rsidRPr="00E26324">
        <w:rPr>
          <w:rFonts w:eastAsia="Calibri"/>
          <w:spacing w:val="-1"/>
          <w:sz w:val="24"/>
          <w:szCs w:val="24"/>
        </w:rPr>
        <w:t>n</w:t>
      </w:r>
      <w:r w:rsidRPr="00E26324">
        <w:rPr>
          <w:rFonts w:eastAsia="Calibri"/>
          <w:sz w:val="24"/>
          <w:szCs w:val="24"/>
        </w:rPr>
        <w:t>a</w:t>
      </w:r>
      <w:proofErr w:type="spellEnd"/>
      <w:r w:rsidRPr="00E26324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na</w:t>
      </w:r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z w:val="24"/>
          <w:szCs w:val="24"/>
        </w:rPr>
        <w:t>le</w:t>
      </w:r>
      <w:r w:rsidRPr="00E26324">
        <w:rPr>
          <w:rFonts w:eastAsia="Calibri"/>
          <w:spacing w:val="-3"/>
          <w:sz w:val="24"/>
          <w:szCs w:val="24"/>
        </w:rPr>
        <w:t>ž</w:t>
      </w:r>
      <w:r w:rsidRPr="00E26324">
        <w:rPr>
          <w:rFonts w:eastAsia="Calibri"/>
          <w:spacing w:val="-1"/>
          <w:sz w:val="24"/>
          <w:szCs w:val="24"/>
        </w:rPr>
        <w:t>n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st</w:t>
      </w:r>
      <w:proofErr w:type="spellEnd"/>
      <w:r w:rsidRPr="00E26324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pćin</w:t>
      </w:r>
      <w:r w:rsidRPr="00E26324">
        <w:rPr>
          <w:rFonts w:eastAsia="Calibri"/>
          <w:spacing w:val="-2"/>
          <w:sz w:val="24"/>
          <w:szCs w:val="24"/>
        </w:rPr>
        <w:t>s</w:t>
      </w:r>
      <w:r w:rsidRPr="00E26324">
        <w:rPr>
          <w:rFonts w:eastAsia="Calibri"/>
          <w:sz w:val="24"/>
          <w:szCs w:val="24"/>
        </w:rPr>
        <w:t>k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g</w:t>
      </w:r>
      <w:proofErr w:type="spellEnd"/>
      <w:r w:rsidRPr="00E26324">
        <w:rPr>
          <w:rFonts w:eastAsia="Calibri"/>
          <w:spacing w:val="-3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>i</w:t>
      </w:r>
      <w:r w:rsidRPr="00E26324">
        <w:rPr>
          <w:rFonts w:eastAsia="Calibri"/>
          <w:spacing w:val="-3"/>
          <w:sz w:val="24"/>
          <w:szCs w:val="24"/>
        </w:rPr>
        <w:t>j</w:t>
      </w:r>
      <w:r w:rsidRPr="00E26324">
        <w:rPr>
          <w:rFonts w:eastAsia="Calibri"/>
          <w:sz w:val="24"/>
          <w:szCs w:val="24"/>
        </w:rPr>
        <w:t>eća</w:t>
      </w:r>
      <w:proofErr w:type="spellEnd"/>
      <w:r w:rsidRPr="00E26324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Općine</w:t>
      </w:r>
      <w:proofErr w:type="spellEnd"/>
      <w:r w:rsidRPr="00E26324">
        <w:rPr>
          <w:rFonts w:eastAsia="Calibri"/>
          <w:sz w:val="24"/>
          <w:szCs w:val="24"/>
        </w:rPr>
        <w:t xml:space="preserve"> Josipdol </w:t>
      </w:r>
      <w:proofErr w:type="spellStart"/>
      <w:r w:rsidRPr="00E26324">
        <w:rPr>
          <w:rFonts w:eastAsia="Calibri"/>
          <w:sz w:val="24"/>
          <w:szCs w:val="24"/>
        </w:rPr>
        <w:t>za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pacing w:val="-3"/>
          <w:sz w:val="24"/>
          <w:szCs w:val="24"/>
        </w:rPr>
        <w:t>n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šenje</w:t>
      </w:r>
      <w:proofErr w:type="spellEnd"/>
      <w:r w:rsidRPr="00E26324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o</w:t>
      </w:r>
      <w:r w:rsidRPr="00E26324">
        <w:rPr>
          <w:rFonts w:eastAsia="Calibri"/>
          <w:spacing w:val="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>og</w:t>
      </w:r>
      <w:proofErr w:type="spellEnd"/>
      <w:r w:rsidRPr="00E26324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2"/>
          <w:sz w:val="24"/>
          <w:szCs w:val="24"/>
        </w:rPr>
        <w:t>akta</w:t>
      </w:r>
      <w:proofErr w:type="spellEnd"/>
      <w:r w:rsidRPr="00E26324">
        <w:rPr>
          <w:rFonts w:eastAsia="Calibri"/>
          <w:sz w:val="24"/>
          <w:szCs w:val="24"/>
        </w:rPr>
        <w:t>.</w:t>
      </w:r>
    </w:p>
    <w:p w14:paraId="3798F494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01EB9894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 w:rsidRPr="00E26324">
        <w:rPr>
          <w:rFonts w:eastAsia="Calibri"/>
          <w:b/>
          <w:bCs/>
          <w:sz w:val="24"/>
          <w:szCs w:val="24"/>
        </w:rPr>
        <w:t xml:space="preserve">2. </w:t>
      </w:r>
      <w:proofErr w:type="spellStart"/>
      <w:r w:rsidRPr="00E26324">
        <w:rPr>
          <w:rFonts w:eastAsia="Calibri"/>
          <w:b/>
          <w:bCs/>
          <w:spacing w:val="1"/>
          <w:sz w:val="24"/>
          <w:szCs w:val="24"/>
        </w:rPr>
        <w:t>O</w:t>
      </w:r>
      <w:r w:rsidRPr="00E26324">
        <w:rPr>
          <w:rFonts w:eastAsia="Calibri"/>
          <w:b/>
          <w:bCs/>
          <w:sz w:val="24"/>
          <w:szCs w:val="24"/>
        </w:rPr>
        <w:t>c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z w:val="24"/>
          <w:szCs w:val="24"/>
        </w:rPr>
        <w:t>ena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stan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z w:val="24"/>
          <w:szCs w:val="24"/>
        </w:rPr>
        <w:t>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, </w:t>
      </w:r>
      <w:proofErr w:type="spellStart"/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1"/>
          <w:sz w:val="24"/>
          <w:szCs w:val="24"/>
        </w:rPr>
        <w:t>s</w:t>
      </w:r>
      <w:r w:rsidRPr="00E26324">
        <w:rPr>
          <w:rFonts w:eastAsia="Calibri"/>
          <w:b/>
          <w:bCs/>
          <w:sz w:val="24"/>
          <w:szCs w:val="24"/>
        </w:rPr>
        <w:t>n</w:t>
      </w:r>
      <w:r w:rsidRPr="00E26324">
        <w:rPr>
          <w:rFonts w:eastAsia="Calibri"/>
          <w:b/>
          <w:bCs/>
          <w:spacing w:val="-1"/>
          <w:sz w:val="24"/>
          <w:szCs w:val="24"/>
        </w:rPr>
        <w:t>o</w:t>
      </w:r>
      <w:r w:rsidRPr="00E26324">
        <w:rPr>
          <w:rFonts w:eastAsia="Calibri"/>
          <w:b/>
          <w:bCs/>
          <w:spacing w:val="-3"/>
          <w:sz w:val="24"/>
          <w:szCs w:val="24"/>
        </w:rPr>
        <w:t>v</w:t>
      </w:r>
      <w:r w:rsidRPr="00E26324">
        <w:rPr>
          <w:rFonts w:eastAsia="Calibri"/>
          <w:b/>
          <w:bCs/>
          <w:sz w:val="24"/>
          <w:szCs w:val="24"/>
        </w:rPr>
        <w:t>na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p</w:t>
      </w:r>
      <w:r w:rsidRPr="00E26324">
        <w:rPr>
          <w:rFonts w:eastAsia="Calibri"/>
          <w:b/>
          <w:bCs/>
          <w:spacing w:val="-2"/>
          <w:sz w:val="24"/>
          <w:szCs w:val="24"/>
        </w:rPr>
        <w:t>i</w:t>
      </w:r>
      <w:r w:rsidRPr="00E26324">
        <w:rPr>
          <w:rFonts w:eastAsia="Calibri"/>
          <w:b/>
          <w:bCs/>
          <w:spacing w:val="1"/>
          <w:sz w:val="24"/>
          <w:szCs w:val="24"/>
        </w:rPr>
        <w:t>t</w:t>
      </w:r>
      <w:r w:rsidRPr="00E26324">
        <w:rPr>
          <w:rFonts w:eastAsia="Calibri"/>
          <w:b/>
          <w:bCs/>
          <w:sz w:val="24"/>
          <w:szCs w:val="24"/>
        </w:rPr>
        <w:t>a</w:t>
      </w:r>
      <w:r w:rsidRPr="00E26324">
        <w:rPr>
          <w:rFonts w:eastAsia="Calibri"/>
          <w:b/>
          <w:bCs/>
          <w:spacing w:val="-1"/>
          <w:sz w:val="24"/>
          <w:szCs w:val="24"/>
        </w:rPr>
        <w:t>nj</w:t>
      </w:r>
      <w:r w:rsidRPr="00E26324">
        <w:rPr>
          <w:rFonts w:eastAsia="Calibri"/>
          <w:b/>
          <w:bCs/>
          <w:sz w:val="24"/>
          <w:szCs w:val="24"/>
        </w:rPr>
        <w:t>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ko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z w:val="24"/>
          <w:szCs w:val="24"/>
        </w:rPr>
        <w:t>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se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pacing w:val="-3"/>
          <w:sz w:val="24"/>
          <w:szCs w:val="24"/>
        </w:rPr>
        <w:t>u</w:t>
      </w:r>
      <w:r w:rsidRPr="00E26324">
        <w:rPr>
          <w:rFonts w:eastAsia="Calibri"/>
          <w:b/>
          <w:bCs/>
          <w:sz w:val="24"/>
          <w:szCs w:val="24"/>
        </w:rPr>
        <w:t>re</w:t>
      </w:r>
      <w:r w:rsidRPr="00E26324">
        <w:rPr>
          <w:rFonts w:eastAsia="Calibri"/>
          <w:b/>
          <w:bCs/>
          <w:spacing w:val="-3"/>
          <w:sz w:val="24"/>
          <w:szCs w:val="24"/>
        </w:rPr>
        <w:t>đ</w:t>
      </w:r>
      <w:r w:rsidRPr="00E26324">
        <w:rPr>
          <w:rFonts w:eastAsia="Calibri"/>
          <w:b/>
          <w:bCs/>
          <w:sz w:val="24"/>
          <w:szCs w:val="24"/>
        </w:rPr>
        <w:t>u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z w:val="24"/>
          <w:szCs w:val="24"/>
        </w:rPr>
        <w:t>u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3"/>
          <w:sz w:val="24"/>
          <w:szCs w:val="24"/>
        </w:rPr>
        <w:t>v</w:t>
      </w:r>
      <w:r w:rsidRPr="00E26324">
        <w:rPr>
          <w:rFonts w:eastAsia="Calibri"/>
          <w:b/>
          <w:bCs/>
          <w:sz w:val="24"/>
          <w:szCs w:val="24"/>
        </w:rPr>
        <w:t>om</w:t>
      </w:r>
      <w:proofErr w:type="spellEnd"/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1"/>
          <w:sz w:val="24"/>
          <w:szCs w:val="24"/>
        </w:rPr>
        <w:t>d</w:t>
      </w:r>
      <w:r w:rsidRPr="00E26324">
        <w:rPr>
          <w:rFonts w:eastAsia="Calibri"/>
          <w:b/>
          <w:bCs/>
          <w:spacing w:val="1"/>
          <w:sz w:val="24"/>
          <w:szCs w:val="24"/>
        </w:rPr>
        <w:t>l</w:t>
      </w:r>
      <w:r w:rsidRPr="00E26324">
        <w:rPr>
          <w:rFonts w:eastAsia="Calibri"/>
          <w:b/>
          <w:bCs/>
          <w:sz w:val="24"/>
          <w:szCs w:val="24"/>
        </w:rPr>
        <w:t>u</w:t>
      </w:r>
      <w:r w:rsidRPr="00E26324">
        <w:rPr>
          <w:rFonts w:eastAsia="Calibri"/>
          <w:b/>
          <w:bCs/>
          <w:spacing w:val="-1"/>
          <w:sz w:val="24"/>
          <w:szCs w:val="24"/>
        </w:rPr>
        <w:t>k</w:t>
      </w:r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2"/>
          <w:sz w:val="24"/>
          <w:szCs w:val="24"/>
        </w:rPr>
        <w:t>m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, </w:t>
      </w:r>
      <w:proofErr w:type="spellStart"/>
      <w:proofErr w:type="gramStart"/>
      <w:r w:rsidRPr="00E26324">
        <w:rPr>
          <w:rFonts w:eastAsia="Calibri"/>
          <w:b/>
          <w:bCs/>
          <w:spacing w:val="1"/>
          <w:sz w:val="24"/>
          <w:szCs w:val="24"/>
        </w:rPr>
        <w:t>t</w:t>
      </w:r>
      <w:r w:rsidRPr="00E26324">
        <w:rPr>
          <w:rFonts w:eastAsia="Calibri"/>
          <w:b/>
          <w:bCs/>
          <w:sz w:val="24"/>
          <w:szCs w:val="24"/>
        </w:rPr>
        <w:t>e</w:t>
      </w:r>
      <w:proofErr w:type="spellEnd"/>
      <w:proofErr w:type="gramEnd"/>
      <w:r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s</w:t>
      </w:r>
      <w:r w:rsidRPr="00E26324">
        <w:rPr>
          <w:rFonts w:eastAsia="Calibri"/>
          <w:b/>
          <w:bCs/>
          <w:spacing w:val="-3"/>
          <w:sz w:val="24"/>
          <w:szCs w:val="24"/>
        </w:rPr>
        <w:t>v</w:t>
      </w:r>
      <w:r w:rsidRPr="00E26324">
        <w:rPr>
          <w:rFonts w:eastAsia="Calibri"/>
          <w:b/>
          <w:bCs/>
          <w:sz w:val="24"/>
          <w:szCs w:val="24"/>
        </w:rPr>
        <w:t>rha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ko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z w:val="24"/>
          <w:szCs w:val="24"/>
        </w:rPr>
        <w:t>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se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že</w:t>
      </w:r>
      <w:r w:rsidRPr="00E26324">
        <w:rPr>
          <w:rFonts w:eastAsia="Calibri"/>
          <w:b/>
          <w:bCs/>
          <w:spacing w:val="-2"/>
          <w:sz w:val="24"/>
          <w:szCs w:val="24"/>
        </w:rPr>
        <w:t>l</w:t>
      </w:r>
      <w:r w:rsidRPr="00E26324">
        <w:rPr>
          <w:rFonts w:eastAsia="Calibri"/>
          <w:b/>
          <w:bCs/>
          <w:sz w:val="24"/>
          <w:szCs w:val="24"/>
        </w:rPr>
        <w:t>i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p</w:t>
      </w:r>
      <w:r w:rsidRPr="00E26324">
        <w:rPr>
          <w:rFonts w:eastAsia="Calibri"/>
          <w:b/>
          <w:bCs/>
          <w:spacing w:val="-1"/>
          <w:sz w:val="24"/>
          <w:szCs w:val="24"/>
        </w:rPr>
        <w:t>o</w:t>
      </w:r>
      <w:r w:rsidRPr="00E26324">
        <w:rPr>
          <w:rFonts w:eastAsia="Calibri"/>
          <w:b/>
          <w:bCs/>
          <w:sz w:val="24"/>
          <w:szCs w:val="24"/>
        </w:rPr>
        <w:t>st</w:t>
      </w:r>
      <w:r w:rsidRPr="00E26324">
        <w:rPr>
          <w:rFonts w:eastAsia="Calibri"/>
          <w:b/>
          <w:bCs/>
          <w:spacing w:val="1"/>
          <w:sz w:val="24"/>
          <w:szCs w:val="24"/>
        </w:rPr>
        <w:t>i</w:t>
      </w:r>
      <w:r w:rsidRPr="00E26324">
        <w:rPr>
          <w:rFonts w:eastAsia="Calibri"/>
          <w:b/>
          <w:bCs/>
          <w:spacing w:val="-3"/>
          <w:sz w:val="24"/>
          <w:szCs w:val="24"/>
        </w:rPr>
        <w:t>ć</w:t>
      </w:r>
      <w:r w:rsidRPr="00E26324">
        <w:rPr>
          <w:rFonts w:eastAsia="Calibri"/>
          <w:b/>
          <w:bCs/>
          <w:sz w:val="24"/>
          <w:szCs w:val="24"/>
        </w:rPr>
        <w:t>i</w:t>
      </w:r>
      <w:proofErr w:type="spellEnd"/>
      <w:r w:rsidRPr="00E26324">
        <w:rPr>
          <w:rFonts w:eastAsia="Calibri"/>
          <w:b/>
          <w:bCs/>
          <w:spacing w:val="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ure</w:t>
      </w:r>
      <w:r w:rsidRPr="00E26324">
        <w:rPr>
          <w:rFonts w:eastAsia="Calibri"/>
          <w:b/>
          <w:bCs/>
          <w:spacing w:val="-1"/>
          <w:sz w:val="24"/>
          <w:szCs w:val="24"/>
        </w:rPr>
        <w:t>đ</w:t>
      </w:r>
      <w:r w:rsidRPr="00E26324">
        <w:rPr>
          <w:rFonts w:eastAsia="Calibri"/>
          <w:b/>
          <w:bCs/>
          <w:sz w:val="24"/>
          <w:szCs w:val="24"/>
        </w:rPr>
        <w:t>e</w:t>
      </w:r>
      <w:r w:rsidRPr="00E26324">
        <w:rPr>
          <w:rFonts w:eastAsia="Calibri"/>
          <w:b/>
          <w:bCs/>
          <w:spacing w:val="-1"/>
          <w:sz w:val="24"/>
          <w:szCs w:val="24"/>
        </w:rPr>
        <w:t>nj</w:t>
      </w:r>
      <w:r w:rsidRPr="00E26324">
        <w:rPr>
          <w:rFonts w:eastAsia="Calibri"/>
          <w:b/>
          <w:bCs/>
          <w:sz w:val="24"/>
          <w:szCs w:val="24"/>
        </w:rPr>
        <w:t>em</w:t>
      </w:r>
      <w:proofErr w:type="spellEnd"/>
      <w:r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1"/>
          <w:sz w:val="24"/>
          <w:szCs w:val="24"/>
        </w:rPr>
        <w:t>d</w:t>
      </w:r>
      <w:r w:rsidRPr="00E26324">
        <w:rPr>
          <w:rFonts w:eastAsia="Calibri"/>
          <w:b/>
          <w:bCs/>
          <w:spacing w:val="-3"/>
          <w:sz w:val="24"/>
          <w:szCs w:val="24"/>
        </w:rPr>
        <w:t>n</w:t>
      </w:r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1"/>
          <w:sz w:val="24"/>
          <w:szCs w:val="24"/>
        </w:rPr>
        <w:t>s</w:t>
      </w:r>
      <w:r w:rsidRPr="00E26324">
        <w:rPr>
          <w:rFonts w:eastAsia="Calibri"/>
          <w:b/>
          <w:bCs/>
          <w:sz w:val="24"/>
          <w:szCs w:val="24"/>
        </w:rPr>
        <w:t>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na</w:t>
      </w:r>
      <w:proofErr w:type="spellEnd"/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pre</w:t>
      </w:r>
      <w:r w:rsidRPr="00E26324">
        <w:rPr>
          <w:rFonts w:eastAsia="Calibri"/>
          <w:b/>
          <w:bCs/>
          <w:spacing w:val="-3"/>
          <w:sz w:val="24"/>
          <w:szCs w:val="24"/>
        </w:rPr>
        <w:t>d</w:t>
      </w:r>
      <w:r w:rsidRPr="00E26324">
        <w:rPr>
          <w:rFonts w:eastAsia="Calibri"/>
          <w:b/>
          <w:bCs/>
          <w:spacing w:val="1"/>
          <w:sz w:val="24"/>
          <w:szCs w:val="24"/>
        </w:rPr>
        <w:t>l</w:t>
      </w:r>
      <w:r w:rsidRPr="00E26324">
        <w:rPr>
          <w:rFonts w:eastAsia="Calibri"/>
          <w:b/>
          <w:bCs/>
          <w:sz w:val="24"/>
          <w:szCs w:val="24"/>
        </w:rPr>
        <w:t>ož</w:t>
      </w:r>
      <w:r w:rsidRPr="00E26324">
        <w:rPr>
          <w:rFonts w:eastAsia="Calibri"/>
          <w:b/>
          <w:bCs/>
          <w:spacing w:val="-1"/>
          <w:sz w:val="24"/>
          <w:szCs w:val="24"/>
        </w:rPr>
        <w:t>e</w:t>
      </w:r>
      <w:r w:rsidRPr="00E26324">
        <w:rPr>
          <w:rFonts w:eastAsia="Calibri"/>
          <w:b/>
          <w:bCs/>
          <w:spacing w:val="-3"/>
          <w:sz w:val="24"/>
          <w:szCs w:val="24"/>
        </w:rPr>
        <w:t>n</w:t>
      </w:r>
      <w:r w:rsidRPr="00E26324">
        <w:rPr>
          <w:rFonts w:eastAsia="Calibri"/>
          <w:b/>
          <w:bCs/>
          <w:sz w:val="24"/>
          <w:szCs w:val="24"/>
        </w:rPr>
        <w:t>i</w:t>
      </w:r>
      <w:proofErr w:type="spellEnd"/>
      <w:r w:rsidRPr="00E26324">
        <w:rPr>
          <w:rFonts w:eastAsia="Calibri"/>
          <w:b/>
          <w:bCs/>
          <w:spacing w:val="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n</w:t>
      </w:r>
      <w:r w:rsidRPr="00E26324">
        <w:rPr>
          <w:rFonts w:eastAsia="Calibri"/>
          <w:b/>
          <w:bCs/>
          <w:spacing w:val="-1"/>
          <w:sz w:val="24"/>
          <w:szCs w:val="24"/>
        </w:rPr>
        <w:t>a</w:t>
      </w:r>
      <w:r w:rsidRPr="00E26324">
        <w:rPr>
          <w:rFonts w:eastAsia="Calibri"/>
          <w:b/>
          <w:bCs/>
          <w:spacing w:val="-3"/>
          <w:sz w:val="24"/>
          <w:szCs w:val="24"/>
        </w:rPr>
        <w:t>č</w:t>
      </w:r>
      <w:r w:rsidRPr="00E26324">
        <w:rPr>
          <w:rFonts w:eastAsia="Calibri"/>
          <w:b/>
          <w:bCs/>
          <w:spacing w:val="-1"/>
          <w:sz w:val="24"/>
          <w:szCs w:val="24"/>
        </w:rPr>
        <w:t>i</w:t>
      </w:r>
      <w:r w:rsidRPr="00E26324">
        <w:rPr>
          <w:rFonts w:eastAsia="Calibri"/>
          <w:b/>
          <w:bCs/>
          <w:sz w:val="24"/>
          <w:szCs w:val="24"/>
        </w:rPr>
        <w:t>n</w:t>
      </w:r>
      <w:proofErr w:type="spellEnd"/>
    </w:p>
    <w:p w14:paraId="46490BD4" w14:textId="77777777" w:rsidR="00AC1AD8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2EA1C1C2" w14:textId="1B39C466" w:rsidR="00F37D1D" w:rsidRDefault="00F37D1D" w:rsidP="00F37D1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proofErr w:type="spellStart"/>
      <w:r w:rsidRPr="00F37D1D">
        <w:rPr>
          <w:rFonts w:eastAsia="Calibri"/>
          <w:sz w:val="24"/>
          <w:szCs w:val="24"/>
        </w:rPr>
        <w:t>Sukladno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članku</w:t>
      </w:r>
      <w:proofErr w:type="spellEnd"/>
      <w:r w:rsidRPr="00F37D1D">
        <w:rPr>
          <w:rFonts w:eastAsia="Calibri"/>
          <w:sz w:val="24"/>
          <w:szCs w:val="24"/>
        </w:rPr>
        <w:t xml:space="preserve"> 57. </w:t>
      </w:r>
      <w:proofErr w:type="spellStart"/>
      <w:r w:rsidRPr="00F37D1D">
        <w:rPr>
          <w:rFonts w:eastAsia="Calibri"/>
          <w:sz w:val="24"/>
          <w:szCs w:val="24"/>
        </w:rPr>
        <w:t>Zakona</w:t>
      </w:r>
      <w:proofErr w:type="spellEnd"/>
      <w:r w:rsidRPr="00F37D1D">
        <w:rPr>
          <w:rFonts w:eastAsia="Calibri"/>
          <w:sz w:val="24"/>
          <w:szCs w:val="24"/>
        </w:rPr>
        <w:t xml:space="preserve">, </w:t>
      </w:r>
      <w:proofErr w:type="spellStart"/>
      <w:r w:rsidRPr="00F37D1D">
        <w:rPr>
          <w:rFonts w:eastAsia="Calibri"/>
          <w:sz w:val="24"/>
          <w:szCs w:val="24"/>
        </w:rPr>
        <w:t>jedinice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lokalne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samouprave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ovlaštene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su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Odlukom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predstavničkog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tijela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utvrditi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visinu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paušalnog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poreza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Pr="00F37D1D">
        <w:rPr>
          <w:rFonts w:eastAsia="Calibri"/>
          <w:sz w:val="24"/>
          <w:szCs w:val="24"/>
        </w:rPr>
        <w:t>na</w:t>
      </w:r>
      <w:proofErr w:type="spellEnd"/>
      <w:proofErr w:type="gram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dohodak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po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krevetu</w:t>
      </w:r>
      <w:proofErr w:type="spellEnd"/>
      <w:r w:rsidRPr="00F37D1D">
        <w:rPr>
          <w:rFonts w:eastAsia="Calibri"/>
          <w:sz w:val="24"/>
          <w:szCs w:val="24"/>
        </w:rPr>
        <w:t xml:space="preserve">, </w:t>
      </w:r>
      <w:proofErr w:type="spellStart"/>
      <w:r w:rsidRPr="00F37D1D">
        <w:rPr>
          <w:rFonts w:eastAsia="Calibri"/>
          <w:sz w:val="24"/>
          <w:szCs w:val="24"/>
        </w:rPr>
        <w:t>odnosno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po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smještajnoj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jedinici</w:t>
      </w:r>
      <w:proofErr w:type="spellEnd"/>
      <w:r w:rsidRPr="00F37D1D">
        <w:rPr>
          <w:rFonts w:eastAsia="Calibri"/>
          <w:sz w:val="24"/>
          <w:szCs w:val="24"/>
        </w:rPr>
        <w:t xml:space="preserve"> u </w:t>
      </w:r>
      <w:proofErr w:type="spellStart"/>
      <w:r w:rsidRPr="00F37D1D">
        <w:rPr>
          <w:rFonts w:eastAsia="Calibri"/>
          <w:sz w:val="24"/>
          <w:szCs w:val="24"/>
        </w:rPr>
        <w:t>kampu</w:t>
      </w:r>
      <w:proofErr w:type="spellEnd"/>
      <w:r w:rsidRPr="00F37D1D">
        <w:rPr>
          <w:rFonts w:eastAsia="Calibri"/>
          <w:sz w:val="24"/>
          <w:szCs w:val="24"/>
        </w:rPr>
        <w:t xml:space="preserve">, </w:t>
      </w:r>
      <w:proofErr w:type="spellStart"/>
      <w:r w:rsidRPr="00F37D1D">
        <w:rPr>
          <w:rFonts w:eastAsia="Calibri"/>
          <w:sz w:val="24"/>
          <w:szCs w:val="24"/>
        </w:rPr>
        <w:t>kamp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odmorištu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i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objektima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za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robinzonski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smještaj</w:t>
      </w:r>
      <w:proofErr w:type="spellEnd"/>
      <w:r w:rsidRPr="00F37D1D">
        <w:rPr>
          <w:rFonts w:eastAsia="Calibri"/>
          <w:sz w:val="24"/>
          <w:szCs w:val="24"/>
        </w:rPr>
        <w:t xml:space="preserve">, </w:t>
      </w:r>
      <w:proofErr w:type="spellStart"/>
      <w:r w:rsidRPr="00F37D1D">
        <w:rPr>
          <w:rFonts w:eastAsia="Calibri"/>
          <w:sz w:val="24"/>
          <w:szCs w:val="24"/>
        </w:rPr>
        <w:t>za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iznajmljivače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koji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obavljaju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djelatnost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pružanja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usluga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smještaja</w:t>
      </w:r>
      <w:proofErr w:type="spellEnd"/>
      <w:r w:rsidRPr="00F37D1D">
        <w:rPr>
          <w:rFonts w:eastAsia="Calibri"/>
          <w:sz w:val="24"/>
          <w:szCs w:val="24"/>
        </w:rPr>
        <w:t xml:space="preserve"> u </w:t>
      </w:r>
      <w:proofErr w:type="spellStart"/>
      <w:r w:rsidRPr="00F37D1D">
        <w:rPr>
          <w:rFonts w:eastAsia="Calibri"/>
          <w:sz w:val="24"/>
          <w:szCs w:val="24"/>
        </w:rPr>
        <w:t>turizmu</w:t>
      </w:r>
      <w:proofErr w:type="spellEnd"/>
      <w:r w:rsidRPr="00F37D1D">
        <w:rPr>
          <w:rFonts w:eastAsia="Calibri"/>
          <w:sz w:val="24"/>
          <w:szCs w:val="24"/>
        </w:rPr>
        <w:t>.</w:t>
      </w:r>
    </w:p>
    <w:p w14:paraId="6A0D41B5" w14:textId="77777777" w:rsidR="00F37D1D" w:rsidRDefault="00F37D1D" w:rsidP="00F37D1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17B17EE5" w14:textId="77777777" w:rsidR="00F37D1D" w:rsidRPr="00F37D1D" w:rsidRDefault="00F37D1D" w:rsidP="00F37D1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proofErr w:type="spellStart"/>
      <w:r w:rsidRPr="00F37D1D">
        <w:rPr>
          <w:rFonts w:eastAsia="Calibri"/>
          <w:sz w:val="24"/>
          <w:szCs w:val="24"/>
        </w:rPr>
        <w:t>Odluku</w:t>
      </w:r>
      <w:proofErr w:type="spellEnd"/>
      <w:r w:rsidRPr="00F37D1D">
        <w:rPr>
          <w:rFonts w:eastAsia="Calibri"/>
          <w:sz w:val="24"/>
          <w:szCs w:val="24"/>
        </w:rPr>
        <w:t xml:space="preserve"> o </w:t>
      </w:r>
      <w:proofErr w:type="spellStart"/>
      <w:r w:rsidRPr="00F37D1D">
        <w:rPr>
          <w:rFonts w:eastAsia="Calibri"/>
          <w:sz w:val="24"/>
          <w:szCs w:val="24"/>
        </w:rPr>
        <w:t>visini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iznosa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paušalnog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poreza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predstavničko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tijelo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jedinice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lokalne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samouprave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donosi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sukladno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kategoriji</w:t>
      </w:r>
      <w:proofErr w:type="spellEnd"/>
      <w:r w:rsidRPr="00F37D1D">
        <w:rPr>
          <w:rFonts w:eastAsia="Calibri"/>
          <w:sz w:val="24"/>
          <w:szCs w:val="24"/>
        </w:rPr>
        <w:t xml:space="preserve"> u </w:t>
      </w:r>
      <w:proofErr w:type="spellStart"/>
      <w:r w:rsidRPr="00F37D1D">
        <w:rPr>
          <w:rFonts w:eastAsia="Calibri"/>
          <w:sz w:val="24"/>
          <w:szCs w:val="24"/>
        </w:rPr>
        <w:t>koju</w:t>
      </w:r>
      <w:proofErr w:type="spellEnd"/>
      <w:r w:rsidRPr="00F37D1D">
        <w:rPr>
          <w:rFonts w:eastAsia="Calibri"/>
          <w:sz w:val="24"/>
          <w:szCs w:val="24"/>
        </w:rPr>
        <w:t xml:space="preserve"> je </w:t>
      </w:r>
      <w:proofErr w:type="spellStart"/>
      <w:r w:rsidRPr="00F37D1D">
        <w:rPr>
          <w:rFonts w:eastAsia="Calibri"/>
          <w:sz w:val="24"/>
          <w:szCs w:val="24"/>
        </w:rPr>
        <w:t>jedinica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lokalne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samouprave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razvrstana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prema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indeksu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turističke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razvijenosti</w:t>
      </w:r>
      <w:proofErr w:type="spellEnd"/>
      <w:r w:rsidRPr="00F37D1D">
        <w:rPr>
          <w:rFonts w:eastAsia="Calibri"/>
          <w:sz w:val="24"/>
          <w:szCs w:val="24"/>
        </w:rPr>
        <w:t xml:space="preserve">, </w:t>
      </w:r>
      <w:proofErr w:type="spellStart"/>
      <w:r w:rsidRPr="00F37D1D">
        <w:rPr>
          <w:rFonts w:eastAsia="Calibri"/>
          <w:sz w:val="24"/>
          <w:szCs w:val="24"/>
        </w:rPr>
        <w:t>utvrđenom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za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prethodnu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godinu</w:t>
      </w:r>
      <w:proofErr w:type="spellEnd"/>
      <w:r w:rsidRPr="00F37D1D">
        <w:rPr>
          <w:rFonts w:eastAsia="Calibri"/>
          <w:sz w:val="24"/>
          <w:szCs w:val="24"/>
        </w:rPr>
        <w:t xml:space="preserve">, </w:t>
      </w:r>
      <w:proofErr w:type="spellStart"/>
      <w:r w:rsidRPr="00F37D1D">
        <w:rPr>
          <w:rFonts w:eastAsia="Calibri"/>
          <w:sz w:val="24"/>
          <w:szCs w:val="24"/>
        </w:rPr>
        <w:t>sukladno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posebnom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propisu</w:t>
      </w:r>
      <w:proofErr w:type="spellEnd"/>
      <w:r w:rsidRPr="00F37D1D">
        <w:rPr>
          <w:rFonts w:eastAsia="Calibri"/>
          <w:sz w:val="24"/>
          <w:szCs w:val="24"/>
        </w:rPr>
        <w:t xml:space="preserve">, u </w:t>
      </w:r>
      <w:proofErr w:type="spellStart"/>
      <w:r w:rsidRPr="00F37D1D">
        <w:rPr>
          <w:rFonts w:eastAsia="Calibri"/>
          <w:sz w:val="24"/>
          <w:szCs w:val="24"/>
        </w:rPr>
        <w:t>granicama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propisanim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ovim</w:t>
      </w:r>
      <w:proofErr w:type="spellEnd"/>
      <w:r w:rsidRPr="00F37D1D">
        <w:rPr>
          <w:rFonts w:eastAsia="Calibri"/>
          <w:sz w:val="24"/>
          <w:szCs w:val="24"/>
        </w:rPr>
        <w:t xml:space="preserve"> </w:t>
      </w:r>
      <w:proofErr w:type="spellStart"/>
      <w:r w:rsidRPr="00F37D1D">
        <w:rPr>
          <w:rFonts w:eastAsia="Calibri"/>
          <w:sz w:val="24"/>
          <w:szCs w:val="24"/>
        </w:rPr>
        <w:t>Zakonom</w:t>
      </w:r>
      <w:proofErr w:type="spellEnd"/>
      <w:r w:rsidRPr="00F37D1D">
        <w:rPr>
          <w:rFonts w:eastAsia="Calibri"/>
          <w:sz w:val="24"/>
          <w:szCs w:val="24"/>
        </w:rPr>
        <w:t xml:space="preserve">, </w:t>
      </w:r>
      <w:proofErr w:type="spellStart"/>
      <w:r w:rsidRPr="00F37D1D">
        <w:rPr>
          <w:rFonts w:eastAsia="Calibri"/>
          <w:sz w:val="24"/>
          <w:szCs w:val="24"/>
        </w:rPr>
        <w:t>i</w:t>
      </w:r>
      <w:proofErr w:type="spellEnd"/>
      <w:r w:rsidRPr="00F37D1D">
        <w:rPr>
          <w:rFonts w:eastAsia="Calibri"/>
          <w:sz w:val="24"/>
          <w:szCs w:val="24"/>
        </w:rPr>
        <w:t xml:space="preserve"> to:</w:t>
      </w:r>
    </w:p>
    <w:p w14:paraId="0F5DD53C" w14:textId="77777777" w:rsidR="00F37D1D" w:rsidRDefault="00F37D1D" w:rsidP="00F37D1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tbl>
      <w:tblPr>
        <w:tblW w:w="65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3229"/>
      </w:tblGrid>
      <w:tr w:rsidR="00F37D1D" w:rsidRPr="00F37D1D" w14:paraId="0F6D17CC" w14:textId="77777777" w:rsidTr="00F37D1D">
        <w:trPr>
          <w:trHeight w:val="508"/>
        </w:trPr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6A920F" w14:textId="77777777" w:rsidR="00F37D1D" w:rsidRPr="00F37D1D" w:rsidRDefault="00F37D1D" w:rsidP="00F37D1D">
            <w:pPr>
              <w:jc w:val="both"/>
              <w:rPr>
                <w:color w:val="231F20"/>
                <w:sz w:val="16"/>
                <w:szCs w:val="16"/>
                <w:lang w:val="sk-SK" w:eastAsia="sk-SK"/>
              </w:rPr>
            </w:pPr>
            <w:r w:rsidRPr="00F37D1D">
              <w:rPr>
                <w:color w:val="231F20"/>
                <w:sz w:val="16"/>
                <w:szCs w:val="16"/>
                <w:bdr w:val="none" w:sz="0" w:space="0" w:color="auto" w:frame="1"/>
                <w:lang w:val="sk-SK" w:eastAsia="sk-SK"/>
              </w:rPr>
              <w:t>Kategorija jedinice lokalne samouprave prema indeksu turističke razvijenosti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227C9" w14:textId="77777777" w:rsidR="00F37D1D" w:rsidRPr="00F37D1D" w:rsidRDefault="00F37D1D" w:rsidP="00F37D1D">
            <w:pPr>
              <w:jc w:val="both"/>
              <w:rPr>
                <w:color w:val="231F20"/>
                <w:sz w:val="16"/>
                <w:szCs w:val="16"/>
                <w:lang w:val="sk-SK" w:eastAsia="sk-SK"/>
              </w:rPr>
            </w:pPr>
            <w:r w:rsidRPr="00F37D1D">
              <w:rPr>
                <w:color w:val="231F20"/>
                <w:sz w:val="16"/>
                <w:szCs w:val="16"/>
                <w:bdr w:val="none" w:sz="0" w:space="0" w:color="auto" w:frame="1"/>
                <w:lang w:val="sk-SK" w:eastAsia="sk-SK"/>
              </w:rPr>
              <w:t xml:space="preserve">       Iznos paušalnog poreza u eurima i centima</w:t>
            </w:r>
          </w:p>
        </w:tc>
      </w:tr>
      <w:tr w:rsidR="00F37D1D" w:rsidRPr="00F37D1D" w14:paraId="32A85E41" w14:textId="77777777" w:rsidTr="00F37D1D">
        <w:trPr>
          <w:trHeight w:val="253"/>
        </w:trPr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36B56A" w14:textId="77777777" w:rsidR="00F37D1D" w:rsidRPr="00F37D1D" w:rsidRDefault="00F37D1D" w:rsidP="00F37D1D">
            <w:pPr>
              <w:jc w:val="both"/>
              <w:rPr>
                <w:color w:val="231F20"/>
                <w:sz w:val="16"/>
                <w:szCs w:val="16"/>
                <w:lang w:val="sk-SK" w:eastAsia="sk-SK"/>
              </w:rPr>
            </w:pPr>
            <w:r w:rsidRPr="00F37D1D">
              <w:rPr>
                <w:color w:val="231F20"/>
                <w:sz w:val="16"/>
                <w:szCs w:val="16"/>
                <w:bdr w:val="none" w:sz="0" w:space="0" w:color="auto" w:frame="1"/>
                <w:lang w:val="sk-SK" w:eastAsia="sk-SK"/>
              </w:rPr>
              <w:t>I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DA8836" w14:textId="77777777" w:rsidR="00F37D1D" w:rsidRPr="00F37D1D" w:rsidRDefault="00F37D1D" w:rsidP="00F37D1D">
            <w:pPr>
              <w:jc w:val="both"/>
              <w:rPr>
                <w:color w:val="231F20"/>
                <w:sz w:val="16"/>
                <w:szCs w:val="16"/>
                <w:lang w:val="sk-SK" w:eastAsia="sk-SK"/>
              </w:rPr>
            </w:pPr>
            <w:r w:rsidRPr="00F37D1D">
              <w:rPr>
                <w:color w:val="231F20"/>
                <w:sz w:val="16"/>
                <w:szCs w:val="16"/>
                <w:bdr w:val="none" w:sz="0" w:space="0" w:color="auto" w:frame="1"/>
                <w:lang w:val="sk-SK" w:eastAsia="sk-SK"/>
              </w:rPr>
              <w:t>100,00 − 300,00</w:t>
            </w:r>
          </w:p>
        </w:tc>
      </w:tr>
      <w:tr w:rsidR="00F37D1D" w:rsidRPr="00F37D1D" w14:paraId="63DD6FDD" w14:textId="77777777" w:rsidTr="00F37D1D">
        <w:trPr>
          <w:trHeight w:val="241"/>
        </w:trPr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34A6E7" w14:textId="77777777" w:rsidR="00F37D1D" w:rsidRPr="00F37D1D" w:rsidRDefault="00F37D1D" w:rsidP="00F37D1D">
            <w:pPr>
              <w:jc w:val="both"/>
              <w:rPr>
                <w:color w:val="231F20"/>
                <w:sz w:val="16"/>
                <w:szCs w:val="16"/>
                <w:lang w:val="sk-SK" w:eastAsia="sk-SK"/>
              </w:rPr>
            </w:pPr>
            <w:r w:rsidRPr="00F37D1D">
              <w:rPr>
                <w:color w:val="231F20"/>
                <w:sz w:val="16"/>
                <w:szCs w:val="16"/>
                <w:bdr w:val="none" w:sz="0" w:space="0" w:color="auto" w:frame="1"/>
                <w:lang w:val="sk-SK" w:eastAsia="sk-SK"/>
              </w:rPr>
              <w:t>II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F3A3BC" w14:textId="77777777" w:rsidR="00F37D1D" w:rsidRPr="00F37D1D" w:rsidRDefault="00F37D1D" w:rsidP="00F37D1D">
            <w:pPr>
              <w:jc w:val="both"/>
              <w:rPr>
                <w:color w:val="231F20"/>
                <w:sz w:val="16"/>
                <w:szCs w:val="16"/>
                <w:lang w:val="sk-SK" w:eastAsia="sk-SK"/>
              </w:rPr>
            </w:pPr>
            <w:r w:rsidRPr="00F37D1D">
              <w:rPr>
                <w:color w:val="231F20"/>
                <w:sz w:val="16"/>
                <w:szCs w:val="16"/>
                <w:bdr w:val="none" w:sz="0" w:space="0" w:color="auto" w:frame="1"/>
                <w:lang w:val="sk-SK" w:eastAsia="sk-SK"/>
              </w:rPr>
              <w:t>70,00 − 200,00</w:t>
            </w:r>
          </w:p>
        </w:tc>
      </w:tr>
      <w:tr w:rsidR="00F37D1D" w:rsidRPr="00F37D1D" w14:paraId="16BB4991" w14:textId="77777777" w:rsidTr="00F37D1D">
        <w:trPr>
          <w:trHeight w:val="253"/>
        </w:trPr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95038" w14:textId="77777777" w:rsidR="00F37D1D" w:rsidRPr="00F37D1D" w:rsidRDefault="00F37D1D" w:rsidP="00F37D1D">
            <w:pPr>
              <w:jc w:val="both"/>
              <w:rPr>
                <w:b/>
                <w:bCs/>
                <w:color w:val="231F20"/>
                <w:sz w:val="16"/>
                <w:szCs w:val="16"/>
                <w:lang w:val="sk-SK" w:eastAsia="sk-SK"/>
              </w:rPr>
            </w:pPr>
            <w:r w:rsidRPr="00F37D1D">
              <w:rPr>
                <w:b/>
                <w:bCs/>
                <w:color w:val="231F20"/>
                <w:sz w:val="16"/>
                <w:szCs w:val="16"/>
                <w:bdr w:val="none" w:sz="0" w:space="0" w:color="auto" w:frame="1"/>
                <w:lang w:val="sk-SK" w:eastAsia="sk-SK"/>
              </w:rPr>
              <w:t>III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275382" w14:textId="77777777" w:rsidR="00F37D1D" w:rsidRPr="00F37D1D" w:rsidRDefault="00F37D1D" w:rsidP="00F37D1D">
            <w:pPr>
              <w:jc w:val="both"/>
              <w:rPr>
                <w:b/>
                <w:bCs/>
                <w:color w:val="231F20"/>
                <w:sz w:val="16"/>
                <w:szCs w:val="16"/>
                <w:lang w:val="sk-SK" w:eastAsia="sk-SK"/>
              </w:rPr>
            </w:pPr>
            <w:r w:rsidRPr="00F37D1D">
              <w:rPr>
                <w:b/>
                <w:bCs/>
                <w:color w:val="231F20"/>
                <w:sz w:val="16"/>
                <w:szCs w:val="16"/>
                <w:bdr w:val="none" w:sz="0" w:space="0" w:color="auto" w:frame="1"/>
                <w:lang w:val="sk-SK" w:eastAsia="sk-SK"/>
              </w:rPr>
              <w:t>30,00 − 150,00</w:t>
            </w:r>
          </w:p>
        </w:tc>
      </w:tr>
      <w:tr w:rsidR="00F37D1D" w:rsidRPr="00F37D1D" w14:paraId="234E3F91" w14:textId="77777777" w:rsidTr="00F37D1D">
        <w:trPr>
          <w:trHeight w:val="253"/>
        </w:trPr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020104" w14:textId="77777777" w:rsidR="00F37D1D" w:rsidRPr="00F37D1D" w:rsidRDefault="00F37D1D" w:rsidP="00F37D1D">
            <w:pPr>
              <w:jc w:val="both"/>
              <w:rPr>
                <w:color w:val="231F20"/>
                <w:sz w:val="16"/>
                <w:szCs w:val="16"/>
                <w:lang w:val="sk-SK" w:eastAsia="sk-SK"/>
              </w:rPr>
            </w:pPr>
            <w:r w:rsidRPr="00F37D1D">
              <w:rPr>
                <w:color w:val="231F20"/>
                <w:sz w:val="16"/>
                <w:szCs w:val="16"/>
                <w:bdr w:val="none" w:sz="0" w:space="0" w:color="auto" w:frame="1"/>
                <w:lang w:val="sk-SK" w:eastAsia="sk-SK"/>
              </w:rPr>
              <w:t>IV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DCFEB" w14:textId="77777777" w:rsidR="00F37D1D" w:rsidRPr="00F37D1D" w:rsidRDefault="00F37D1D" w:rsidP="00F37D1D">
            <w:pPr>
              <w:jc w:val="both"/>
              <w:rPr>
                <w:color w:val="231F20"/>
                <w:sz w:val="16"/>
                <w:szCs w:val="16"/>
                <w:lang w:val="sk-SK" w:eastAsia="sk-SK"/>
              </w:rPr>
            </w:pPr>
            <w:r w:rsidRPr="00F37D1D">
              <w:rPr>
                <w:color w:val="231F20"/>
                <w:sz w:val="16"/>
                <w:szCs w:val="16"/>
                <w:bdr w:val="none" w:sz="0" w:space="0" w:color="auto" w:frame="1"/>
                <w:lang w:val="sk-SK" w:eastAsia="sk-SK"/>
              </w:rPr>
              <w:t>20,00 − 100,00</w:t>
            </w:r>
          </w:p>
        </w:tc>
      </w:tr>
    </w:tbl>
    <w:p w14:paraId="7C37DD73" w14:textId="77777777" w:rsidR="00F37D1D" w:rsidRDefault="00F37D1D" w:rsidP="00F37D1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06377A0B" w14:textId="77777777" w:rsidR="00F37D1D" w:rsidRPr="00F37D1D" w:rsidRDefault="00F37D1D" w:rsidP="00F37D1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5F08D36C" w14:textId="77777777" w:rsidR="007B1410" w:rsidRDefault="007B1410" w:rsidP="00F37D1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Općina Josipdol </w:t>
      </w:r>
      <w:proofErr w:type="spellStart"/>
      <w:r>
        <w:rPr>
          <w:rFonts w:eastAsia="Calibri"/>
          <w:sz w:val="24"/>
          <w:szCs w:val="24"/>
        </w:rPr>
        <w:t>svrstana</w:t>
      </w:r>
      <w:proofErr w:type="spellEnd"/>
      <w:r>
        <w:rPr>
          <w:rFonts w:eastAsia="Calibri"/>
          <w:sz w:val="24"/>
          <w:szCs w:val="24"/>
        </w:rPr>
        <w:t xml:space="preserve"> je u </w:t>
      </w:r>
      <w:proofErr w:type="spellStart"/>
      <w:r>
        <w:rPr>
          <w:rFonts w:eastAsia="Calibri"/>
          <w:sz w:val="24"/>
          <w:szCs w:val="24"/>
        </w:rPr>
        <w:t>kategoriju</w:t>
      </w:r>
      <w:proofErr w:type="spellEnd"/>
      <w:r>
        <w:rPr>
          <w:rFonts w:eastAsia="Calibri"/>
          <w:sz w:val="24"/>
          <w:szCs w:val="24"/>
        </w:rPr>
        <w:t xml:space="preserve"> III </w:t>
      </w:r>
      <w:proofErr w:type="spellStart"/>
      <w:r>
        <w:rPr>
          <w:rFonts w:eastAsia="Calibri"/>
          <w:sz w:val="24"/>
          <w:szCs w:val="24"/>
        </w:rPr>
        <w:t>što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znači</w:t>
      </w:r>
      <w:proofErr w:type="spellEnd"/>
      <w:r>
        <w:rPr>
          <w:rFonts w:eastAsia="Calibri"/>
          <w:sz w:val="24"/>
          <w:szCs w:val="24"/>
        </w:rPr>
        <w:t xml:space="preserve"> da </w:t>
      </w:r>
      <w:proofErr w:type="spellStart"/>
      <w:r>
        <w:rPr>
          <w:rFonts w:eastAsia="Calibri"/>
          <w:sz w:val="24"/>
          <w:szCs w:val="24"/>
        </w:rPr>
        <w:t>općinsko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vijeće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može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odlučivati</w:t>
      </w:r>
      <w:proofErr w:type="spellEnd"/>
      <w:r>
        <w:rPr>
          <w:rFonts w:eastAsia="Calibri"/>
          <w:sz w:val="24"/>
          <w:szCs w:val="24"/>
        </w:rPr>
        <w:t xml:space="preserve"> o </w:t>
      </w:r>
      <w:proofErr w:type="spellStart"/>
      <w:r>
        <w:rPr>
          <w:rFonts w:eastAsia="Calibri"/>
          <w:sz w:val="24"/>
          <w:szCs w:val="24"/>
        </w:rPr>
        <w:t>iznosu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paušalnog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poreza</w:t>
      </w:r>
      <w:proofErr w:type="spellEnd"/>
      <w:r>
        <w:rPr>
          <w:rFonts w:eastAsia="Calibri"/>
          <w:sz w:val="24"/>
          <w:szCs w:val="24"/>
        </w:rPr>
        <w:t xml:space="preserve"> u </w:t>
      </w:r>
      <w:proofErr w:type="spellStart"/>
      <w:r>
        <w:rPr>
          <w:rFonts w:eastAsia="Calibri"/>
          <w:sz w:val="24"/>
          <w:szCs w:val="24"/>
        </w:rPr>
        <w:t>rasponu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između</w:t>
      </w:r>
      <w:proofErr w:type="spellEnd"/>
      <w:r>
        <w:rPr>
          <w:rFonts w:eastAsia="Calibri"/>
          <w:sz w:val="24"/>
          <w:szCs w:val="24"/>
        </w:rPr>
        <w:t xml:space="preserve"> 30</w:t>
      </w:r>
      <w:proofErr w:type="gramStart"/>
      <w:r>
        <w:rPr>
          <w:rFonts w:eastAsia="Calibri"/>
          <w:sz w:val="24"/>
          <w:szCs w:val="24"/>
        </w:rPr>
        <w:t>,00</w:t>
      </w:r>
      <w:proofErr w:type="gram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eur</w:t>
      </w:r>
      <w:proofErr w:type="spellEnd"/>
      <w:r>
        <w:rPr>
          <w:rFonts w:eastAsia="Calibri"/>
          <w:sz w:val="24"/>
          <w:szCs w:val="24"/>
        </w:rPr>
        <w:t xml:space="preserve"> do 150,00 </w:t>
      </w:r>
      <w:proofErr w:type="spellStart"/>
      <w:r>
        <w:rPr>
          <w:rFonts w:eastAsia="Calibri"/>
          <w:sz w:val="24"/>
          <w:szCs w:val="24"/>
        </w:rPr>
        <w:t>eur.</w:t>
      </w:r>
      <w:proofErr w:type="spellEnd"/>
    </w:p>
    <w:p w14:paraId="3583AC05" w14:textId="45BDE6A8" w:rsidR="00F37D1D" w:rsidRDefault="007B1410" w:rsidP="00F37D1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Ovom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 w:rsidR="00F37D1D" w:rsidRPr="00F37D1D">
        <w:rPr>
          <w:rFonts w:eastAsia="Calibri"/>
          <w:sz w:val="24"/>
          <w:szCs w:val="24"/>
        </w:rPr>
        <w:t>Odlukom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se </w:t>
      </w:r>
      <w:proofErr w:type="spellStart"/>
      <w:r w:rsidR="00F37D1D" w:rsidRPr="00F37D1D">
        <w:rPr>
          <w:rFonts w:eastAsia="Calibri"/>
          <w:sz w:val="24"/>
          <w:szCs w:val="24"/>
        </w:rPr>
        <w:t>propisuje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</w:t>
      </w:r>
      <w:proofErr w:type="spellStart"/>
      <w:r w:rsidR="00F37D1D" w:rsidRPr="00F37D1D">
        <w:rPr>
          <w:rFonts w:eastAsia="Calibri"/>
          <w:sz w:val="24"/>
          <w:szCs w:val="24"/>
        </w:rPr>
        <w:t>visina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</w:t>
      </w:r>
      <w:proofErr w:type="spellStart"/>
      <w:r w:rsidR="00F37D1D" w:rsidRPr="00F37D1D">
        <w:rPr>
          <w:rFonts w:eastAsia="Calibri"/>
          <w:sz w:val="24"/>
          <w:szCs w:val="24"/>
        </w:rPr>
        <w:t>paušalnog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</w:t>
      </w:r>
      <w:proofErr w:type="spellStart"/>
      <w:r w:rsidR="00F37D1D" w:rsidRPr="00F37D1D">
        <w:rPr>
          <w:rFonts w:eastAsia="Calibri"/>
          <w:sz w:val="24"/>
          <w:szCs w:val="24"/>
        </w:rPr>
        <w:t>poreza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u </w:t>
      </w:r>
      <w:proofErr w:type="spellStart"/>
      <w:r w:rsidR="00F37D1D" w:rsidRPr="00F37D1D">
        <w:rPr>
          <w:rFonts w:eastAsia="Calibri"/>
          <w:sz w:val="24"/>
          <w:szCs w:val="24"/>
        </w:rPr>
        <w:t>iznosu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od 45,00 </w:t>
      </w:r>
      <w:proofErr w:type="spellStart"/>
      <w:r w:rsidR="00F37D1D" w:rsidRPr="00F37D1D">
        <w:rPr>
          <w:rFonts w:eastAsia="Calibri"/>
          <w:sz w:val="24"/>
          <w:szCs w:val="24"/>
        </w:rPr>
        <w:t>eura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</w:t>
      </w:r>
      <w:proofErr w:type="spellStart"/>
      <w:r w:rsidR="00F37D1D" w:rsidRPr="00F37D1D">
        <w:rPr>
          <w:rFonts w:eastAsia="Calibri"/>
          <w:sz w:val="24"/>
          <w:szCs w:val="24"/>
        </w:rPr>
        <w:t>po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</w:t>
      </w:r>
      <w:proofErr w:type="spellStart"/>
      <w:r w:rsidR="00F37D1D" w:rsidRPr="00F37D1D">
        <w:rPr>
          <w:rFonts w:eastAsia="Calibri"/>
          <w:sz w:val="24"/>
          <w:szCs w:val="24"/>
        </w:rPr>
        <w:t>krevetu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, </w:t>
      </w:r>
      <w:proofErr w:type="spellStart"/>
      <w:r w:rsidR="00F37D1D" w:rsidRPr="00F37D1D">
        <w:rPr>
          <w:rFonts w:eastAsia="Calibri"/>
          <w:sz w:val="24"/>
          <w:szCs w:val="24"/>
        </w:rPr>
        <w:t>odnosno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</w:t>
      </w:r>
      <w:proofErr w:type="spellStart"/>
      <w:r w:rsidR="00F37D1D" w:rsidRPr="00F37D1D">
        <w:rPr>
          <w:rFonts w:eastAsia="Calibri"/>
          <w:sz w:val="24"/>
          <w:szCs w:val="24"/>
        </w:rPr>
        <w:t>smještajnoj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</w:t>
      </w:r>
      <w:proofErr w:type="spellStart"/>
      <w:r w:rsidR="00F37D1D" w:rsidRPr="00F37D1D">
        <w:rPr>
          <w:rFonts w:eastAsia="Calibri"/>
          <w:sz w:val="24"/>
          <w:szCs w:val="24"/>
        </w:rPr>
        <w:t>jedinici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, </w:t>
      </w:r>
      <w:proofErr w:type="spellStart"/>
      <w:r w:rsidR="00F37D1D" w:rsidRPr="00F37D1D">
        <w:rPr>
          <w:rFonts w:eastAsia="Calibri"/>
          <w:sz w:val="24"/>
          <w:szCs w:val="24"/>
        </w:rPr>
        <w:t>što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</w:t>
      </w:r>
      <w:proofErr w:type="spellStart"/>
      <w:r w:rsidR="00F37D1D" w:rsidRPr="00F37D1D">
        <w:rPr>
          <w:rFonts w:eastAsia="Calibri"/>
          <w:sz w:val="24"/>
          <w:szCs w:val="24"/>
        </w:rPr>
        <w:t>predstavlja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</w:t>
      </w:r>
      <w:proofErr w:type="spellStart"/>
      <w:r w:rsidR="00F37D1D" w:rsidRPr="00F37D1D">
        <w:rPr>
          <w:rFonts w:eastAsia="Calibri"/>
          <w:sz w:val="24"/>
          <w:szCs w:val="24"/>
        </w:rPr>
        <w:t>umjerenu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</w:t>
      </w:r>
      <w:proofErr w:type="spellStart"/>
      <w:r w:rsidR="00F37D1D" w:rsidRPr="00F37D1D">
        <w:rPr>
          <w:rFonts w:eastAsia="Calibri"/>
          <w:sz w:val="24"/>
          <w:szCs w:val="24"/>
        </w:rPr>
        <w:t>fiskalnu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</w:t>
      </w:r>
      <w:proofErr w:type="spellStart"/>
      <w:r w:rsidR="00F37D1D" w:rsidRPr="00F37D1D">
        <w:rPr>
          <w:rFonts w:eastAsia="Calibri"/>
          <w:sz w:val="24"/>
          <w:szCs w:val="24"/>
        </w:rPr>
        <w:t>obvezu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</w:t>
      </w:r>
      <w:proofErr w:type="spellStart"/>
      <w:r w:rsidR="00F37D1D" w:rsidRPr="00F37D1D">
        <w:rPr>
          <w:rFonts w:eastAsia="Calibri"/>
          <w:sz w:val="24"/>
          <w:szCs w:val="24"/>
        </w:rPr>
        <w:t>za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</w:t>
      </w:r>
      <w:proofErr w:type="spellStart"/>
      <w:r w:rsidR="00F37D1D" w:rsidRPr="00F37D1D">
        <w:rPr>
          <w:rFonts w:eastAsia="Calibri"/>
          <w:sz w:val="24"/>
          <w:szCs w:val="24"/>
        </w:rPr>
        <w:t>obveznike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</w:t>
      </w:r>
      <w:proofErr w:type="spellStart"/>
      <w:r w:rsidR="00F37D1D" w:rsidRPr="00F37D1D">
        <w:rPr>
          <w:rFonts w:eastAsia="Calibri"/>
          <w:sz w:val="24"/>
          <w:szCs w:val="24"/>
        </w:rPr>
        <w:t>paušalnog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</w:t>
      </w:r>
      <w:proofErr w:type="spellStart"/>
      <w:r w:rsidR="00F37D1D" w:rsidRPr="00F37D1D">
        <w:rPr>
          <w:rFonts w:eastAsia="Calibri"/>
          <w:sz w:val="24"/>
          <w:szCs w:val="24"/>
        </w:rPr>
        <w:t>por</w:t>
      </w:r>
      <w:r w:rsidR="00B845BE">
        <w:rPr>
          <w:rFonts w:eastAsia="Calibri"/>
          <w:sz w:val="24"/>
          <w:szCs w:val="24"/>
        </w:rPr>
        <w:t>eza</w:t>
      </w:r>
      <w:proofErr w:type="spellEnd"/>
      <w:r w:rsidR="00B845BE">
        <w:rPr>
          <w:rFonts w:eastAsia="Calibri"/>
          <w:sz w:val="24"/>
          <w:szCs w:val="24"/>
        </w:rPr>
        <w:t xml:space="preserve"> </w:t>
      </w:r>
      <w:proofErr w:type="spellStart"/>
      <w:r w:rsidR="00B845BE">
        <w:rPr>
          <w:rFonts w:eastAsia="Calibri"/>
          <w:sz w:val="24"/>
          <w:szCs w:val="24"/>
        </w:rPr>
        <w:t>na</w:t>
      </w:r>
      <w:proofErr w:type="spellEnd"/>
      <w:r w:rsidR="00B845BE">
        <w:rPr>
          <w:rFonts w:eastAsia="Calibri"/>
          <w:sz w:val="24"/>
          <w:szCs w:val="24"/>
        </w:rPr>
        <w:t xml:space="preserve"> </w:t>
      </w:r>
      <w:proofErr w:type="spellStart"/>
      <w:r w:rsidR="00B845BE">
        <w:rPr>
          <w:rFonts w:eastAsia="Calibri"/>
          <w:sz w:val="24"/>
          <w:szCs w:val="24"/>
        </w:rPr>
        <w:t>području</w:t>
      </w:r>
      <w:proofErr w:type="spellEnd"/>
      <w:r w:rsidR="00B845BE">
        <w:rPr>
          <w:rFonts w:eastAsia="Calibri"/>
          <w:sz w:val="24"/>
          <w:szCs w:val="24"/>
        </w:rPr>
        <w:t xml:space="preserve"> </w:t>
      </w:r>
      <w:proofErr w:type="spellStart"/>
      <w:r w:rsidR="00B845BE">
        <w:rPr>
          <w:rFonts w:eastAsia="Calibri"/>
          <w:sz w:val="24"/>
          <w:szCs w:val="24"/>
        </w:rPr>
        <w:t>Općine</w:t>
      </w:r>
      <w:proofErr w:type="spellEnd"/>
      <w:r w:rsidR="00B845BE">
        <w:rPr>
          <w:rFonts w:eastAsia="Calibri"/>
          <w:sz w:val="24"/>
          <w:szCs w:val="24"/>
        </w:rPr>
        <w:t xml:space="preserve"> Josipdol, u </w:t>
      </w:r>
      <w:proofErr w:type="spellStart"/>
      <w:r w:rsidR="00B845BE">
        <w:rPr>
          <w:rFonts w:eastAsia="Calibri"/>
          <w:sz w:val="24"/>
          <w:szCs w:val="24"/>
        </w:rPr>
        <w:t>protivnom</w:t>
      </w:r>
      <w:proofErr w:type="spellEnd"/>
      <w:r w:rsidR="00B845BE">
        <w:rPr>
          <w:rFonts w:eastAsia="Calibri"/>
          <w:sz w:val="24"/>
          <w:szCs w:val="24"/>
        </w:rPr>
        <w:t xml:space="preserve"> </w:t>
      </w:r>
      <w:proofErr w:type="spellStart"/>
      <w:r w:rsidR="00B845BE">
        <w:rPr>
          <w:rFonts w:eastAsia="Calibri"/>
          <w:sz w:val="24"/>
          <w:szCs w:val="24"/>
        </w:rPr>
        <w:t>ostaje</w:t>
      </w:r>
      <w:proofErr w:type="spellEnd"/>
      <w:r w:rsidR="00B845BE">
        <w:rPr>
          <w:rFonts w:eastAsia="Calibri"/>
          <w:sz w:val="24"/>
          <w:szCs w:val="24"/>
        </w:rPr>
        <w:t xml:space="preserve"> 90,00  </w:t>
      </w:r>
      <w:proofErr w:type="spellStart"/>
      <w:r w:rsidR="00B845BE">
        <w:rPr>
          <w:rFonts w:eastAsia="Calibri"/>
          <w:sz w:val="24"/>
          <w:szCs w:val="24"/>
        </w:rPr>
        <w:t>eura</w:t>
      </w:r>
      <w:proofErr w:type="spellEnd"/>
      <w:r w:rsidR="00B845BE">
        <w:rPr>
          <w:rFonts w:eastAsia="Calibri"/>
          <w:sz w:val="24"/>
          <w:szCs w:val="24"/>
        </w:rPr>
        <w:t xml:space="preserve"> </w:t>
      </w:r>
      <w:proofErr w:type="spellStart"/>
      <w:r w:rsidR="00B845BE">
        <w:rPr>
          <w:rFonts w:eastAsia="Calibri"/>
          <w:sz w:val="24"/>
          <w:szCs w:val="24"/>
        </w:rPr>
        <w:t>po</w:t>
      </w:r>
      <w:proofErr w:type="spellEnd"/>
      <w:r w:rsidR="00B845BE">
        <w:rPr>
          <w:rFonts w:eastAsia="Calibri"/>
          <w:sz w:val="24"/>
          <w:szCs w:val="24"/>
        </w:rPr>
        <w:t xml:space="preserve"> </w:t>
      </w:r>
      <w:proofErr w:type="spellStart"/>
      <w:r w:rsidR="00B845BE">
        <w:rPr>
          <w:rFonts w:eastAsia="Calibri"/>
          <w:sz w:val="24"/>
          <w:szCs w:val="24"/>
        </w:rPr>
        <w:t>krevetu</w:t>
      </w:r>
      <w:proofErr w:type="spellEnd"/>
      <w:r w:rsidR="00B845BE">
        <w:rPr>
          <w:rFonts w:eastAsia="Calibri"/>
          <w:sz w:val="24"/>
          <w:szCs w:val="24"/>
        </w:rPr>
        <w:t xml:space="preserve"> </w:t>
      </w:r>
      <w:proofErr w:type="spellStart"/>
      <w:r w:rsidR="00B845BE">
        <w:rPr>
          <w:rFonts w:eastAsia="Calibri"/>
          <w:sz w:val="24"/>
          <w:szCs w:val="24"/>
        </w:rPr>
        <w:t>što</w:t>
      </w:r>
      <w:proofErr w:type="spellEnd"/>
      <w:r w:rsidR="00B845BE">
        <w:rPr>
          <w:rFonts w:eastAsia="Calibri"/>
          <w:sz w:val="24"/>
          <w:szCs w:val="24"/>
        </w:rPr>
        <w:t xml:space="preserve"> </w:t>
      </w:r>
      <w:proofErr w:type="spellStart"/>
      <w:r w:rsidR="00B845BE">
        <w:rPr>
          <w:rFonts w:eastAsia="Calibri"/>
          <w:sz w:val="24"/>
          <w:szCs w:val="24"/>
        </w:rPr>
        <w:t>trenutno</w:t>
      </w:r>
      <w:proofErr w:type="spellEnd"/>
      <w:r w:rsidR="00B845BE">
        <w:rPr>
          <w:rFonts w:eastAsia="Calibri"/>
          <w:sz w:val="24"/>
          <w:szCs w:val="24"/>
        </w:rPr>
        <w:t xml:space="preserve"> </w:t>
      </w:r>
      <w:proofErr w:type="spellStart"/>
      <w:r w:rsidR="00B845BE">
        <w:rPr>
          <w:rFonts w:eastAsia="Calibri"/>
          <w:sz w:val="24"/>
          <w:szCs w:val="24"/>
        </w:rPr>
        <w:t>iznamjljivačima</w:t>
      </w:r>
      <w:proofErr w:type="spellEnd"/>
      <w:r w:rsidR="00B845BE">
        <w:rPr>
          <w:rFonts w:eastAsia="Calibri"/>
          <w:sz w:val="24"/>
          <w:szCs w:val="24"/>
        </w:rPr>
        <w:t xml:space="preserve"> </w:t>
      </w:r>
      <w:proofErr w:type="spellStart"/>
      <w:r w:rsidR="00B845BE">
        <w:rPr>
          <w:rFonts w:eastAsia="Calibri"/>
          <w:sz w:val="24"/>
          <w:szCs w:val="24"/>
        </w:rPr>
        <w:t>predstavlja</w:t>
      </w:r>
      <w:proofErr w:type="spellEnd"/>
      <w:r w:rsidR="00B845BE">
        <w:rPr>
          <w:rFonts w:eastAsia="Calibri"/>
          <w:sz w:val="24"/>
          <w:szCs w:val="24"/>
        </w:rPr>
        <w:t xml:space="preserve"> </w:t>
      </w:r>
      <w:proofErr w:type="spellStart"/>
      <w:r w:rsidR="00B845BE">
        <w:rPr>
          <w:rFonts w:eastAsia="Calibri"/>
          <w:sz w:val="24"/>
          <w:szCs w:val="24"/>
        </w:rPr>
        <w:t>veliki</w:t>
      </w:r>
      <w:proofErr w:type="spellEnd"/>
      <w:r w:rsidR="00B845BE">
        <w:rPr>
          <w:rFonts w:eastAsia="Calibri"/>
          <w:sz w:val="24"/>
          <w:szCs w:val="24"/>
        </w:rPr>
        <w:t xml:space="preserve"> </w:t>
      </w:r>
      <w:proofErr w:type="spellStart"/>
      <w:r w:rsidR="00B845BE">
        <w:rPr>
          <w:rFonts w:eastAsia="Calibri"/>
          <w:sz w:val="24"/>
          <w:szCs w:val="24"/>
        </w:rPr>
        <w:t>financijski</w:t>
      </w:r>
      <w:proofErr w:type="spellEnd"/>
      <w:r w:rsidR="00B845BE">
        <w:rPr>
          <w:rFonts w:eastAsia="Calibri"/>
          <w:sz w:val="24"/>
          <w:szCs w:val="24"/>
        </w:rPr>
        <w:t xml:space="preserve"> </w:t>
      </w:r>
      <w:proofErr w:type="spellStart"/>
      <w:r w:rsidR="00B845BE">
        <w:rPr>
          <w:rFonts w:eastAsia="Calibri"/>
          <w:sz w:val="24"/>
          <w:szCs w:val="24"/>
        </w:rPr>
        <w:t>teret</w:t>
      </w:r>
      <w:proofErr w:type="spellEnd"/>
      <w:r w:rsidR="00B845BE">
        <w:rPr>
          <w:rFonts w:eastAsia="Calibri"/>
          <w:sz w:val="24"/>
          <w:szCs w:val="24"/>
        </w:rPr>
        <w:t xml:space="preserve">. </w:t>
      </w:r>
      <w:r w:rsidR="00F37D1D" w:rsidRPr="00F37D1D">
        <w:rPr>
          <w:rFonts w:eastAsia="Calibri"/>
          <w:sz w:val="24"/>
          <w:szCs w:val="24"/>
        </w:rPr>
        <w:t xml:space="preserve"> </w:t>
      </w:r>
      <w:proofErr w:type="spellStart"/>
      <w:r w:rsidR="00F37D1D" w:rsidRPr="00F37D1D">
        <w:rPr>
          <w:rFonts w:eastAsia="Calibri"/>
          <w:sz w:val="24"/>
          <w:szCs w:val="24"/>
        </w:rPr>
        <w:t>Iznos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je u </w:t>
      </w:r>
      <w:proofErr w:type="spellStart"/>
      <w:r w:rsidR="00F37D1D" w:rsidRPr="00F37D1D">
        <w:rPr>
          <w:rFonts w:eastAsia="Calibri"/>
          <w:sz w:val="24"/>
          <w:szCs w:val="24"/>
        </w:rPr>
        <w:t>skladu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s </w:t>
      </w:r>
      <w:proofErr w:type="spellStart"/>
      <w:r w:rsidR="00F37D1D" w:rsidRPr="00F37D1D">
        <w:rPr>
          <w:rFonts w:eastAsia="Calibri"/>
          <w:sz w:val="24"/>
          <w:szCs w:val="24"/>
        </w:rPr>
        <w:t>važećim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</w:t>
      </w:r>
      <w:proofErr w:type="spellStart"/>
      <w:r w:rsidR="00F37D1D" w:rsidRPr="00F37D1D">
        <w:rPr>
          <w:rFonts w:eastAsia="Calibri"/>
          <w:sz w:val="24"/>
          <w:szCs w:val="24"/>
        </w:rPr>
        <w:t>zakonskim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</w:t>
      </w:r>
      <w:proofErr w:type="spellStart"/>
      <w:r w:rsidR="00F37D1D" w:rsidRPr="00F37D1D">
        <w:rPr>
          <w:rFonts w:eastAsia="Calibri"/>
          <w:sz w:val="24"/>
          <w:szCs w:val="24"/>
        </w:rPr>
        <w:t>okvirima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, a </w:t>
      </w:r>
      <w:proofErr w:type="spellStart"/>
      <w:r w:rsidR="00F37D1D" w:rsidRPr="00F37D1D">
        <w:rPr>
          <w:rFonts w:eastAsia="Calibri"/>
          <w:sz w:val="24"/>
          <w:szCs w:val="24"/>
        </w:rPr>
        <w:t>istovremeno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</w:t>
      </w:r>
      <w:proofErr w:type="spellStart"/>
      <w:r w:rsidR="00F37D1D" w:rsidRPr="00F37D1D">
        <w:rPr>
          <w:rFonts w:eastAsia="Calibri"/>
          <w:sz w:val="24"/>
          <w:szCs w:val="24"/>
        </w:rPr>
        <w:t>uzima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u </w:t>
      </w:r>
      <w:proofErr w:type="spellStart"/>
      <w:r w:rsidR="00F37D1D" w:rsidRPr="00F37D1D">
        <w:rPr>
          <w:rFonts w:eastAsia="Calibri"/>
          <w:sz w:val="24"/>
          <w:szCs w:val="24"/>
        </w:rPr>
        <w:t>obzir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</w:t>
      </w:r>
      <w:proofErr w:type="spellStart"/>
      <w:r w:rsidR="00F37D1D" w:rsidRPr="00F37D1D">
        <w:rPr>
          <w:rFonts w:eastAsia="Calibri"/>
          <w:sz w:val="24"/>
          <w:szCs w:val="24"/>
        </w:rPr>
        <w:t>gospodarsku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</w:t>
      </w:r>
      <w:proofErr w:type="spellStart"/>
      <w:r w:rsidR="00F37D1D" w:rsidRPr="00F37D1D">
        <w:rPr>
          <w:rFonts w:eastAsia="Calibri"/>
          <w:sz w:val="24"/>
          <w:szCs w:val="24"/>
        </w:rPr>
        <w:t>situaciju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, </w:t>
      </w:r>
      <w:proofErr w:type="spellStart"/>
      <w:r w:rsidR="00F37D1D" w:rsidRPr="00F37D1D">
        <w:rPr>
          <w:rFonts w:eastAsia="Calibri"/>
          <w:sz w:val="24"/>
          <w:szCs w:val="24"/>
        </w:rPr>
        <w:t>stupanj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</w:t>
      </w:r>
      <w:proofErr w:type="spellStart"/>
      <w:r w:rsidR="00F37D1D" w:rsidRPr="00F37D1D">
        <w:rPr>
          <w:rFonts w:eastAsia="Calibri"/>
          <w:sz w:val="24"/>
          <w:szCs w:val="24"/>
        </w:rPr>
        <w:t>razvijenosti</w:t>
      </w:r>
      <w:proofErr w:type="spellEnd"/>
      <w:r w:rsidR="00F37D1D" w:rsidRPr="00F37D1D">
        <w:rPr>
          <w:rFonts w:eastAsia="Calibri"/>
          <w:sz w:val="24"/>
          <w:szCs w:val="24"/>
        </w:rPr>
        <w:t xml:space="preserve"> </w:t>
      </w:r>
      <w:proofErr w:type="spellStart"/>
      <w:r w:rsidR="00F37D1D">
        <w:rPr>
          <w:rFonts w:eastAsia="Calibri"/>
          <w:sz w:val="24"/>
          <w:szCs w:val="24"/>
        </w:rPr>
        <w:t>turizma</w:t>
      </w:r>
      <w:proofErr w:type="spellEnd"/>
      <w:r w:rsidR="00F37D1D">
        <w:rPr>
          <w:rFonts w:eastAsia="Calibri"/>
          <w:sz w:val="24"/>
          <w:szCs w:val="24"/>
        </w:rPr>
        <w:t xml:space="preserve"> </w:t>
      </w:r>
      <w:proofErr w:type="spellStart"/>
      <w:r w:rsidR="00F37D1D">
        <w:rPr>
          <w:rFonts w:eastAsia="Calibri"/>
          <w:sz w:val="24"/>
          <w:szCs w:val="24"/>
        </w:rPr>
        <w:t>na</w:t>
      </w:r>
      <w:proofErr w:type="spellEnd"/>
      <w:r w:rsidR="00F37D1D">
        <w:rPr>
          <w:rFonts w:eastAsia="Calibri"/>
          <w:sz w:val="24"/>
          <w:szCs w:val="24"/>
        </w:rPr>
        <w:t xml:space="preserve"> </w:t>
      </w:r>
      <w:proofErr w:type="spellStart"/>
      <w:r w:rsidR="00F37D1D">
        <w:rPr>
          <w:rFonts w:eastAsia="Calibri"/>
          <w:sz w:val="24"/>
          <w:szCs w:val="24"/>
        </w:rPr>
        <w:t>području</w:t>
      </w:r>
      <w:proofErr w:type="spellEnd"/>
      <w:r w:rsidR="00F37D1D">
        <w:rPr>
          <w:rFonts w:eastAsia="Calibri"/>
          <w:sz w:val="24"/>
          <w:szCs w:val="24"/>
        </w:rPr>
        <w:t xml:space="preserve"> </w:t>
      </w:r>
      <w:proofErr w:type="spellStart"/>
      <w:r w:rsidR="00F37D1D">
        <w:rPr>
          <w:rFonts w:eastAsia="Calibri"/>
          <w:sz w:val="24"/>
          <w:szCs w:val="24"/>
        </w:rPr>
        <w:t>Općine</w:t>
      </w:r>
      <w:proofErr w:type="spellEnd"/>
      <w:r w:rsidR="00F37D1D">
        <w:rPr>
          <w:rFonts w:eastAsia="Calibri"/>
          <w:sz w:val="24"/>
          <w:szCs w:val="24"/>
        </w:rPr>
        <w:t>.</w:t>
      </w:r>
    </w:p>
    <w:p w14:paraId="027034B3" w14:textId="77777777" w:rsidR="00E613A7" w:rsidRDefault="00E613A7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74700B38" w14:textId="7EAB103E" w:rsidR="00E613A7" w:rsidRPr="00460869" w:rsidRDefault="00E613A7" w:rsidP="00E613A7">
      <w:pPr>
        <w:spacing w:line="276" w:lineRule="auto"/>
        <w:jc w:val="both"/>
        <w:rPr>
          <w:sz w:val="24"/>
          <w:szCs w:val="24"/>
        </w:rPr>
      </w:pPr>
      <w:proofErr w:type="spellStart"/>
      <w:r w:rsidRPr="00460869">
        <w:rPr>
          <w:sz w:val="24"/>
          <w:szCs w:val="24"/>
        </w:rPr>
        <w:t>Pravilnikom</w:t>
      </w:r>
      <w:proofErr w:type="spellEnd"/>
      <w:r w:rsidRPr="00460869">
        <w:rPr>
          <w:sz w:val="24"/>
          <w:szCs w:val="24"/>
        </w:rPr>
        <w:t xml:space="preserve"> o </w:t>
      </w:r>
      <w:proofErr w:type="spellStart"/>
      <w:r w:rsidRPr="00460869">
        <w:rPr>
          <w:sz w:val="24"/>
          <w:szCs w:val="24"/>
        </w:rPr>
        <w:t>paušalnom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oporezivanju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djelatnosti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iznajmljivanja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i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organiziranja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smještaja</w:t>
      </w:r>
      <w:proofErr w:type="spellEnd"/>
      <w:r w:rsidRPr="00460869">
        <w:rPr>
          <w:sz w:val="24"/>
          <w:szCs w:val="24"/>
        </w:rPr>
        <w:t xml:space="preserve"> u </w:t>
      </w:r>
      <w:proofErr w:type="spellStart"/>
      <w:r w:rsidRPr="00460869">
        <w:rPr>
          <w:sz w:val="24"/>
          <w:szCs w:val="24"/>
        </w:rPr>
        <w:t>turizmu</w:t>
      </w:r>
      <w:proofErr w:type="spellEnd"/>
      <w:r w:rsidRPr="00460869">
        <w:rPr>
          <w:sz w:val="24"/>
          <w:szCs w:val="24"/>
        </w:rPr>
        <w:t xml:space="preserve"> (</w:t>
      </w:r>
      <w:r w:rsidRPr="00460869">
        <w:rPr>
          <w:rFonts w:eastAsia="Calibri"/>
          <w:sz w:val="24"/>
          <w:szCs w:val="24"/>
        </w:rPr>
        <w:t>''</w:t>
      </w:r>
      <w:proofErr w:type="spellStart"/>
      <w:r w:rsidRPr="00460869">
        <w:rPr>
          <w:sz w:val="24"/>
          <w:szCs w:val="24"/>
        </w:rPr>
        <w:t>Narodne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novine</w:t>
      </w:r>
      <w:proofErr w:type="spellEnd"/>
      <w:r w:rsidRPr="00460869">
        <w:rPr>
          <w:rFonts w:eastAsia="Calibri"/>
          <w:sz w:val="24"/>
          <w:szCs w:val="24"/>
        </w:rPr>
        <w:t>''</w:t>
      </w:r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b</w:t>
      </w:r>
      <w:r w:rsidR="00F37D1D">
        <w:rPr>
          <w:sz w:val="24"/>
          <w:szCs w:val="24"/>
        </w:rPr>
        <w:t>roj</w:t>
      </w:r>
      <w:proofErr w:type="spellEnd"/>
      <w:r w:rsidR="00F37D1D">
        <w:rPr>
          <w:sz w:val="24"/>
          <w:szCs w:val="24"/>
        </w:rPr>
        <w:t xml:space="preserve"> 1/19, 1/20, 138/20, 1/21, 1</w:t>
      </w:r>
      <w:r w:rsidRPr="00460869">
        <w:rPr>
          <w:sz w:val="24"/>
          <w:szCs w:val="24"/>
        </w:rPr>
        <w:t>56/22,</w:t>
      </w:r>
      <w:r w:rsidR="00F37D1D" w:rsidRPr="00F37D1D">
        <w:t xml:space="preserve"> </w:t>
      </w:r>
      <w:r w:rsidR="00F37D1D" w:rsidRPr="00F37D1D">
        <w:rPr>
          <w:sz w:val="24"/>
          <w:szCs w:val="24"/>
        </w:rPr>
        <w:t xml:space="preserve">152/24 </w:t>
      </w:r>
      <w:proofErr w:type="spellStart"/>
      <w:r w:rsidR="00F37D1D" w:rsidRPr="00F37D1D">
        <w:rPr>
          <w:sz w:val="24"/>
          <w:szCs w:val="24"/>
        </w:rPr>
        <w:t>i</w:t>
      </w:r>
      <w:proofErr w:type="spellEnd"/>
      <w:r w:rsidR="00F37D1D" w:rsidRPr="00F37D1D">
        <w:rPr>
          <w:sz w:val="24"/>
          <w:szCs w:val="24"/>
        </w:rPr>
        <w:t xml:space="preserve"> 16/25</w:t>
      </w:r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dalje</w:t>
      </w:r>
      <w:proofErr w:type="spellEnd"/>
      <w:r w:rsidRPr="00460869">
        <w:rPr>
          <w:sz w:val="24"/>
          <w:szCs w:val="24"/>
        </w:rPr>
        <w:t xml:space="preserve">: </w:t>
      </w:r>
      <w:proofErr w:type="spellStart"/>
      <w:r w:rsidRPr="00460869">
        <w:rPr>
          <w:sz w:val="24"/>
          <w:szCs w:val="24"/>
        </w:rPr>
        <w:t>Pravilnik</w:t>
      </w:r>
      <w:proofErr w:type="spellEnd"/>
      <w:r w:rsidRPr="00460869">
        <w:rPr>
          <w:sz w:val="24"/>
          <w:szCs w:val="24"/>
        </w:rPr>
        <w:t xml:space="preserve">) </w:t>
      </w:r>
      <w:proofErr w:type="spellStart"/>
      <w:r w:rsidRPr="00460869">
        <w:rPr>
          <w:sz w:val="24"/>
          <w:szCs w:val="24"/>
        </w:rPr>
        <w:t>propisani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su</w:t>
      </w:r>
      <w:proofErr w:type="spellEnd"/>
      <w:r w:rsidRPr="00460869">
        <w:rPr>
          <w:sz w:val="24"/>
          <w:szCs w:val="24"/>
        </w:rPr>
        <w:t xml:space="preserve">, pored </w:t>
      </w:r>
      <w:proofErr w:type="spellStart"/>
      <w:r w:rsidRPr="00460869">
        <w:rPr>
          <w:sz w:val="24"/>
          <w:szCs w:val="24"/>
        </w:rPr>
        <w:t>ostalog</w:t>
      </w:r>
      <w:proofErr w:type="spellEnd"/>
      <w:r w:rsidRPr="00460869">
        <w:rPr>
          <w:sz w:val="24"/>
          <w:szCs w:val="24"/>
        </w:rPr>
        <w:t xml:space="preserve">, </w:t>
      </w:r>
      <w:proofErr w:type="spellStart"/>
      <w:r w:rsidRPr="00460869">
        <w:rPr>
          <w:sz w:val="24"/>
          <w:szCs w:val="24"/>
        </w:rPr>
        <w:t>kriteriji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po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kojima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predstavničko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tijelo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jedinice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lokalne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lastRenderedPageBreak/>
        <w:t>samouprave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svojim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odlukama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propisuje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visinu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paušalnog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poreza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proofErr w:type="gramStart"/>
      <w:r w:rsidRPr="00460869">
        <w:rPr>
          <w:sz w:val="24"/>
          <w:szCs w:val="24"/>
        </w:rPr>
        <w:t>na</w:t>
      </w:r>
      <w:proofErr w:type="spellEnd"/>
      <w:proofErr w:type="gram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dohodak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i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djelatnosti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iz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članka</w:t>
      </w:r>
      <w:proofErr w:type="spellEnd"/>
      <w:r w:rsidRPr="00460869">
        <w:rPr>
          <w:sz w:val="24"/>
          <w:szCs w:val="24"/>
        </w:rPr>
        <w:t xml:space="preserve"> 57. </w:t>
      </w:r>
      <w:proofErr w:type="spellStart"/>
      <w:r w:rsidRPr="00460869">
        <w:rPr>
          <w:sz w:val="24"/>
          <w:szCs w:val="24"/>
        </w:rPr>
        <w:t>Zakona</w:t>
      </w:r>
      <w:proofErr w:type="spellEnd"/>
      <w:r w:rsidRPr="00460869">
        <w:rPr>
          <w:sz w:val="24"/>
          <w:szCs w:val="24"/>
        </w:rPr>
        <w:t>.</w:t>
      </w:r>
    </w:p>
    <w:p w14:paraId="11EFF709" w14:textId="77777777" w:rsidR="00E613A7" w:rsidRPr="00460869" w:rsidRDefault="00E613A7" w:rsidP="00E613A7">
      <w:pPr>
        <w:spacing w:line="276" w:lineRule="auto"/>
        <w:jc w:val="both"/>
        <w:rPr>
          <w:sz w:val="24"/>
          <w:szCs w:val="24"/>
        </w:rPr>
      </w:pPr>
    </w:p>
    <w:p w14:paraId="096B5623" w14:textId="4D8F6A5B" w:rsidR="00E613A7" w:rsidRPr="00460869" w:rsidRDefault="00E613A7" w:rsidP="00E613A7">
      <w:pPr>
        <w:spacing w:line="276" w:lineRule="auto"/>
        <w:jc w:val="both"/>
        <w:rPr>
          <w:sz w:val="24"/>
          <w:szCs w:val="24"/>
        </w:rPr>
      </w:pPr>
      <w:proofErr w:type="spellStart"/>
      <w:r w:rsidRPr="00460869">
        <w:rPr>
          <w:sz w:val="24"/>
          <w:szCs w:val="24"/>
        </w:rPr>
        <w:t>Prema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odredbama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Zakona</w:t>
      </w:r>
      <w:proofErr w:type="spellEnd"/>
      <w:r w:rsidRPr="00460869">
        <w:rPr>
          <w:sz w:val="24"/>
          <w:szCs w:val="24"/>
        </w:rPr>
        <w:t xml:space="preserve"> o </w:t>
      </w:r>
      <w:proofErr w:type="spellStart"/>
      <w:r w:rsidRPr="00460869">
        <w:rPr>
          <w:sz w:val="24"/>
          <w:szCs w:val="24"/>
        </w:rPr>
        <w:t>financiranju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jedinica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lokalne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i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područne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samouprave</w:t>
      </w:r>
      <w:proofErr w:type="spellEnd"/>
      <w:r w:rsidRPr="00460869">
        <w:rPr>
          <w:sz w:val="24"/>
          <w:szCs w:val="24"/>
        </w:rPr>
        <w:t xml:space="preserve"> (</w:t>
      </w:r>
      <w:r w:rsidRPr="00460869">
        <w:rPr>
          <w:rFonts w:eastAsia="Calibri"/>
          <w:sz w:val="24"/>
          <w:szCs w:val="24"/>
        </w:rPr>
        <w:t>''</w:t>
      </w:r>
      <w:proofErr w:type="spellStart"/>
      <w:r w:rsidRPr="00460869">
        <w:rPr>
          <w:sz w:val="24"/>
          <w:szCs w:val="24"/>
        </w:rPr>
        <w:t>Narodne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proofErr w:type="gramStart"/>
      <w:r w:rsidRPr="00460869">
        <w:rPr>
          <w:sz w:val="24"/>
          <w:szCs w:val="24"/>
        </w:rPr>
        <w:t>novine</w:t>
      </w:r>
      <w:proofErr w:type="spellEnd"/>
      <w:r w:rsidRPr="00460869">
        <w:rPr>
          <w:rFonts w:eastAsia="Calibri"/>
          <w:sz w:val="24"/>
          <w:szCs w:val="24"/>
        </w:rPr>
        <w:t>''</w:t>
      </w:r>
      <w:r w:rsidRPr="00460869">
        <w:rPr>
          <w:sz w:val="24"/>
          <w:szCs w:val="24"/>
        </w:rPr>
        <w:t xml:space="preserve">  </w:t>
      </w:r>
      <w:proofErr w:type="spellStart"/>
      <w:r w:rsidRPr="00460869">
        <w:rPr>
          <w:sz w:val="24"/>
          <w:szCs w:val="24"/>
        </w:rPr>
        <w:t>broj</w:t>
      </w:r>
      <w:proofErr w:type="spellEnd"/>
      <w:proofErr w:type="gramEnd"/>
      <w:r w:rsidRPr="00460869">
        <w:rPr>
          <w:sz w:val="24"/>
          <w:szCs w:val="24"/>
        </w:rPr>
        <w:t xml:space="preserve"> 127/17, 138/20, 151/22 </w:t>
      </w:r>
      <w:proofErr w:type="spellStart"/>
      <w:r w:rsidRPr="00460869">
        <w:rPr>
          <w:sz w:val="24"/>
          <w:szCs w:val="24"/>
        </w:rPr>
        <w:t>i</w:t>
      </w:r>
      <w:proofErr w:type="spellEnd"/>
      <w:r w:rsidRPr="00460869">
        <w:rPr>
          <w:sz w:val="24"/>
          <w:szCs w:val="24"/>
        </w:rPr>
        <w:t xml:space="preserve"> 114/23), </w:t>
      </w:r>
      <w:proofErr w:type="spellStart"/>
      <w:r w:rsidRPr="00460869">
        <w:rPr>
          <w:sz w:val="24"/>
          <w:szCs w:val="24"/>
        </w:rPr>
        <w:t>prihodi</w:t>
      </w:r>
      <w:proofErr w:type="spellEnd"/>
      <w:r w:rsidRPr="00460869">
        <w:rPr>
          <w:sz w:val="24"/>
          <w:szCs w:val="24"/>
        </w:rPr>
        <w:t xml:space="preserve"> od </w:t>
      </w:r>
      <w:proofErr w:type="spellStart"/>
      <w:r w:rsidRPr="00460869">
        <w:rPr>
          <w:sz w:val="24"/>
          <w:szCs w:val="24"/>
        </w:rPr>
        <w:t>poreza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na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dohodak</w:t>
      </w:r>
      <w:proofErr w:type="spellEnd"/>
      <w:r w:rsidRPr="00460869">
        <w:rPr>
          <w:sz w:val="24"/>
          <w:szCs w:val="24"/>
        </w:rPr>
        <w:t xml:space="preserve">, u </w:t>
      </w:r>
      <w:proofErr w:type="spellStart"/>
      <w:r w:rsidRPr="00460869">
        <w:rPr>
          <w:sz w:val="24"/>
          <w:szCs w:val="24"/>
        </w:rPr>
        <w:t>koje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spada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i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navedeni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godišnji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paušalni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porez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na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dohodak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po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krevetu</w:t>
      </w:r>
      <w:proofErr w:type="spellEnd"/>
      <w:r w:rsidRPr="00460869">
        <w:rPr>
          <w:sz w:val="24"/>
          <w:szCs w:val="24"/>
        </w:rPr>
        <w:t xml:space="preserve">, </w:t>
      </w:r>
      <w:proofErr w:type="spellStart"/>
      <w:r w:rsidRPr="00460869">
        <w:rPr>
          <w:sz w:val="24"/>
          <w:szCs w:val="24"/>
        </w:rPr>
        <w:t>zajednički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su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prihodi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koji</w:t>
      </w:r>
      <w:proofErr w:type="spellEnd"/>
      <w:r w:rsidRPr="00460869">
        <w:rPr>
          <w:sz w:val="24"/>
          <w:szCs w:val="24"/>
        </w:rPr>
        <w:t xml:space="preserve"> se </w:t>
      </w:r>
      <w:proofErr w:type="spellStart"/>
      <w:r w:rsidRPr="00460869">
        <w:rPr>
          <w:sz w:val="24"/>
          <w:szCs w:val="24"/>
        </w:rPr>
        <w:t>raspodjeljuju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između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općina</w:t>
      </w:r>
      <w:proofErr w:type="spellEnd"/>
      <w:r w:rsidRPr="00460869">
        <w:rPr>
          <w:sz w:val="24"/>
          <w:szCs w:val="24"/>
        </w:rPr>
        <w:t xml:space="preserve">, </w:t>
      </w:r>
      <w:proofErr w:type="spellStart"/>
      <w:r w:rsidRPr="00460869">
        <w:rPr>
          <w:sz w:val="24"/>
          <w:szCs w:val="24"/>
        </w:rPr>
        <w:t>gradova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i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županija</w:t>
      </w:r>
      <w:proofErr w:type="spellEnd"/>
      <w:r w:rsidRPr="00460869">
        <w:rPr>
          <w:sz w:val="24"/>
          <w:szCs w:val="24"/>
        </w:rPr>
        <w:t>.</w:t>
      </w:r>
    </w:p>
    <w:p w14:paraId="05506FA4" w14:textId="77777777" w:rsidR="00460869" w:rsidRPr="001D411D" w:rsidRDefault="00460869" w:rsidP="00460869">
      <w:pPr>
        <w:spacing w:line="276" w:lineRule="auto"/>
        <w:jc w:val="both"/>
      </w:pPr>
    </w:p>
    <w:p w14:paraId="09FA853F" w14:textId="39DDA1D2" w:rsidR="00124245" w:rsidRDefault="00124245" w:rsidP="00460869">
      <w:pPr>
        <w:jc w:val="both"/>
        <w:rPr>
          <w:lang w:eastAsia="hr-HR"/>
        </w:rPr>
      </w:pPr>
      <w:r w:rsidRPr="00460869">
        <w:rPr>
          <w:sz w:val="24"/>
          <w:szCs w:val="24"/>
        </w:rPr>
        <w:t xml:space="preserve">Nova </w:t>
      </w:r>
      <w:proofErr w:type="spellStart"/>
      <w:r w:rsidRPr="00460869">
        <w:rPr>
          <w:sz w:val="24"/>
          <w:szCs w:val="24"/>
        </w:rPr>
        <w:t>odluka</w:t>
      </w:r>
      <w:proofErr w:type="spell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stupila</w:t>
      </w:r>
      <w:proofErr w:type="spellEnd"/>
      <w:r w:rsidRPr="00460869">
        <w:rPr>
          <w:sz w:val="24"/>
          <w:szCs w:val="24"/>
        </w:rPr>
        <w:t xml:space="preserve"> bi </w:t>
      </w:r>
      <w:proofErr w:type="spellStart"/>
      <w:proofErr w:type="gramStart"/>
      <w:r w:rsidRPr="00460869">
        <w:rPr>
          <w:sz w:val="24"/>
          <w:szCs w:val="24"/>
        </w:rPr>
        <w:t>na</w:t>
      </w:r>
      <w:proofErr w:type="spellEnd"/>
      <w:proofErr w:type="gramEnd"/>
      <w:r w:rsidRPr="00460869">
        <w:rPr>
          <w:sz w:val="24"/>
          <w:szCs w:val="24"/>
        </w:rPr>
        <w:t xml:space="preserve"> </w:t>
      </w:r>
      <w:proofErr w:type="spellStart"/>
      <w:r w:rsidRPr="00460869">
        <w:rPr>
          <w:sz w:val="24"/>
          <w:szCs w:val="24"/>
        </w:rPr>
        <w:t>snagu</w:t>
      </w:r>
      <w:proofErr w:type="spellEnd"/>
      <w:r w:rsidRPr="00460869">
        <w:rPr>
          <w:sz w:val="24"/>
          <w:szCs w:val="24"/>
        </w:rPr>
        <w:t xml:space="preserve"> s 1. </w:t>
      </w:r>
      <w:proofErr w:type="spellStart"/>
      <w:proofErr w:type="gramStart"/>
      <w:r w:rsidR="00F37D1D">
        <w:rPr>
          <w:sz w:val="24"/>
          <w:szCs w:val="24"/>
        </w:rPr>
        <w:t>siječnja</w:t>
      </w:r>
      <w:proofErr w:type="spellEnd"/>
      <w:proofErr w:type="gramEnd"/>
      <w:r w:rsidR="00F37D1D">
        <w:rPr>
          <w:sz w:val="24"/>
          <w:szCs w:val="24"/>
        </w:rPr>
        <w:t xml:space="preserve"> 2026</w:t>
      </w:r>
      <w:r w:rsidR="007B1410">
        <w:rPr>
          <w:sz w:val="24"/>
          <w:szCs w:val="24"/>
        </w:rPr>
        <w:t xml:space="preserve">. </w:t>
      </w:r>
      <w:proofErr w:type="spellStart"/>
      <w:proofErr w:type="gramStart"/>
      <w:r w:rsidR="007B1410">
        <w:rPr>
          <w:sz w:val="24"/>
          <w:szCs w:val="24"/>
        </w:rPr>
        <w:t>godine</w:t>
      </w:r>
      <w:proofErr w:type="spellEnd"/>
      <w:proofErr w:type="gramEnd"/>
      <w:r w:rsidR="007B1410">
        <w:rPr>
          <w:sz w:val="24"/>
          <w:szCs w:val="24"/>
        </w:rPr>
        <w:t xml:space="preserve">. </w:t>
      </w:r>
      <w:r w:rsidRPr="00460869">
        <w:rPr>
          <w:sz w:val="24"/>
          <w:szCs w:val="24"/>
        </w:rPr>
        <w:t xml:space="preserve"> </w:t>
      </w:r>
    </w:p>
    <w:p w14:paraId="5279FCAB" w14:textId="77777777" w:rsidR="00124245" w:rsidRPr="00E26324" w:rsidRDefault="00124245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47028B29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proofErr w:type="spellStart"/>
      <w:r w:rsidRPr="00E26324">
        <w:rPr>
          <w:rFonts w:eastAsia="Calibri"/>
          <w:sz w:val="24"/>
          <w:szCs w:val="24"/>
        </w:rPr>
        <w:t>Z</w:t>
      </w:r>
      <w:r w:rsidRPr="00E26324">
        <w:rPr>
          <w:rFonts w:eastAsia="Calibri"/>
          <w:spacing w:val="-1"/>
          <w:sz w:val="24"/>
          <w:szCs w:val="24"/>
        </w:rPr>
        <w:t>b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g</w:t>
      </w:r>
      <w:proofErr w:type="spellEnd"/>
      <w:r w:rsidRPr="00E26324">
        <w:rPr>
          <w:rFonts w:eastAsia="Calibri"/>
          <w:spacing w:val="43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n</w:t>
      </w:r>
      <w:r w:rsidRPr="00E26324">
        <w:rPr>
          <w:rFonts w:eastAsia="Calibri"/>
          <w:sz w:val="24"/>
          <w:szCs w:val="24"/>
        </w:rPr>
        <w:t>a</w:t>
      </w:r>
      <w:r w:rsidRPr="00E26324">
        <w:rPr>
          <w:rFonts w:eastAsia="Calibri"/>
          <w:spacing w:val="-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>eden</w:t>
      </w:r>
      <w:r w:rsidRPr="00E26324">
        <w:rPr>
          <w:rFonts w:eastAsia="Calibri"/>
          <w:spacing w:val="-1"/>
          <w:sz w:val="24"/>
          <w:szCs w:val="24"/>
        </w:rPr>
        <w:t>i</w:t>
      </w:r>
      <w:r w:rsidRPr="00E26324">
        <w:rPr>
          <w:rFonts w:eastAsia="Calibri"/>
          <w:sz w:val="24"/>
          <w:szCs w:val="24"/>
        </w:rPr>
        <w:t>h</w:t>
      </w:r>
      <w:proofErr w:type="spellEnd"/>
      <w:r w:rsidRPr="00E26324">
        <w:rPr>
          <w:rFonts w:eastAsia="Calibri"/>
          <w:spacing w:val="43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ra</w:t>
      </w:r>
      <w:r w:rsidRPr="00E26324">
        <w:rPr>
          <w:rFonts w:eastAsia="Calibri"/>
          <w:spacing w:val="-1"/>
          <w:sz w:val="24"/>
          <w:szCs w:val="24"/>
        </w:rPr>
        <w:t>z</w:t>
      </w:r>
      <w:r w:rsidRPr="00E26324">
        <w:rPr>
          <w:rFonts w:eastAsia="Calibri"/>
          <w:spacing w:val="-3"/>
          <w:sz w:val="24"/>
          <w:szCs w:val="24"/>
        </w:rPr>
        <w:t>l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pacing w:val="-1"/>
          <w:sz w:val="24"/>
          <w:szCs w:val="24"/>
        </w:rPr>
        <w:t>g</w:t>
      </w:r>
      <w:r w:rsidRPr="00E26324">
        <w:rPr>
          <w:rFonts w:eastAsia="Calibri"/>
          <w:sz w:val="24"/>
          <w:szCs w:val="24"/>
        </w:rPr>
        <w:t>a</w:t>
      </w:r>
      <w:proofErr w:type="spellEnd"/>
      <w:r w:rsidRPr="00E26324">
        <w:rPr>
          <w:rFonts w:eastAsia="Calibri"/>
          <w:spacing w:val="45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3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red</w:t>
      </w:r>
      <w:r w:rsidRPr="00E26324">
        <w:rPr>
          <w:rFonts w:eastAsia="Calibri"/>
          <w:spacing w:val="-1"/>
          <w:sz w:val="24"/>
          <w:szCs w:val="24"/>
        </w:rPr>
        <w:t>l</w:t>
      </w:r>
      <w:r w:rsidRPr="00E26324">
        <w:rPr>
          <w:rFonts w:eastAsia="Calibri"/>
          <w:sz w:val="24"/>
          <w:szCs w:val="24"/>
        </w:rPr>
        <w:t>a</w:t>
      </w:r>
      <w:r w:rsidRPr="00E26324">
        <w:rPr>
          <w:rFonts w:eastAsia="Calibri"/>
          <w:spacing w:val="-1"/>
          <w:sz w:val="24"/>
          <w:szCs w:val="24"/>
        </w:rPr>
        <w:t>ž</w:t>
      </w:r>
      <w:r w:rsidRPr="00E26324">
        <w:rPr>
          <w:rFonts w:eastAsia="Calibri"/>
          <w:sz w:val="24"/>
          <w:szCs w:val="24"/>
        </w:rPr>
        <w:t>e</w:t>
      </w:r>
      <w:proofErr w:type="spellEnd"/>
      <w:r w:rsidRPr="00E26324">
        <w:rPr>
          <w:rFonts w:eastAsia="Calibri"/>
          <w:spacing w:val="44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>se</w:t>
      </w:r>
      <w:r w:rsidRPr="00E26324">
        <w:rPr>
          <w:rFonts w:eastAsia="Calibri"/>
          <w:spacing w:val="4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Općins</w:t>
      </w:r>
      <w:r w:rsidRPr="00E26324">
        <w:rPr>
          <w:rFonts w:eastAsia="Calibri"/>
          <w:spacing w:val="-2"/>
          <w:sz w:val="24"/>
          <w:szCs w:val="24"/>
        </w:rPr>
        <w:t>k</w:t>
      </w:r>
      <w:r w:rsidRPr="00E26324">
        <w:rPr>
          <w:rFonts w:eastAsia="Calibri"/>
          <w:spacing w:val="-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m</w:t>
      </w:r>
      <w:proofErr w:type="spellEnd"/>
      <w:r w:rsidRPr="00E26324">
        <w:rPr>
          <w:rFonts w:eastAsia="Calibri"/>
          <w:spacing w:val="4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>ij</w:t>
      </w:r>
      <w:r w:rsidRPr="00E26324">
        <w:rPr>
          <w:rFonts w:eastAsia="Calibri"/>
          <w:spacing w:val="-2"/>
          <w:sz w:val="24"/>
          <w:szCs w:val="24"/>
        </w:rPr>
        <w:t>eć</w:t>
      </w:r>
      <w:r w:rsidRPr="00E26324">
        <w:rPr>
          <w:rFonts w:eastAsia="Calibri"/>
          <w:sz w:val="24"/>
          <w:szCs w:val="24"/>
        </w:rPr>
        <w:t>u</w:t>
      </w:r>
      <w:proofErr w:type="spellEnd"/>
      <w:r w:rsidRPr="00E26324">
        <w:rPr>
          <w:rFonts w:eastAsia="Calibri"/>
          <w:spacing w:val="43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Općine</w:t>
      </w:r>
      <w:proofErr w:type="spellEnd"/>
      <w:r w:rsidRPr="00E26324">
        <w:rPr>
          <w:rFonts w:eastAsia="Calibri"/>
          <w:sz w:val="24"/>
          <w:szCs w:val="24"/>
        </w:rPr>
        <w:t xml:space="preserve"> Josipdol</w:t>
      </w:r>
      <w:r w:rsidRPr="00E26324">
        <w:rPr>
          <w:rFonts w:eastAsia="Calibri"/>
          <w:spacing w:val="45"/>
          <w:sz w:val="24"/>
          <w:szCs w:val="24"/>
        </w:rPr>
        <w:t xml:space="preserve"> </w:t>
      </w:r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z w:val="24"/>
          <w:szCs w:val="24"/>
        </w:rPr>
        <w:t>a</w:t>
      </w:r>
      <w:r w:rsidRPr="00E26324">
        <w:rPr>
          <w:rFonts w:eastAsia="Calibri"/>
          <w:spacing w:val="44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3"/>
          <w:sz w:val="24"/>
          <w:szCs w:val="24"/>
        </w:rPr>
        <w:t>r</w:t>
      </w:r>
      <w:r w:rsidRPr="00E26324">
        <w:rPr>
          <w:rFonts w:eastAsia="Calibri"/>
          <w:sz w:val="24"/>
          <w:szCs w:val="24"/>
        </w:rPr>
        <w:t>as</w:t>
      </w:r>
      <w:r w:rsidRPr="00E26324">
        <w:rPr>
          <w:rFonts w:eastAsia="Calibri"/>
          <w:spacing w:val="-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ravi</w:t>
      </w:r>
      <w:proofErr w:type="spellEnd"/>
      <w:r w:rsidRPr="00E26324">
        <w:rPr>
          <w:rFonts w:eastAsia="Calibri"/>
          <w:spacing w:val="4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i</w:t>
      </w:r>
      <w:proofErr w:type="spellEnd"/>
      <w:r w:rsidRPr="00E26324">
        <w:rPr>
          <w:rFonts w:eastAsia="Calibri"/>
          <w:spacing w:val="44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u</w:t>
      </w:r>
      <w:r w:rsidRPr="00E26324">
        <w:rPr>
          <w:rFonts w:eastAsia="Calibri"/>
          <w:sz w:val="24"/>
          <w:szCs w:val="24"/>
        </w:rPr>
        <w:t>s</w:t>
      </w:r>
      <w:r w:rsidRPr="00E26324">
        <w:rPr>
          <w:rFonts w:eastAsia="Calibri"/>
          <w:spacing w:val="-1"/>
          <w:sz w:val="24"/>
          <w:szCs w:val="24"/>
        </w:rPr>
        <w:t>v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ji</w:t>
      </w:r>
      <w:proofErr w:type="spellEnd"/>
      <w:r w:rsidRPr="00E26324">
        <w:rPr>
          <w:rFonts w:eastAsia="Calibri"/>
          <w:spacing w:val="44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3"/>
          <w:sz w:val="24"/>
          <w:szCs w:val="24"/>
        </w:rPr>
        <w:t>d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st</w:t>
      </w:r>
      <w:r w:rsidRPr="00E26324">
        <w:rPr>
          <w:rFonts w:eastAsia="Calibri"/>
          <w:spacing w:val="-2"/>
          <w:sz w:val="24"/>
          <w:szCs w:val="24"/>
        </w:rPr>
        <w:t>a</w:t>
      </w:r>
      <w:r w:rsidRPr="00E26324">
        <w:rPr>
          <w:rFonts w:eastAsia="Calibri"/>
          <w:spacing w:val="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>ljeni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rije</w:t>
      </w:r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pacing w:val="-3"/>
          <w:sz w:val="24"/>
          <w:szCs w:val="24"/>
        </w:rPr>
        <w:t>l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g</w:t>
      </w:r>
      <w:proofErr w:type="spellEnd"/>
      <w:r w:rsidRPr="00E26324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Odluke</w:t>
      </w:r>
      <w:proofErr w:type="spellEnd"/>
      <w:r w:rsidRPr="00E26324">
        <w:rPr>
          <w:rFonts w:eastAsia="Calibri"/>
          <w:sz w:val="24"/>
          <w:szCs w:val="24"/>
        </w:rPr>
        <w:t>.</w:t>
      </w:r>
    </w:p>
    <w:p w14:paraId="47A18407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1A52DC1C" w14:textId="77777777" w:rsidR="00AC1AD8" w:rsidRPr="00E26324" w:rsidRDefault="00AC1AD8" w:rsidP="00AC1AD8">
      <w:pPr>
        <w:tabs>
          <w:tab w:val="left" w:pos="-6237"/>
        </w:tabs>
        <w:adjustRightInd w:val="0"/>
        <w:ind w:right="-36"/>
        <w:jc w:val="both"/>
        <w:rPr>
          <w:sz w:val="24"/>
          <w:szCs w:val="24"/>
        </w:rPr>
      </w:pPr>
      <w:r w:rsidRPr="00E26324">
        <w:rPr>
          <w:b/>
          <w:bCs/>
          <w:spacing w:val="1"/>
          <w:sz w:val="24"/>
          <w:szCs w:val="24"/>
        </w:rPr>
        <w:t>3</w:t>
      </w:r>
      <w:r w:rsidRPr="00E26324">
        <w:rPr>
          <w:b/>
          <w:bCs/>
          <w:sz w:val="24"/>
          <w:szCs w:val="24"/>
        </w:rPr>
        <w:t xml:space="preserve">. </w:t>
      </w:r>
      <w:proofErr w:type="spellStart"/>
      <w:r w:rsidRPr="00E26324">
        <w:rPr>
          <w:b/>
          <w:bCs/>
          <w:sz w:val="24"/>
          <w:szCs w:val="24"/>
        </w:rPr>
        <w:t>Pr</w:t>
      </w:r>
      <w:r w:rsidRPr="00E26324">
        <w:rPr>
          <w:b/>
          <w:bCs/>
          <w:spacing w:val="-2"/>
          <w:sz w:val="24"/>
          <w:szCs w:val="24"/>
        </w:rPr>
        <w:t>o</w:t>
      </w:r>
      <w:r w:rsidRPr="00E26324">
        <w:rPr>
          <w:b/>
          <w:bCs/>
          <w:spacing w:val="1"/>
          <w:sz w:val="24"/>
          <w:szCs w:val="24"/>
        </w:rPr>
        <w:t>c</w:t>
      </w:r>
      <w:r w:rsidRPr="00E26324">
        <w:rPr>
          <w:b/>
          <w:bCs/>
          <w:spacing w:val="-2"/>
          <w:sz w:val="24"/>
          <w:szCs w:val="24"/>
        </w:rPr>
        <w:t>j</w:t>
      </w:r>
      <w:r w:rsidRPr="00E26324">
        <w:rPr>
          <w:b/>
          <w:bCs/>
          <w:spacing w:val="1"/>
          <w:sz w:val="24"/>
          <w:szCs w:val="24"/>
        </w:rPr>
        <w:t>e</w:t>
      </w:r>
      <w:r w:rsidRPr="00E26324">
        <w:rPr>
          <w:b/>
          <w:bCs/>
          <w:sz w:val="24"/>
          <w:szCs w:val="24"/>
        </w:rPr>
        <w:t>na</w:t>
      </w:r>
      <w:proofErr w:type="spell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pacing w:val="-1"/>
          <w:sz w:val="24"/>
          <w:szCs w:val="24"/>
        </w:rPr>
        <w:t>s</w:t>
      </w:r>
      <w:r w:rsidRPr="00E26324">
        <w:rPr>
          <w:b/>
          <w:bCs/>
          <w:sz w:val="24"/>
          <w:szCs w:val="24"/>
        </w:rPr>
        <w:t>r</w:t>
      </w:r>
      <w:r w:rsidRPr="00E26324">
        <w:rPr>
          <w:b/>
          <w:bCs/>
          <w:spacing w:val="1"/>
          <w:sz w:val="24"/>
          <w:szCs w:val="24"/>
        </w:rPr>
        <w:t>e</w:t>
      </w:r>
      <w:r w:rsidRPr="00E26324">
        <w:rPr>
          <w:b/>
          <w:bCs/>
          <w:sz w:val="24"/>
          <w:szCs w:val="24"/>
        </w:rPr>
        <w:t>dst</w:t>
      </w:r>
      <w:r w:rsidRPr="00E26324">
        <w:rPr>
          <w:b/>
          <w:bCs/>
          <w:spacing w:val="-1"/>
          <w:sz w:val="24"/>
          <w:szCs w:val="24"/>
        </w:rPr>
        <w:t>a</w:t>
      </w:r>
      <w:r w:rsidRPr="00E26324">
        <w:rPr>
          <w:b/>
          <w:bCs/>
          <w:spacing w:val="-4"/>
          <w:sz w:val="24"/>
          <w:szCs w:val="24"/>
        </w:rPr>
        <w:t>v</w:t>
      </w:r>
      <w:r w:rsidRPr="00E26324">
        <w:rPr>
          <w:b/>
          <w:bCs/>
          <w:sz w:val="24"/>
          <w:szCs w:val="24"/>
        </w:rPr>
        <w:t>a</w:t>
      </w:r>
      <w:proofErr w:type="spell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z w:val="24"/>
          <w:szCs w:val="24"/>
        </w:rPr>
        <w:t>po</w:t>
      </w:r>
      <w:r w:rsidRPr="00E26324">
        <w:rPr>
          <w:b/>
          <w:bCs/>
          <w:spacing w:val="-1"/>
          <w:sz w:val="24"/>
          <w:szCs w:val="24"/>
        </w:rPr>
        <w:t>t</w:t>
      </w:r>
      <w:r w:rsidRPr="00E26324">
        <w:rPr>
          <w:b/>
          <w:bCs/>
          <w:sz w:val="24"/>
          <w:szCs w:val="24"/>
        </w:rPr>
        <w:t>r</w:t>
      </w:r>
      <w:r w:rsidRPr="00E26324">
        <w:rPr>
          <w:b/>
          <w:bCs/>
          <w:spacing w:val="1"/>
          <w:sz w:val="24"/>
          <w:szCs w:val="24"/>
        </w:rPr>
        <w:t>e</w:t>
      </w:r>
      <w:r w:rsidRPr="00E26324">
        <w:rPr>
          <w:b/>
          <w:bCs/>
          <w:sz w:val="24"/>
          <w:szCs w:val="24"/>
        </w:rPr>
        <w:t>bnih</w:t>
      </w:r>
      <w:proofErr w:type="spell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z w:val="24"/>
          <w:szCs w:val="24"/>
        </w:rPr>
        <w:t>za</w:t>
      </w:r>
      <w:proofErr w:type="spell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z w:val="24"/>
          <w:szCs w:val="24"/>
        </w:rPr>
        <w:t>pr</w:t>
      </w:r>
      <w:r w:rsidRPr="00E26324">
        <w:rPr>
          <w:b/>
          <w:bCs/>
          <w:spacing w:val="2"/>
          <w:sz w:val="24"/>
          <w:szCs w:val="24"/>
        </w:rPr>
        <w:t>o</w:t>
      </w:r>
      <w:r w:rsidRPr="00E26324">
        <w:rPr>
          <w:b/>
          <w:bCs/>
          <w:spacing w:val="-4"/>
          <w:sz w:val="24"/>
          <w:szCs w:val="24"/>
        </w:rPr>
        <w:t>v</w:t>
      </w:r>
      <w:r w:rsidRPr="00E26324">
        <w:rPr>
          <w:b/>
          <w:bCs/>
          <w:sz w:val="24"/>
          <w:szCs w:val="24"/>
        </w:rPr>
        <w:t>ođen</w:t>
      </w:r>
      <w:r w:rsidRPr="00E26324">
        <w:rPr>
          <w:b/>
          <w:bCs/>
          <w:spacing w:val="-2"/>
          <w:sz w:val="24"/>
          <w:szCs w:val="24"/>
        </w:rPr>
        <w:t>j</w:t>
      </w:r>
      <w:r w:rsidRPr="00E26324">
        <w:rPr>
          <w:b/>
          <w:bCs/>
          <w:sz w:val="24"/>
          <w:szCs w:val="24"/>
        </w:rPr>
        <w:t>e</w:t>
      </w:r>
      <w:proofErr w:type="spell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z w:val="24"/>
          <w:szCs w:val="24"/>
        </w:rPr>
        <w:t>Odluk</w:t>
      </w:r>
      <w:r w:rsidRPr="00E26324">
        <w:rPr>
          <w:b/>
          <w:bCs/>
          <w:spacing w:val="1"/>
          <w:sz w:val="24"/>
          <w:szCs w:val="24"/>
        </w:rPr>
        <w:t>e</w:t>
      </w:r>
      <w:proofErr w:type="spellEnd"/>
      <w:r w:rsidRPr="00E26324">
        <w:rPr>
          <w:b/>
          <w:bCs/>
          <w:sz w:val="24"/>
          <w:szCs w:val="24"/>
        </w:rPr>
        <w:t xml:space="preserve">, </w:t>
      </w:r>
      <w:proofErr w:type="spellStart"/>
      <w:proofErr w:type="gramStart"/>
      <w:r w:rsidRPr="00E26324">
        <w:rPr>
          <w:b/>
          <w:bCs/>
          <w:spacing w:val="-3"/>
          <w:sz w:val="24"/>
          <w:szCs w:val="24"/>
        </w:rPr>
        <w:t>t</w:t>
      </w:r>
      <w:r w:rsidRPr="00E26324">
        <w:rPr>
          <w:b/>
          <w:bCs/>
          <w:sz w:val="24"/>
          <w:szCs w:val="24"/>
        </w:rPr>
        <w:t>e</w:t>
      </w:r>
      <w:proofErr w:type="spellEnd"/>
      <w:proofErr w:type="gram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z w:val="24"/>
          <w:szCs w:val="24"/>
        </w:rPr>
        <w:t>n</w:t>
      </w:r>
      <w:r w:rsidRPr="00E26324">
        <w:rPr>
          <w:b/>
          <w:bCs/>
          <w:spacing w:val="-2"/>
          <w:sz w:val="24"/>
          <w:szCs w:val="24"/>
        </w:rPr>
        <w:t>a</w:t>
      </w:r>
      <w:r w:rsidRPr="00E26324">
        <w:rPr>
          <w:b/>
          <w:bCs/>
          <w:spacing w:val="1"/>
          <w:sz w:val="24"/>
          <w:szCs w:val="24"/>
        </w:rPr>
        <w:t>č</w:t>
      </w:r>
      <w:r w:rsidRPr="00E26324">
        <w:rPr>
          <w:b/>
          <w:bCs/>
          <w:sz w:val="24"/>
          <w:szCs w:val="24"/>
        </w:rPr>
        <w:t>in</w:t>
      </w:r>
      <w:proofErr w:type="spell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z w:val="24"/>
          <w:szCs w:val="24"/>
        </w:rPr>
        <w:t>n</w:t>
      </w:r>
      <w:r w:rsidRPr="00E26324">
        <w:rPr>
          <w:b/>
          <w:bCs/>
          <w:spacing w:val="-2"/>
          <w:sz w:val="24"/>
          <w:szCs w:val="24"/>
        </w:rPr>
        <w:t>j</w:t>
      </w:r>
      <w:r w:rsidRPr="00E26324">
        <w:rPr>
          <w:b/>
          <w:bCs/>
          <w:sz w:val="24"/>
          <w:szCs w:val="24"/>
        </w:rPr>
        <w:t>iho</w:t>
      </w:r>
      <w:r w:rsidRPr="00E26324">
        <w:rPr>
          <w:b/>
          <w:bCs/>
          <w:spacing w:val="-4"/>
          <w:sz w:val="24"/>
          <w:szCs w:val="24"/>
        </w:rPr>
        <w:t>v</w:t>
      </w:r>
      <w:r w:rsidRPr="00E26324">
        <w:rPr>
          <w:b/>
          <w:bCs/>
          <w:sz w:val="24"/>
          <w:szCs w:val="24"/>
        </w:rPr>
        <w:t>a</w:t>
      </w:r>
      <w:proofErr w:type="spell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z w:val="24"/>
          <w:szCs w:val="24"/>
        </w:rPr>
        <w:t>os</w:t>
      </w:r>
      <w:r w:rsidRPr="00E26324">
        <w:rPr>
          <w:b/>
          <w:bCs/>
          <w:spacing w:val="1"/>
          <w:sz w:val="24"/>
          <w:szCs w:val="24"/>
        </w:rPr>
        <w:t>i</w:t>
      </w:r>
      <w:r w:rsidRPr="00E26324">
        <w:rPr>
          <w:b/>
          <w:bCs/>
          <w:sz w:val="24"/>
          <w:szCs w:val="24"/>
        </w:rPr>
        <w:t>guran</w:t>
      </w:r>
      <w:r w:rsidRPr="00E26324">
        <w:rPr>
          <w:b/>
          <w:bCs/>
          <w:spacing w:val="-2"/>
          <w:sz w:val="24"/>
          <w:szCs w:val="24"/>
        </w:rPr>
        <w:t>j</w:t>
      </w:r>
      <w:r w:rsidRPr="00E26324">
        <w:rPr>
          <w:b/>
          <w:bCs/>
          <w:sz w:val="24"/>
          <w:szCs w:val="24"/>
        </w:rPr>
        <w:t>a</w:t>
      </w:r>
      <w:proofErr w:type="spellEnd"/>
    </w:p>
    <w:p w14:paraId="77D2D04C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sz w:val="24"/>
          <w:szCs w:val="24"/>
        </w:rPr>
      </w:pPr>
    </w:p>
    <w:p w14:paraId="6D8DE14D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sz w:val="24"/>
          <w:szCs w:val="24"/>
        </w:rPr>
      </w:pPr>
      <w:proofErr w:type="spellStart"/>
      <w:r w:rsidRPr="00E26324">
        <w:rPr>
          <w:sz w:val="24"/>
          <w:szCs w:val="24"/>
        </w:rPr>
        <w:t>Dodatna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sredstva</w:t>
      </w:r>
      <w:proofErr w:type="spellEnd"/>
      <w:r w:rsidRPr="00E26324">
        <w:rPr>
          <w:sz w:val="24"/>
          <w:szCs w:val="24"/>
        </w:rPr>
        <w:t xml:space="preserve"> u </w:t>
      </w:r>
      <w:proofErr w:type="spellStart"/>
      <w:r w:rsidRPr="00E26324">
        <w:rPr>
          <w:sz w:val="24"/>
          <w:szCs w:val="24"/>
        </w:rPr>
        <w:t>Proračunu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Općine</w:t>
      </w:r>
      <w:proofErr w:type="spellEnd"/>
      <w:r w:rsidRPr="00E26324">
        <w:rPr>
          <w:sz w:val="24"/>
          <w:szCs w:val="24"/>
        </w:rPr>
        <w:t xml:space="preserve"> Josipdol </w:t>
      </w:r>
      <w:proofErr w:type="spellStart"/>
      <w:r w:rsidRPr="00E26324">
        <w:rPr>
          <w:sz w:val="24"/>
          <w:szCs w:val="24"/>
        </w:rPr>
        <w:t>za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ostvarenje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predložene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Odluke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nisu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potrebna</w:t>
      </w:r>
      <w:proofErr w:type="spellEnd"/>
      <w:r w:rsidRPr="00E26324">
        <w:rPr>
          <w:sz w:val="24"/>
          <w:szCs w:val="24"/>
        </w:rPr>
        <w:t>.</w:t>
      </w:r>
    </w:p>
    <w:p w14:paraId="7709442D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39896045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 w:rsidRPr="00E26324">
        <w:rPr>
          <w:rFonts w:eastAsia="Calibri"/>
          <w:b/>
          <w:bCs/>
          <w:spacing w:val="1"/>
          <w:sz w:val="24"/>
          <w:szCs w:val="24"/>
        </w:rPr>
        <w:t>4</w:t>
      </w:r>
      <w:r w:rsidRPr="00E26324">
        <w:rPr>
          <w:rFonts w:eastAsia="Calibri"/>
          <w:b/>
          <w:bCs/>
          <w:sz w:val="24"/>
          <w:szCs w:val="24"/>
        </w:rPr>
        <w:t>.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Te</w:t>
      </w:r>
      <w:r w:rsidRPr="00E26324">
        <w:rPr>
          <w:rFonts w:eastAsia="Calibri"/>
          <w:b/>
          <w:bCs/>
          <w:spacing w:val="-1"/>
          <w:sz w:val="24"/>
          <w:szCs w:val="24"/>
        </w:rPr>
        <w:t>k</w:t>
      </w:r>
      <w:r w:rsidRPr="00E26324">
        <w:rPr>
          <w:rFonts w:eastAsia="Calibri"/>
          <w:b/>
          <w:bCs/>
          <w:spacing w:val="1"/>
          <w:sz w:val="24"/>
          <w:szCs w:val="24"/>
        </w:rPr>
        <w:t>s</w:t>
      </w:r>
      <w:r w:rsidRPr="00E26324">
        <w:rPr>
          <w:rFonts w:eastAsia="Calibri"/>
          <w:b/>
          <w:bCs/>
          <w:sz w:val="24"/>
          <w:szCs w:val="24"/>
        </w:rPr>
        <w:t>t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pri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pacing w:val="1"/>
          <w:sz w:val="24"/>
          <w:szCs w:val="24"/>
        </w:rPr>
        <w:t>e</w:t>
      </w:r>
      <w:r w:rsidRPr="00E26324">
        <w:rPr>
          <w:rFonts w:eastAsia="Calibri"/>
          <w:b/>
          <w:bCs/>
          <w:sz w:val="24"/>
          <w:szCs w:val="24"/>
        </w:rPr>
        <w:t>dloga</w:t>
      </w:r>
      <w:proofErr w:type="spellEnd"/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pacing w:val="-1"/>
          <w:sz w:val="24"/>
          <w:szCs w:val="24"/>
        </w:rPr>
        <w:t>O</w:t>
      </w:r>
      <w:r w:rsidRPr="00E26324">
        <w:rPr>
          <w:rFonts w:eastAsia="Calibri"/>
          <w:b/>
          <w:bCs/>
          <w:sz w:val="24"/>
          <w:szCs w:val="24"/>
        </w:rPr>
        <w:t>dlu</w:t>
      </w:r>
      <w:r w:rsidRPr="00E26324">
        <w:rPr>
          <w:rFonts w:eastAsia="Calibri"/>
          <w:b/>
          <w:bCs/>
          <w:spacing w:val="1"/>
          <w:sz w:val="24"/>
          <w:szCs w:val="24"/>
        </w:rPr>
        <w:t>k</w:t>
      </w:r>
      <w:r w:rsidRPr="00E26324">
        <w:rPr>
          <w:rFonts w:eastAsia="Calibri"/>
          <w:b/>
          <w:bCs/>
          <w:sz w:val="24"/>
          <w:szCs w:val="24"/>
        </w:rPr>
        <w:t>e</w:t>
      </w:r>
      <w:proofErr w:type="spellEnd"/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s</w:t>
      </w:r>
      <w:r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obr</w:t>
      </w:r>
      <w:r w:rsidRPr="00E26324">
        <w:rPr>
          <w:rFonts w:eastAsia="Calibri"/>
          <w:b/>
          <w:bCs/>
          <w:spacing w:val="1"/>
          <w:sz w:val="24"/>
          <w:szCs w:val="24"/>
        </w:rPr>
        <w:t>a</w:t>
      </w:r>
      <w:r w:rsidRPr="00E26324">
        <w:rPr>
          <w:rFonts w:eastAsia="Calibri"/>
          <w:b/>
          <w:bCs/>
          <w:sz w:val="24"/>
          <w:szCs w:val="24"/>
        </w:rPr>
        <w:t>zlož</w:t>
      </w:r>
      <w:r w:rsidRPr="00E26324">
        <w:rPr>
          <w:rFonts w:eastAsia="Calibri"/>
          <w:b/>
          <w:bCs/>
          <w:spacing w:val="1"/>
          <w:sz w:val="24"/>
          <w:szCs w:val="24"/>
        </w:rPr>
        <w:t>e</w:t>
      </w:r>
      <w:r w:rsidRPr="00E26324">
        <w:rPr>
          <w:rFonts w:eastAsia="Calibri"/>
          <w:b/>
          <w:bCs/>
          <w:sz w:val="24"/>
          <w:szCs w:val="24"/>
        </w:rPr>
        <w:t>n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pacing w:val="-1"/>
          <w:sz w:val="24"/>
          <w:szCs w:val="24"/>
        </w:rPr>
        <w:t>e</w:t>
      </w:r>
      <w:r w:rsidRPr="00E26324">
        <w:rPr>
          <w:rFonts w:eastAsia="Calibri"/>
          <w:b/>
          <w:bCs/>
          <w:sz w:val="24"/>
          <w:szCs w:val="24"/>
        </w:rPr>
        <w:t>m</w:t>
      </w:r>
      <w:proofErr w:type="spellEnd"/>
    </w:p>
    <w:p w14:paraId="663EFC86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196A8922" w14:textId="37E3692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 w:rsidRPr="00E26324">
        <w:rPr>
          <w:rFonts w:eastAsia="Calibri"/>
          <w:sz w:val="24"/>
          <w:szCs w:val="24"/>
        </w:rPr>
        <w:t>U</w:t>
      </w:r>
      <w:r w:rsidRPr="00E26324">
        <w:rPr>
          <w:rFonts w:eastAsia="Calibri"/>
          <w:spacing w:val="24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ri</w:t>
      </w:r>
      <w:r w:rsidRPr="00E26324">
        <w:rPr>
          <w:rFonts w:eastAsia="Calibri"/>
          <w:spacing w:val="-1"/>
          <w:sz w:val="24"/>
          <w:szCs w:val="24"/>
        </w:rPr>
        <w:t>l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pacing w:val="-1"/>
          <w:sz w:val="24"/>
          <w:szCs w:val="24"/>
        </w:rPr>
        <w:t>g</w:t>
      </w:r>
      <w:r w:rsidRPr="00E26324">
        <w:rPr>
          <w:rFonts w:eastAsia="Calibri"/>
          <w:sz w:val="24"/>
          <w:szCs w:val="24"/>
        </w:rPr>
        <w:t>u</w:t>
      </w:r>
      <w:proofErr w:type="spellEnd"/>
      <w:r w:rsidRPr="00E26324">
        <w:rPr>
          <w:rFonts w:eastAsia="Calibri"/>
          <w:spacing w:val="24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>se</w:t>
      </w:r>
      <w:r w:rsidRPr="00E26324">
        <w:rPr>
          <w:rFonts w:eastAsia="Calibri"/>
          <w:spacing w:val="25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sta</w:t>
      </w:r>
      <w:r w:rsidRPr="00E26324">
        <w:rPr>
          <w:rFonts w:eastAsia="Calibri"/>
          <w:spacing w:val="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>lja</w:t>
      </w:r>
      <w:proofErr w:type="spellEnd"/>
      <w:r w:rsidRPr="00E26324">
        <w:rPr>
          <w:rFonts w:eastAsia="Calibri"/>
          <w:spacing w:val="24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2"/>
          <w:sz w:val="24"/>
          <w:szCs w:val="24"/>
        </w:rPr>
        <w:t>t</w:t>
      </w:r>
      <w:r w:rsidRPr="00E26324">
        <w:rPr>
          <w:rFonts w:eastAsia="Calibri"/>
          <w:sz w:val="24"/>
          <w:szCs w:val="24"/>
        </w:rPr>
        <w:t>e</w:t>
      </w:r>
      <w:r w:rsidRPr="00E26324">
        <w:rPr>
          <w:rFonts w:eastAsia="Calibri"/>
          <w:spacing w:val="1"/>
          <w:sz w:val="24"/>
          <w:szCs w:val="24"/>
        </w:rPr>
        <w:t>k</w:t>
      </w:r>
      <w:r w:rsidRPr="00E26324">
        <w:rPr>
          <w:rFonts w:eastAsia="Calibri"/>
          <w:spacing w:val="-2"/>
          <w:sz w:val="24"/>
          <w:szCs w:val="24"/>
        </w:rPr>
        <w:t>s</w:t>
      </w:r>
      <w:r w:rsidR="00674A3F" w:rsidRPr="00E26324">
        <w:rPr>
          <w:rFonts w:eastAsia="Calibri"/>
          <w:sz w:val="24"/>
          <w:szCs w:val="24"/>
        </w:rPr>
        <w:t>t</w:t>
      </w:r>
      <w:proofErr w:type="spellEnd"/>
      <w:r w:rsidR="00674A3F" w:rsidRPr="00E26324">
        <w:rPr>
          <w:rFonts w:eastAsia="Calibri"/>
          <w:sz w:val="24"/>
          <w:szCs w:val="24"/>
        </w:rPr>
        <w:t xml:space="preserve"> </w:t>
      </w:r>
      <w:proofErr w:type="spellStart"/>
      <w:r w:rsidR="00674A3F" w:rsidRPr="00E26324">
        <w:rPr>
          <w:rFonts w:eastAsia="Calibri"/>
          <w:sz w:val="24"/>
          <w:szCs w:val="24"/>
        </w:rPr>
        <w:t>prijedloga</w:t>
      </w:r>
      <w:proofErr w:type="spellEnd"/>
      <w:r w:rsidR="00674A3F"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1"/>
          <w:sz w:val="24"/>
          <w:szCs w:val="24"/>
        </w:rPr>
        <w:t>Odluke</w:t>
      </w:r>
      <w:proofErr w:type="spellEnd"/>
      <w:r w:rsidRPr="00E26324">
        <w:rPr>
          <w:rFonts w:eastAsia="Calibri"/>
          <w:spacing w:val="1"/>
          <w:sz w:val="24"/>
          <w:szCs w:val="24"/>
        </w:rPr>
        <w:t xml:space="preserve"> o </w:t>
      </w:r>
      <w:proofErr w:type="spellStart"/>
      <w:r w:rsidR="00F37D1D">
        <w:rPr>
          <w:rFonts w:eastAsia="Calibri"/>
          <w:spacing w:val="1"/>
          <w:sz w:val="24"/>
          <w:szCs w:val="24"/>
        </w:rPr>
        <w:t>paušalnom</w:t>
      </w:r>
      <w:proofErr w:type="spellEnd"/>
      <w:r w:rsidR="00F37D1D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="00F37D1D">
        <w:rPr>
          <w:rFonts w:eastAsia="Calibri"/>
          <w:spacing w:val="1"/>
          <w:sz w:val="24"/>
          <w:szCs w:val="24"/>
        </w:rPr>
        <w:t>oporezivanju</w:t>
      </w:r>
      <w:proofErr w:type="spellEnd"/>
      <w:r w:rsidR="00F37D1D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="00F37D1D">
        <w:rPr>
          <w:rFonts w:eastAsia="Calibri"/>
          <w:spacing w:val="1"/>
          <w:sz w:val="24"/>
          <w:szCs w:val="24"/>
        </w:rPr>
        <w:t>djelatnosti</w:t>
      </w:r>
      <w:proofErr w:type="spellEnd"/>
      <w:r w:rsidR="00F37D1D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="00F37D1D">
        <w:rPr>
          <w:rFonts w:eastAsia="Calibri"/>
          <w:spacing w:val="1"/>
          <w:sz w:val="24"/>
          <w:szCs w:val="24"/>
        </w:rPr>
        <w:t>iznajmljivanja</w:t>
      </w:r>
      <w:proofErr w:type="spellEnd"/>
      <w:r w:rsidR="00F37D1D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="00F37D1D">
        <w:rPr>
          <w:rFonts w:eastAsia="Calibri"/>
          <w:spacing w:val="1"/>
          <w:sz w:val="24"/>
          <w:szCs w:val="24"/>
        </w:rPr>
        <w:t>i</w:t>
      </w:r>
      <w:proofErr w:type="spellEnd"/>
      <w:r w:rsidR="00F37D1D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="00F37D1D">
        <w:rPr>
          <w:rFonts w:eastAsia="Calibri"/>
          <w:spacing w:val="1"/>
          <w:sz w:val="24"/>
          <w:szCs w:val="24"/>
        </w:rPr>
        <w:t>organiziranja</w:t>
      </w:r>
      <w:proofErr w:type="spellEnd"/>
      <w:r w:rsidR="00F37D1D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="00F37D1D">
        <w:rPr>
          <w:rFonts w:eastAsia="Calibri"/>
          <w:spacing w:val="1"/>
          <w:sz w:val="24"/>
          <w:szCs w:val="24"/>
        </w:rPr>
        <w:t>smještaja</w:t>
      </w:r>
      <w:proofErr w:type="spellEnd"/>
      <w:r w:rsidR="00F37D1D">
        <w:rPr>
          <w:rFonts w:eastAsia="Calibri"/>
          <w:spacing w:val="1"/>
          <w:sz w:val="24"/>
          <w:szCs w:val="24"/>
        </w:rPr>
        <w:t xml:space="preserve"> u </w:t>
      </w:r>
      <w:proofErr w:type="spellStart"/>
      <w:r w:rsidR="00F37D1D">
        <w:rPr>
          <w:rFonts w:eastAsia="Calibri"/>
          <w:spacing w:val="1"/>
          <w:sz w:val="24"/>
          <w:szCs w:val="24"/>
        </w:rPr>
        <w:t>turizmu</w:t>
      </w:r>
      <w:proofErr w:type="spellEnd"/>
      <w:r w:rsidR="00F37D1D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="00F37D1D">
        <w:rPr>
          <w:rFonts w:eastAsia="Calibri"/>
          <w:spacing w:val="1"/>
          <w:sz w:val="24"/>
          <w:szCs w:val="24"/>
        </w:rPr>
        <w:t>napodručju</w:t>
      </w:r>
      <w:proofErr w:type="spellEnd"/>
      <w:r w:rsidR="00F37D1D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="00F37D1D">
        <w:rPr>
          <w:rFonts w:eastAsia="Calibri"/>
          <w:spacing w:val="1"/>
          <w:sz w:val="24"/>
          <w:szCs w:val="24"/>
        </w:rPr>
        <w:t>Općine</w:t>
      </w:r>
      <w:proofErr w:type="spellEnd"/>
      <w:r w:rsidR="00F37D1D">
        <w:rPr>
          <w:rFonts w:eastAsia="Calibri"/>
          <w:spacing w:val="1"/>
          <w:sz w:val="24"/>
          <w:szCs w:val="24"/>
        </w:rPr>
        <w:t xml:space="preserve"> Josipdol.</w:t>
      </w:r>
    </w:p>
    <w:p w14:paraId="271B98C6" w14:textId="77777777" w:rsidR="00AC1AD8" w:rsidRPr="00E26324" w:rsidRDefault="00AC1AD8" w:rsidP="00AC1AD8">
      <w:pPr>
        <w:jc w:val="both"/>
        <w:rPr>
          <w:sz w:val="24"/>
          <w:szCs w:val="24"/>
        </w:rPr>
      </w:pPr>
    </w:p>
    <w:p w14:paraId="483404E4" w14:textId="77777777" w:rsidR="00AC1AD8" w:rsidRPr="00E26324" w:rsidRDefault="00AC1AD8" w:rsidP="00AC1AD8">
      <w:pPr>
        <w:rPr>
          <w:sz w:val="24"/>
          <w:szCs w:val="24"/>
        </w:rPr>
      </w:pPr>
    </w:p>
    <w:p w14:paraId="0EAC6D5B" w14:textId="77777777" w:rsidR="00AC1AD8" w:rsidRPr="00E26324" w:rsidRDefault="00AC1AD8" w:rsidP="00AC1AD8">
      <w:pPr>
        <w:rPr>
          <w:rFonts w:eastAsia="Calibri"/>
          <w:bCs/>
          <w:sz w:val="24"/>
          <w:szCs w:val="24"/>
        </w:rPr>
      </w:pPr>
    </w:p>
    <w:p w14:paraId="07EBFD53" w14:textId="77777777" w:rsidR="00AC1AD8" w:rsidRPr="00E26324" w:rsidRDefault="00AC1AD8" w:rsidP="00AC1AD8">
      <w:pPr>
        <w:rPr>
          <w:sz w:val="24"/>
          <w:szCs w:val="24"/>
        </w:rPr>
      </w:pPr>
    </w:p>
    <w:p w14:paraId="036214A6" w14:textId="0B7914CE" w:rsidR="00AC1AD8" w:rsidRPr="00E26324" w:rsidRDefault="00AC1AD8" w:rsidP="00AC1AD8">
      <w:pPr>
        <w:rPr>
          <w:sz w:val="24"/>
          <w:szCs w:val="24"/>
        </w:rPr>
      </w:pPr>
    </w:p>
    <w:p w14:paraId="3F1FE5F9" w14:textId="45C651B5" w:rsidR="00674A3F" w:rsidRPr="00E26324" w:rsidRDefault="00674A3F" w:rsidP="00AC1AD8">
      <w:pPr>
        <w:rPr>
          <w:sz w:val="24"/>
          <w:szCs w:val="24"/>
        </w:rPr>
      </w:pPr>
    </w:p>
    <w:p w14:paraId="643954D5" w14:textId="0678658B" w:rsidR="00674A3F" w:rsidRPr="00E26324" w:rsidRDefault="00674A3F" w:rsidP="00AC1AD8">
      <w:pPr>
        <w:rPr>
          <w:sz w:val="24"/>
          <w:szCs w:val="24"/>
        </w:rPr>
      </w:pPr>
    </w:p>
    <w:p w14:paraId="53DC4A21" w14:textId="4514BC83" w:rsidR="00674A3F" w:rsidRPr="00E26324" w:rsidRDefault="00674A3F" w:rsidP="00AC1AD8">
      <w:pPr>
        <w:rPr>
          <w:sz w:val="24"/>
          <w:szCs w:val="24"/>
        </w:rPr>
      </w:pPr>
    </w:p>
    <w:p w14:paraId="4790D657" w14:textId="1A7B9EE6" w:rsidR="00674A3F" w:rsidRPr="00E26324" w:rsidRDefault="00674A3F" w:rsidP="00AC1AD8">
      <w:pPr>
        <w:rPr>
          <w:sz w:val="24"/>
          <w:szCs w:val="24"/>
        </w:rPr>
      </w:pPr>
    </w:p>
    <w:p w14:paraId="09E9826A" w14:textId="77777777" w:rsidR="00674A3F" w:rsidRPr="00E26324" w:rsidRDefault="00674A3F" w:rsidP="00AC1AD8">
      <w:pPr>
        <w:rPr>
          <w:sz w:val="24"/>
          <w:szCs w:val="24"/>
        </w:rPr>
      </w:pPr>
    </w:p>
    <w:p w14:paraId="0EB9D804" w14:textId="77777777" w:rsidR="00F81923" w:rsidRPr="00E26324" w:rsidRDefault="00F81923" w:rsidP="00AC1AD8">
      <w:pPr>
        <w:rPr>
          <w:sz w:val="24"/>
          <w:szCs w:val="24"/>
        </w:rPr>
      </w:pPr>
    </w:p>
    <w:p w14:paraId="7EB146D9" w14:textId="77777777" w:rsidR="00837A5E" w:rsidRDefault="00837A5E" w:rsidP="00AC1AD8">
      <w:pPr>
        <w:jc w:val="center"/>
        <w:rPr>
          <w:b/>
          <w:sz w:val="24"/>
          <w:szCs w:val="24"/>
        </w:rPr>
      </w:pPr>
    </w:p>
    <w:p w14:paraId="0EC609A2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5E6C36DC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788179CC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1A2A8C2F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6D50B153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4BAFBD94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3008BD7E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5A5A65BC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58FDCAC4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1B58A982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336B8DB6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40283C69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62A251F2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082EADE6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01D20323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70CEFA21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09D1BC4D" w14:textId="77777777" w:rsidR="00837A5E" w:rsidRDefault="00837A5E" w:rsidP="00B845BE">
      <w:pPr>
        <w:rPr>
          <w:b/>
          <w:sz w:val="24"/>
          <w:szCs w:val="24"/>
        </w:rPr>
      </w:pPr>
    </w:p>
    <w:p w14:paraId="568DC871" w14:textId="77777777" w:rsidR="00AC1AD8" w:rsidRPr="00E26324" w:rsidRDefault="00AC1AD8" w:rsidP="00AC1AD8">
      <w:pPr>
        <w:jc w:val="center"/>
        <w:rPr>
          <w:b/>
          <w:sz w:val="24"/>
          <w:szCs w:val="24"/>
        </w:rPr>
      </w:pPr>
      <w:r w:rsidRPr="00E26324">
        <w:rPr>
          <w:b/>
          <w:sz w:val="24"/>
          <w:szCs w:val="24"/>
        </w:rPr>
        <w:t>OBRAZLOŽENJE</w:t>
      </w:r>
    </w:p>
    <w:p w14:paraId="184F69A0" w14:textId="7A874E07" w:rsidR="00AC1AD8" w:rsidRPr="00E26324" w:rsidRDefault="00AC1AD8" w:rsidP="00AC1AD8">
      <w:pPr>
        <w:jc w:val="center"/>
        <w:rPr>
          <w:sz w:val="24"/>
          <w:szCs w:val="24"/>
        </w:rPr>
      </w:pPr>
      <w:r w:rsidRPr="00E26324">
        <w:rPr>
          <w:sz w:val="24"/>
          <w:szCs w:val="24"/>
        </w:rPr>
        <w:t>(</w:t>
      </w:r>
      <w:proofErr w:type="spellStart"/>
      <w:proofErr w:type="gramStart"/>
      <w:r w:rsidRPr="00E26324">
        <w:rPr>
          <w:sz w:val="24"/>
          <w:szCs w:val="24"/>
        </w:rPr>
        <w:t>za</w:t>
      </w:r>
      <w:proofErr w:type="spellEnd"/>
      <w:proofErr w:type="gram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savjetovanje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zainteresiranom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javnošću</w:t>
      </w:r>
      <w:proofErr w:type="spellEnd"/>
      <w:r w:rsidRPr="00E26324">
        <w:rPr>
          <w:sz w:val="24"/>
          <w:szCs w:val="24"/>
        </w:rPr>
        <w:t>)</w:t>
      </w:r>
    </w:p>
    <w:p w14:paraId="3993D90C" w14:textId="77777777" w:rsidR="00AC1AD8" w:rsidRPr="00E26324" w:rsidRDefault="00AC1AD8" w:rsidP="00AC1AD8">
      <w:pPr>
        <w:jc w:val="both"/>
        <w:rPr>
          <w:b/>
          <w:sz w:val="24"/>
          <w:szCs w:val="24"/>
        </w:rPr>
      </w:pPr>
    </w:p>
    <w:p w14:paraId="77FA647E" w14:textId="42937EFA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  <w:r w:rsidRPr="00E26324">
        <w:rPr>
          <w:spacing w:val="2"/>
          <w:sz w:val="24"/>
          <w:szCs w:val="24"/>
        </w:rPr>
        <w:tab/>
      </w:r>
      <w:proofErr w:type="spellStart"/>
      <w:r w:rsidRPr="00E26324">
        <w:rPr>
          <w:spacing w:val="2"/>
          <w:sz w:val="24"/>
          <w:szCs w:val="24"/>
        </w:rPr>
        <w:t>Sukladno</w:t>
      </w:r>
      <w:proofErr w:type="spellEnd"/>
      <w:r w:rsidRPr="00E26324">
        <w:rPr>
          <w:spacing w:val="2"/>
          <w:sz w:val="24"/>
          <w:szCs w:val="24"/>
        </w:rPr>
        <w:t xml:space="preserve"> </w:t>
      </w:r>
      <w:proofErr w:type="spellStart"/>
      <w:r w:rsidRPr="00E26324">
        <w:rPr>
          <w:spacing w:val="2"/>
          <w:sz w:val="24"/>
          <w:szCs w:val="24"/>
        </w:rPr>
        <w:t>članku</w:t>
      </w:r>
      <w:proofErr w:type="spellEnd"/>
      <w:r w:rsidRPr="00E26324">
        <w:rPr>
          <w:spacing w:val="2"/>
          <w:sz w:val="24"/>
          <w:szCs w:val="24"/>
        </w:rPr>
        <w:t xml:space="preserve"> 11. </w:t>
      </w:r>
      <w:proofErr w:type="spellStart"/>
      <w:proofErr w:type="gramStart"/>
      <w:r w:rsidRPr="00E26324">
        <w:rPr>
          <w:spacing w:val="2"/>
          <w:sz w:val="24"/>
          <w:szCs w:val="24"/>
        </w:rPr>
        <w:t>stavku</w:t>
      </w:r>
      <w:proofErr w:type="spellEnd"/>
      <w:proofErr w:type="gramEnd"/>
      <w:r w:rsidRPr="00E26324">
        <w:rPr>
          <w:spacing w:val="2"/>
          <w:sz w:val="24"/>
          <w:szCs w:val="24"/>
        </w:rPr>
        <w:t xml:space="preserve"> 1. </w:t>
      </w:r>
      <w:proofErr w:type="spellStart"/>
      <w:r w:rsidRPr="00E26324">
        <w:rPr>
          <w:spacing w:val="2"/>
          <w:sz w:val="24"/>
          <w:szCs w:val="24"/>
        </w:rPr>
        <w:t>Zakona</w:t>
      </w:r>
      <w:proofErr w:type="spellEnd"/>
      <w:r w:rsidRPr="00E26324">
        <w:rPr>
          <w:spacing w:val="2"/>
          <w:sz w:val="24"/>
          <w:szCs w:val="24"/>
        </w:rPr>
        <w:t xml:space="preserve"> o </w:t>
      </w:r>
      <w:proofErr w:type="spellStart"/>
      <w:r w:rsidRPr="00E26324">
        <w:rPr>
          <w:spacing w:val="2"/>
          <w:sz w:val="24"/>
          <w:szCs w:val="24"/>
        </w:rPr>
        <w:t>pravu</w:t>
      </w:r>
      <w:proofErr w:type="spellEnd"/>
      <w:r w:rsidRPr="00E26324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E26324">
        <w:rPr>
          <w:spacing w:val="2"/>
          <w:sz w:val="24"/>
          <w:szCs w:val="24"/>
        </w:rPr>
        <w:t>na</w:t>
      </w:r>
      <w:proofErr w:type="spellEnd"/>
      <w:proofErr w:type="gramEnd"/>
      <w:r w:rsidRPr="00E26324">
        <w:rPr>
          <w:spacing w:val="2"/>
          <w:sz w:val="24"/>
          <w:szCs w:val="24"/>
        </w:rPr>
        <w:t xml:space="preserve"> </w:t>
      </w:r>
      <w:proofErr w:type="spellStart"/>
      <w:r w:rsidRPr="00E26324">
        <w:rPr>
          <w:spacing w:val="2"/>
          <w:sz w:val="24"/>
          <w:szCs w:val="24"/>
        </w:rPr>
        <w:t>pristup</w:t>
      </w:r>
      <w:proofErr w:type="spellEnd"/>
      <w:r w:rsidRPr="00E26324">
        <w:rPr>
          <w:spacing w:val="2"/>
          <w:sz w:val="24"/>
          <w:szCs w:val="24"/>
        </w:rPr>
        <w:t xml:space="preserve"> </w:t>
      </w:r>
      <w:proofErr w:type="spellStart"/>
      <w:r w:rsidRPr="00E26324">
        <w:rPr>
          <w:spacing w:val="2"/>
          <w:sz w:val="24"/>
          <w:szCs w:val="24"/>
        </w:rPr>
        <w:t>informacijama</w:t>
      </w:r>
      <w:proofErr w:type="spellEnd"/>
      <w:r w:rsidRPr="00E26324">
        <w:rPr>
          <w:spacing w:val="2"/>
          <w:sz w:val="24"/>
          <w:szCs w:val="24"/>
        </w:rPr>
        <w:t xml:space="preserve"> ('</w:t>
      </w:r>
      <w:r w:rsidR="00C328B9" w:rsidRPr="00E26324">
        <w:rPr>
          <w:spacing w:val="2"/>
          <w:sz w:val="24"/>
          <w:szCs w:val="24"/>
        </w:rPr>
        <w:t>'</w:t>
      </w:r>
      <w:proofErr w:type="spellStart"/>
      <w:r w:rsidR="00C328B9" w:rsidRPr="00E26324">
        <w:rPr>
          <w:spacing w:val="2"/>
          <w:sz w:val="24"/>
          <w:szCs w:val="24"/>
        </w:rPr>
        <w:t>Narodne</w:t>
      </w:r>
      <w:proofErr w:type="spellEnd"/>
      <w:r w:rsidR="00C328B9" w:rsidRPr="00E26324">
        <w:rPr>
          <w:spacing w:val="2"/>
          <w:sz w:val="24"/>
          <w:szCs w:val="24"/>
        </w:rPr>
        <w:t xml:space="preserve"> </w:t>
      </w:r>
      <w:proofErr w:type="spellStart"/>
      <w:r w:rsidR="00C328B9" w:rsidRPr="00E26324">
        <w:rPr>
          <w:spacing w:val="2"/>
          <w:sz w:val="24"/>
          <w:szCs w:val="24"/>
        </w:rPr>
        <w:t>novine</w:t>
      </w:r>
      <w:proofErr w:type="spellEnd"/>
      <w:r w:rsidR="00C328B9" w:rsidRPr="00E26324">
        <w:rPr>
          <w:spacing w:val="2"/>
          <w:sz w:val="24"/>
          <w:szCs w:val="24"/>
        </w:rPr>
        <w:t xml:space="preserve">'', </w:t>
      </w:r>
      <w:proofErr w:type="spellStart"/>
      <w:r w:rsidR="00C328B9" w:rsidRPr="00E26324">
        <w:rPr>
          <w:spacing w:val="2"/>
          <w:sz w:val="24"/>
          <w:szCs w:val="24"/>
        </w:rPr>
        <w:t>broj</w:t>
      </w:r>
      <w:proofErr w:type="spellEnd"/>
      <w:r w:rsidR="00C328B9" w:rsidRPr="00E26324">
        <w:rPr>
          <w:spacing w:val="2"/>
          <w:sz w:val="24"/>
          <w:szCs w:val="24"/>
        </w:rPr>
        <w:t xml:space="preserve"> 25/13, 85</w:t>
      </w:r>
      <w:r w:rsidRPr="00E26324">
        <w:rPr>
          <w:spacing w:val="2"/>
          <w:sz w:val="24"/>
          <w:szCs w:val="24"/>
        </w:rPr>
        <w:t>/15</w:t>
      </w:r>
      <w:r w:rsidR="00C328B9" w:rsidRPr="00E26324">
        <w:rPr>
          <w:spacing w:val="2"/>
          <w:sz w:val="24"/>
          <w:szCs w:val="24"/>
        </w:rPr>
        <w:t xml:space="preserve"> </w:t>
      </w:r>
      <w:proofErr w:type="spellStart"/>
      <w:r w:rsidR="00155576" w:rsidRPr="00E26324">
        <w:rPr>
          <w:spacing w:val="2"/>
          <w:sz w:val="24"/>
          <w:szCs w:val="24"/>
        </w:rPr>
        <w:t>i</w:t>
      </w:r>
      <w:proofErr w:type="spellEnd"/>
      <w:r w:rsidR="00C328B9" w:rsidRPr="00E26324">
        <w:rPr>
          <w:spacing w:val="2"/>
          <w:sz w:val="24"/>
          <w:szCs w:val="24"/>
        </w:rPr>
        <w:t xml:space="preserve"> 69/22</w:t>
      </w:r>
      <w:r w:rsidRPr="00E26324">
        <w:rPr>
          <w:spacing w:val="2"/>
          <w:sz w:val="24"/>
          <w:szCs w:val="24"/>
        </w:rPr>
        <w:t>)</w:t>
      </w:r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jedinice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lokalne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područne</w:t>
      </w:r>
      <w:proofErr w:type="spellEnd"/>
      <w:r w:rsidRPr="00E26324">
        <w:rPr>
          <w:sz w:val="24"/>
          <w:szCs w:val="24"/>
        </w:rPr>
        <w:t xml:space="preserve"> (</w:t>
      </w:r>
      <w:proofErr w:type="spellStart"/>
      <w:r w:rsidRPr="00E26324">
        <w:rPr>
          <w:sz w:val="24"/>
          <w:szCs w:val="24"/>
        </w:rPr>
        <w:t>regionalne</w:t>
      </w:r>
      <w:proofErr w:type="spellEnd"/>
      <w:r w:rsidRPr="00E26324">
        <w:rPr>
          <w:sz w:val="24"/>
          <w:szCs w:val="24"/>
        </w:rPr>
        <w:t xml:space="preserve">) </w:t>
      </w:r>
      <w:proofErr w:type="spellStart"/>
      <w:r w:rsidRPr="00E26324">
        <w:rPr>
          <w:sz w:val="24"/>
          <w:szCs w:val="24"/>
        </w:rPr>
        <w:t>samouprave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dužne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provoditi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savjetovanje</w:t>
      </w:r>
      <w:proofErr w:type="spellEnd"/>
      <w:r w:rsidRPr="00E26324">
        <w:rPr>
          <w:sz w:val="24"/>
          <w:szCs w:val="24"/>
        </w:rPr>
        <w:t xml:space="preserve"> s </w:t>
      </w:r>
      <w:proofErr w:type="spellStart"/>
      <w:r w:rsidRPr="00E26324">
        <w:rPr>
          <w:sz w:val="24"/>
          <w:szCs w:val="24"/>
        </w:rPr>
        <w:t>javnošću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donošenju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zakona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podzakonskih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propisa</w:t>
      </w:r>
      <w:proofErr w:type="spellEnd"/>
      <w:r w:rsidRPr="00E26324">
        <w:rPr>
          <w:sz w:val="24"/>
          <w:szCs w:val="24"/>
        </w:rPr>
        <w:t xml:space="preserve">, a </w:t>
      </w:r>
      <w:proofErr w:type="spellStart"/>
      <w:r w:rsidRPr="00E26324">
        <w:rPr>
          <w:sz w:val="24"/>
          <w:szCs w:val="24"/>
        </w:rPr>
        <w:t>pri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donošenju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općih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akata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odnosno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drugih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strateških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ili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planskih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dokumenta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kad</w:t>
      </w:r>
      <w:proofErr w:type="spellEnd"/>
      <w:r w:rsidRPr="00E26324">
        <w:rPr>
          <w:sz w:val="24"/>
          <w:szCs w:val="24"/>
        </w:rPr>
        <w:t xml:space="preserve"> se </w:t>
      </w:r>
      <w:proofErr w:type="spellStart"/>
      <w:r w:rsidRPr="00E26324">
        <w:rPr>
          <w:sz w:val="24"/>
          <w:szCs w:val="24"/>
        </w:rPr>
        <w:t>njima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utječe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na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interese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građana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pravnih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osoba</w:t>
      </w:r>
      <w:proofErr w:type="spellEnd"/>
      <w:r w:rsidRPr="00E26324">
        <w:rPr>
          <w:sz w:val="24"/>
          <w:szCs w:val="24"/>
        </w:rPr>
        <w:t>.</w:t>
      </w:r>
    </w:p>
    <w:p w14:paraId="5BEE2C62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</w:p>
    <w:p w14:paraId="5B299A1F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  <w:r w:rsidRPr="00E26324">
        <w:rPr>
          <w:sz w:val="24"/>
          <w:szCs w:val="24"/>
        </w:rPr>
        <w:tab/>
      </w:r>
      <w:proofErr w:type="spellStart"/>
      <w:r w:rsidRPr="00E26324">
        <w:rPr>
          <w:sz w:val="24"/>
          <w:szCs w:val="24"/>
        </w:rPr>
        <w:t>Stavkom</w:t>
      </w:r>
      <w:proofErr w:type="spellEnd"/>
      <w:r w:rsidRPr="00E26324">
        <w:rPr>
          <w:sz w:val="24"/>
          <w:szCs w:val="24"/>
        </w:rPr>
        <w:t xml:space="preserve"> 2. </w:t>
      </w:r>
      <w:proofErr w:type="spellStart"/>
      <w:proofErr w:type="gramStart"/>
      <w:r w:rsidRPr="00E26324">
        <w:rPr>
          <w:sz w:val="24"/>
          <w:szCs w:val="24"/>
        </w:rPr>
        <w:t>propisano</w:t>
      </w:r>
      <w:proofErr w:type="spellEnd"/>
      <w:proofErr w:type="gramEnd"/>
      <w:r w:rsidRPr="00E26324">
        <w:rPr>
          <w:sz w:val="24"/>
          <w:szCs w:val="24"/>
        </w:rPr>
        <w:t xml:space="preserve"> je da </w:t>
      </w:r>
      <w:proofErr w:type="spellStart"/>
      <w:r w:rsidRPr="00E26324">
        <w:rPr>
          <w:sz w:val="24"/>
          <w:szCs w:val="24"/>
        </w:rPr>
        <w:t>savjetovanje</w:t>
      </w:r>
      <w:proofErr w:type="spellEnd"/>
      <w:r w:rsidRPr="00E26324">
        <w:rPr>
          <w:sz w:val="24"/>
          <w:szCs w:val="24"/>
        </w:rPr>
        <w:t xml:space="preserve"> s </w:t>
      </w:r>
      <w:proofErr w:type="spellStart"/>
      <w:r w:rsidRPr="00E26324">
        <w:rPr>
          <w:sz w:val="24"/>
          <w:szCs w:val="24"/>
        </w:rPr>
        <w:t>javnošću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jedinice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lokalne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područne</w:t>
      </w:r>
      <w:proofErr w:type="spellEnd"/>
      <w:r w:rsidRPr="00E26324">
        <w:rPr>
          <w:sz w:val="24"/>
          <w:szCs w:val="24"/>
        </w:rPr>
        <w:t xml:space="preserve"> (</w:t>
      </w:r>
      <w:proofErr w:type="spellStart"/>
      <w:r w:rsidRPr="00E26324">
        <w:rPr>
          <w:sz w:val="24"/>
          <w:szCs w:val="24"/>
        </w:rPr>
        <w:t>regionalne</w:t>
      </w:r>
      <w:proofErr w:type="spellEnd"/>
      <w:r w:rsidRPr="00E26324">
        <w:rPr>
          <w:sz w:val="24"/>
          <w:szCs w:val="24"/>
        </w:rPr>
        <w:t xml:space="preserve">) </w:t>
      </w:r>
      <w:proofErr w:type="spellStart"/>
      <w:r w:rsidRPr="00E26324">
        <w:rPr>
          <w:sz w:val="24"/>
          <w:szCs w:val="24"/>
        </w:rPr>
        <w:t>samouprave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provode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preko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internetske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stranice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ili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preko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središnjeg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državnog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internetskog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portala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za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savjetovanje</w:t>
      </w:r>
      <w:proofErr w:type="spellEnd"/>
      <w:r w:rsidRPr="00E26324">
        <w:rPr>
          <w:sz w:val="24"/>
          <w:szCs w:val="24"/>
        </w:rPr>
        <w:t xml:space="preserve"> s </w:t>
      </w:r>
      <w:proofErr w:type="spellStart"/>
      <w:r w:rsidRPr="00E26324">
        <w:rPr>
          <w:sz w:val="24"/>
          <w:szCs w:val="24"/>
        </w:rPr>
        <w:t>javnošću</w:t>
      </w:r>
      <w:proofErr w:type="spellEnd"/>
      <w:r w:rsidRPr="00E26324">
        <w:rPr>
          <w:sz w:val="24"/>
          <w:szCs w:val="24"/>
        </w:rPr>
        <w:t xml:space="preserve">, </w:t>
      </w:r>
      <w:proofErr w:type="spellStart"/>
      <w:r w:rsidRPr="00E26324">
        <w:rPr>
          <w:sz w:val="24"/>
          <w:szCs w:val="24"/>
        </w:rPr>
        <w:t>objavom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nacrta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propisa</w:t>
      </w:r>
      <w:proofErr w:type="spellEnd"/>
      <w:r w:rsidRPr="00E26324">
        <w:rPr>
          <w:sz w:val="24"/>
          <w:szCs w:val="24"/>
        </w:rPr>
        <w:t xml:space="preserve">, </w:t>
      </w:r>
      <w:proofErr w:type="spellStart"/>
      <w:r w:rsidRPr="00E26324">
        <w:rPr>
          <w:sz w:val="24"/>
          <w:szCs w:val="24"/>
        </w:rPr>
        <w:t>općeg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akta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odnosno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drugog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dokumenta</w:t>
      </w:r>
      <w:proofErr w:type="spellEnd"/>
      <w:r w:rsidRPr="00E26324">
        <w:rPr>
          <w:sz w:val="24"/>
          <w:szCs w:val="24"/>
        </w:rPr>
        <w:t xml:space="preserve">, s </w:t>
      </w:r>
      <w:proofErr w:type="spellStart"/>
      <w:r w:rsidRPr="00E26324">
        <w:rPr>
          <w:sz w:val="24"/>
          <w:szCs w:val="24"/>
        </w:rPr>
        <w:t>obrazloženjem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razloga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ciljeva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koji</w:t>
      </w:r>
      <w:proofErr w:type="spellEnd"/>
      <w:r w:rsidRPr="00E26324">
        <w:rPr>
          <w:sz w:val="24"/>
          <w:szCs w:val="24"/>
        </w:rPr>
        <w:t xml:space="preserve"> se </w:t>
      </w:r>
      <w:proofErr w:type="spellStart"/>
      <w:r w:rsidRPr="00E26324">
        <w:rPr>
          <w:sz w:val="24"/>
          <w:szCs w:val="24"/>
        </w:rPr>
        <w:t>žele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postići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donošenjem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propisa</w:t>
      </w:r>
      <w:proofErr w:type="spellEnd"/>
      <w:r w:rsidRPr="00E26324">
        <w:rPr>
          <w:sz w:val="24"/>
          <w:szCs w:val="24"/>
        </w:rPr>
        <w:t xml:space="preserve">, </w:t>
      </w:r>
      <w:proofErr w:type="spellStart"/>
      <w:r w:rsidRPr="00E26324">
        <w:rPr>
          <w:sz w:val="24"/>
          <w:szCs w:val="24"/>
        </w:rPr>
        <w:t>akta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ili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drugog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dokumenta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te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pozivom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javnosti</w:t>
      </w:r>
      <w:proofErr w:type="spellEnd"/>
      <w:r w:rsidRPr="00E26324">
        <w:rPr>
          <w:sz w:val="24"/>
          <w:szCs w:val="24"/>
        </w:rPr>
        <w:t xml:space="preserve"> da </w:t>
      </w:r>
      <w:proofErr w:type="spellStart"/>
      <w:r w:rsidRPr="00E26324">
        <w:rPr>
          <w:sz w:val="24"/>
          <w:szCs w:val="24"/>
        </w:rPr>
        <w:t>dostavi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svoje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prijedloge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mišljenja</w:t>
      </w:r>
      <w:proofErr w:type="spellEnd"/>
      <w:r w:rsidRPr="00E26324">
        <w:rPr>
          <w:sz w:val="24"/>
          <w:szCs w:val="24"/>
        </w:rPr>
        <w:t>.</w:t>
      </w:r>
    </w:p>
    <w:p w14:paraId="660A6E07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</w:p>
    <w:p w14:paraId="392BE96C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  <w:r w:rsidRPr="00E26324">
        <w:rPr>
          <w:sz w:val="24"/>
          <w:szCs w:val="24"/>
        </w:rPr>
        <w:tab/>
      </w:r>
      <w:proofErr w:type="spellStart"/>
      <w:r w:rsidRPr="00E26324">
        <w:rPr>
          <w:sz w:val="24"/>
          <w:szCs w:val="24"/>
        </w:rPr>
        <w:t>Stavkom</w:t>
      </w:r>
      <w:proofErr w:type="spellEnd"/>
      <w:r w:rsidRPr="00E26324">
        <w:rPr>
          <w:sz w:val="24"/>
          <w:szCs w:val="24"/>
        </w:rPr>
        <w:t xml:space="preserve"> 3. </w:t>
      </w:r>
      <w:proofErr w:type="spellStart"/>
      <w:proofErr w:type="gramStart"/>
      <w:r w:rsidRPr="00E26324">
        <w:rPr>
          <w:sz w:val="24"/>
          <w:szCs w:val="24"/>
        </w:rPr>
        <w:t>propisano</w:t>
      </w:r>
      <w:proofErr w:type="spellEnd"/>
      <w:proofErr w:type="gramEnd"/>
      <w:r w:rsidRPr="00E26324">
        <w:rPr>
          <w:sz w:val="24"/>
          <w:szCs w:val="24"/>
        </w:rPr>
        <w:t xml:space="preserve"> je da </w:t>
      </w:r>
      <w:proofErr w:type="spellStart"/>
      <w:r w:rsidRPr="00E26324">
        <w:rPr>
          <w:sz w:val="24"/>
          <w:szCs w:val="24"/>
        </w:rPr>
        <w:t>su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tijela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javne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vlasti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iz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stavka</w:t>
      </w:r>
      <w:proofErr w:type="spellEnd"/>
      <w:r w:rsidRPr="00E26324">
        <w:rPr>
          <w:sz w:val="24"/>
          <w:szCs w:val="24"/>
        </w:rPr>
        <w:t xml:space="preserve"> 1. </w:t>
      </w:r>
      <w:proofErr w:type="spellStart"/>
      <w:proofErr w:type="gramStart"/>
      <w:r w:rsidRPr="00E26324">
        <w:rPr>
          <w:sz w:val="24"/>
          <w:szCs w:val="24"/>
        </w:rPr>
        <w:t>ovoga</w:t>
      </w:r>
      <w:proofErr w:type="spellEnd"/>
      <w:proofErr w:type="gram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članka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dužna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provesti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savjetovanje</w:t>
      </w:r>
      <w:proofErr w:type="spellEnd"/>
      <w:r w:rsidRPr="00E26324">
        <w:rPr>
          <w:sz w:val="24"/>
          <w:szCs w:val="24"/>
        </w:rPr>
        <w:t xml:space="preserve"> s </w:t>
      </w:r>
      <w:proofErr w:type="spellStart"/>
      <w:r w:rsidRPr="00E26324">
        <w:rPr>
          <w:sz w:val="24"/>
          <w:szCs w:val="24"/>
        </w:rPr>
        <w:t>javnošću</w:t>
      </w:r>
      <w:proofErr w:type="spellEnd"/>
      <w:r w:rsidRPr="00E26324">
        <w:rPr>
          <w:sz w:val="24"/>
          <w:szCs w:val="24"/>
        </w:rPr>
        <w:t xml:space="preserve"> u </w:t>
      </w:r>
      <w:proofErr w:type="spellStart"/>
      <w:r w:rsidRPr="00E26324">
        <w:rPr>
          <w:sz w:val="24"/>
          <w:szCs w:val="24"/>
        </w:rPr>
        <w:t>pravilu</w:t>
      </w:r>
      <w:proofErr w:type="spellEnd"/>
      <w:r w:rsidRPr="00E26324">
        <w:rPr>
          <w:sz w:val="24"/>
          <w:szCs w:val="24"/>
        </w:rPr>
        <w:t xml:space="preserve"> u </w:t>
      </w:r>
      <w:proofErr w:type="spellStart"/>
      <w:r w:rsidRPr="00E26324">
        <w:rPr>
          <w:sz w:val="24"/>
          <w:szCs w:val="24"/>
        </w:rPr>
        <w:t>trajanju</w:t>
      </w:r>
      <w:proofErr w:type="spellEnd"/>
      <w:r w:rsidRPr="00E26324">
        <w:rPr>
          <w:sz w:val="24"/>
          <w:szCs w:val="24"/>
        </w:rPr>
        <w:t xml:space="preserve"> od 30 </w:t>
      </w:r>
      <w:proofErr w:type="spellStart"/>
      <w:r w:rsidRPr="00E26324">
        <w:rPr>
          <w:sz w:val="24"/>
          <w:szCs w:val="24"/>
        </w:rPr>
        <w:t>dana</w:t>
      </w:r>
      <w:proofErr w:type="spellEnd"/>
      <w:r w:rsidRPr="00E26324">
        <w:rPr>
          <w:sz w:val="24"/>
          <w:szCs w:val="24"/>
        </w:rPr>
        <w:t xml:space="preserve">, </w:t>
      </w:r>
      <w:proofErr w:type="spellStart"/>
      <w:r w:rsidRPr="00E26324">
        <w:rPr>
          <w:sz w:val="24"/>
          <w:szCs w:val="24"/>
        </w:rPr>
        <w:t>osim</w:t>
      </w:r>
      <w:proofErr w:type="spellEnd"/>
      <w:r w:rsidRPr="00E26324">
        <w:rPr>
          <w:sz w:val="24"/>
          <w:szCs w:val="24"/>
        </w:rPr>
        <w:t xml:space="preserve"> u </w:t>
      </w:r>
      <w:proofErr w:type="spellStart"/>
      <w:r w:rsidRPr="00E26324">
        <w:rPr>
          <w:sz w:val="24"/>
          <w:szCs w:val="24"/>
        </w:rPr>
        <w:t>slučajevima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kad</w:t>
      </w:r>
      <w:proofErr w:type="spellEnd"/>
      <w:r w:rsidRPr="00E26324">
        <w:rPr>
          <w:sz w:val="24"/>
          <w:szCs w:val="24"/>
        </w:rPr>
        <w:t xml:space="preserve"> se </w:t>
      </w:r>
      <w:proofErr w:type="spellStart"/>
      <w:r w:rsidRPr="00E26324">
        <w:rPr>
          <w:sz w:val="24"/>
          <w:szCs w:val="24"/>
        </w:rPr>
        <w:t>savjetovanje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provodi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sukladno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propisu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kojim</w:t>
      </w:r>
      <w:proofErr w:type="spellEnd"/>
      <w:r w:rsidRPr="00E26324">
        <w:rPr>
          <w:sz w:val="24"/>
          <w:szCs w:val="24"/>
        </w:rPr>
        <w:t xml:space="preserve"> se </w:t>
      </w:r>
      <w:proofErr w:type="spellStart"/>
      <w:r w:rsidRPr="00E26324">
        <w:rPr>
          <w:sz w:val="24"/>
          <w:szCs w:val="24"/>
        </w:rPr>
        <w:t>uređuje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postupak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procjene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učinaka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propisa</w:t>
      </w:r>
      <w:proofErr w:type="spellEnd"/>
      <w:r w:rsidRPr="00E26324">
        <w:rPr>
          <w:sz w:val="24"/>
          <w:szCs w:val="24"/>
        </w:rPr>
        <w:t>.</w:t>
      </w:r>
    </w:p>
    <w:p w14:paraId="64A696C5" w14:textId="77777777" w:rsidR="00AC1AD8" w:rsidRPr="00E26324" w:rsidRDefault="00AC1AD8" w:rsidP="00C0105E">
      <w:pPr>
        <w:adjustRightInd w:val="0"/>
        <w:jc w:val="both"/>
        <w:rPr>
          <w:sz w:val="24"/>
          <w:szCs w:val="24"/>
        </w:rPr>
      </w:pPr>
    </w:p>
    <w:p w14:paraId="65F2E8CB" w14:textId="335DFE1F" w:rsidR="00AC1AD8" w:rsidRPr="00E26324" w:rsidRDefault="00AC1AD8" w:rsidP="00C0105E">
      <w:pPr>
        <w:adjustRightInd w:val="0"/>
        <w:jc w:val="both"/>
        <w:rPr>
          <w:sz w:val="24"/>
          <w:szCs w:val="24"/>
        </w:rPr>
      </w:pPr>
      <w:r w:rsidRPr="00E26324">
        <w:rPr>
          <w:sz w:val="24"/>
          <w:szCs w:val="24"/>
        </w:rPr>
        <w:tab/>
      </w:r>
      <w:proofErr w:type="spellStart"/>
      <w:r w:rsidRPr="00E26324">
        <w:rPr>
          <w:sz w:val="24"/>
          <w:szCs w:val="24"/>
        </w:rPr>
        <w:t>Dakle</w:t>
      </w:r>
      <w:proofErr w:type="spellEnd"/>
      <w:r w:rsidRPr="00E26324">
        <w:rPr>
          <w:sz w:val="24"/>
          <w:szCs w:val="24"/>
        </w:rPr>
        <w:t xml:space="preserve">, </w:t>
      </w:r>
      <w:proofErr w:type="spellStart"/>
      <w:r w:rsidRPr="00E26324">
        <w:rPr>
          <w:sz w:val="24"/>
          <w:szCs w:val="24"/>
        </w:rPr>
        <w:t>savjetovanje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proofErr w:type="gramStart"/>
      <w:r w:rsidRPr="00E26324">
        <w:rPr>
          <w:sz w:val="24"/>
          <w:szCs w:val="24"/>
        </w:rPr>
        <w:t>sa</w:t>
      </w:r>
      <w:proofErr w:type="spellEnd"/>
      <w:proofErr w:type="gram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zainteresiranom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javnošću</w:t>
      </w:r>
      <w:proofErr w:type="spellEnd"/>
      <w:r w:rsidRPr="00E26324">
        <w:rPr>
          <w:sz w:val="24"/>
          <w:szCs w:val="24"/>
        </w:rPr>
        <w:t xml:space="preserve"> u </w:t>
      </w:r>
      <w:proofErr w:type="spellStart"/>
      <w:r w:rsidRPr="00E26324">
        <w:rPr>
          <w:sz w:val="24"/>
          <w:szCs w:val="24"/>
        </w:rPr>
        <w:t>pravilu</w:t>
      </w:r>
      <w:proofErr w:type="spellEnd"/>
      <w:r w:rsidRPr="00E26324">
        <w:rPr>
          <w:sz w:val="24"/>
          <w:szCs w:val="24"/>
        </w:rPr>
        <w:t xml:space="preserve"> se </w:t>
      </w:r>
      <w:proofErr w:type="spellStart"/>
      <w:r w:rsidRPr="00E26324">
        <w:rPr>
          <w:sz w:val="24"/>
          <w:szCs w:val="24"/>
        </w:rPr>
        <w:t>provodi</w:t>
      </w:r>
      <w:proofErr w:type="spellEnd"/>
      <w:r w:rsidRPr="00E26324">
        <w:rPr>
          <w:sz w:val="24"/>
          <w:szCs w:val="24"/>
        </w:rPr>
        <w:t xml:space="preserve"> 30 </w:t>
      </w:r>
      <w:proofErr w:type="spellStart"/>
      <w:r w:rsidRPr="00E26324">
        <w:rPr>
          <w:sz w:val="24"/>
          <w:szCs w:val="24"/>
        </w:rPr>
        <w:t>dana</w:t>
      </w:r>
      <w:proofErr w:type="spellEnd"/>
      <w:r w:rsidRPr="00E26324">
        <w:rPr>
          <w:sz w:val="24"/>
          <w:szCs w:val="24"/>
        </w:rPr>
        <w:t xml:space="preserve">. </w:t>
      </w:r>
      <w:proofErr w:type="spellStart"/>
      <w:r w:rsidRPr="00E26324">
        <w:rPr>
          <w:sz w:val="24"/>
          <w:szCs w:val="24"/>
        </w:rPr>
        <w:t>Iznimno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rok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može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biti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kraći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zbog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opravdanih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razloga</w:t>
      </w:r>
      <w:proofErr w:type="spellEnd"/>
      <w:r w:rsidRPr="00E26324">
        <w:rPr>
          <w:sz w:val="24"/>
          <w:szCs w:val="24"/>
        </w:rPr>
        <w:t>.</w:t>
      </w:r>
      <w:r w:rsidR="00B510D2" w:rsidRPr="00E26324">
        <w:rPr>
          <w:sz w:val="24"/>
          <w:szCs w:val="24"/>
        </w:rPr>
        <w:t xml:space="preserve"> </w:t>
      </w:r>
      <w:proofErr w:type="spellStart"/>
      <w:r w:rsidR="00B510D2" w:rsidRPr="00E26324">
        <w:rPr>
          <w:sz w:val="24"/>
          <w:szCs w:val="24"/>
        </w:rPr>
        <w:t>Prijedlog</w:t>
      </w:r>
      <w:proofErr w:type="spellEnd"/>
      <w:r w:rsidR="00B510D2" w:rsidRPr="00E26324">
        <w:rPr>
          <w:sz w:val="24"/>
          <w:szCs w:val="24"/>
        </w:rPr>
        <w:t xml:space="preserve"> </w:t>
      </w:r>
      <w:proofErr w:type="spellStart"/>
      <w:r w:rsidR="00B510D2" w:rsidRPr="00E26324">
        <w:rPr>
          <w:sz w:val="24"/>
          <w:szCs w:val="24"/>
        </w:rPr>
        <w:t>ove</w:t>
      </w:r>
      <w:proofErr w:type="spellEnd"/>
      <w:r w:rsidR="00B510D2" w:rsidRPr="00E26324">
        <w:rPr>
          <w:sz w:val="24"/>
          <w:szCs w:val="24"/>
        </w:rPr>
        <w:t xml:space="preserve"> </w:t>
      </w:r>
      <w:proofErr w:type="spellStart"/>
      <w:r w:rsidR="00C0105E" w:rsidRPr="00E613A7">
        <w:rPr>
          <w:rFonts w:eastAsia="Calibri"/>
          <w:position w:val="1"/>
          <w:sz w:val="24"/>
          <w:szCs w:val="24"/>
        </w:rPr>
        <w:t>Odluke</w:t>
      </w:r>
      <w:proofErr w:type="spellEnd"/>
      <w:r w:rsidR="00C0105E" w:rsidRPr="00E613A7">
        <w:rPr>
          <w:rFonts w:eastAsia="Calibri"/>
          <w:position w:val="1"/>
          <w:sz w:val="24"/>
          <w:szCs w:val="24"/>
        </w:rPr>
        <w:t xml:space="preserve"> o </w:t>
      </w:r>
      <w:proofErr w:type="spellStart"/>
      <w:r w:rsidR="00C0105E" w:rsidRPr="00E613A7">
        <w:rPr>
          <w:sz w:val="24"/>
          <w:szCs w:val="24"/>
        </w:rPr>
        <w:t>paušalnom</w:t>
      </w:r>
      <w:proofErr w:type="spellEnd"/>
      <w:r w:rsidR="00C0105E" w:rsidRPr="00E613A7">
        <w:rPr>
          <w:sz w:val="24"/>
          <w:szCs w:val="24"/>
        </w:rPr>
        <w:t xml:space="preserve"> </w:t>
      </w:r>
      <w:proofErr w:type="spellStart"/>
      <w:r w:rsidR="00C0105E" w:rsidRPr="00E613A7">
        <w:rPr>
          <w:sz w:val="24"/>
          <w:szCs w:val="24"/>
        </w:rPr>
        <w:t>oporezivanju</w:t>
      </w:r>
      <w:proofErr w:type="spellEnd"/>
      <w:r w:rsidR="00C0105E" w:rsidRPr="00E613A7">
        <w:rPr>
          <w:sz w:val="24"/>
          <w:szCs w:val="24"/>
        </w:rPr>
        <w:t xml:space="preserve"> </w:t>
      </w:r>
      <w:proofErr w:type="spellStart"/>
      <w:r w:rsidR="00C0105E" w:rsidRPr="00E613A7">
        <w:rPr>
          <w:sz w:val="24"/>
          <w:szCs w:val="24"/>
        </w:rPr>
        <w:t>djelatnosti</w:t>
      </w:r>
      <w:proofErr w:type="spellEnd"/>
      <w:r w:rsidR="00C0105E" w:rsidRPr="00E613A7">
        <w:rPr>
          <w:sz w:val="24"/>
          <w:szCs w:val="24"/>
        </w:rPr>
        <w:t xml:space="preserve"> </w:t>
      </w:r>
      <w:proofErr w:type="spellStart"/>
      <w:r w:rsidR="00C0105E" w:rsidRPr="00E613A7">
        <w:rPr>
          <w:sz w:val="24"/>
          <w:szCs w:val="24"/>
        </w:rPr>
        <w:t>iznajmljivanja</w:t>
      </w:r>
      <w:proofErr w:type="spellEnd"/>
      <w:r w:rsidR="00C0105E" w:rsidRPr="00E613A7">
        <w:rPr>
          <w:sz w:val="24"/>
          <w:szCs w:val="24"/>
        </w:rPr>
        <w:t xml:space="preserve"> </w:t>
      </w:r>
      <w:proofErr w:type="spellStart"/>
      <w:r w:rsidR="00C0105E" w:rsidRPr="00E613A7">
        <w:rPr>
          <w:sz w:val="24"/>
          <w:szCs w:val="24"/>
        </w:rPr>
        <w:t>i</w:t>
      </w:r>
      <w:proofErr w:type="spellEnd"/>
      <w:r w:rsidR="00C0105E" w:rsidRPr="00E613A7">
        <w:rPr>
          <w:sz w:val="24"/>
          <w:szCs w:val="24"/>
        </w:rPr>
        <w:t xml:space="preserve"> </w:t>
      </w:r>
      <w:proofErr w:type="spellStart"/>
      <w:r w:rsidR="00C0105E" w:rsidRPr="00E613A7">
        <w:rPr>
          <w:sz w:val="24"/>
          <w:szCs w:val="24"/>
        </w:rPr>
        <w:t>organiziranja</w:t>
      </w:r>
      <w:proofErr w:type="spellEnd"/>
      <w:r w:rsidR="00C0105E" w:rsidRPr="00E613A7">
        <w:rPr>
          <w:sz w:val="24"/>
          <w:szCs w:val="24"/>
        </w:rPr>
        <w:t xml:space="preserve"> </w:t>
      </w:r>
      <w:proofErr w:type="spellStart"/>
      <w:r w:rsidR="00C0105E" w:rsidRPr="00E613A7">
        <w:rPr>
          <w:sz w:val="24"/>
          <w:szCs w:val="24"/>
        </w:rPr>
        <w:t>smještaja</w:t>
      </w:r>
      <w:proofErr w:type="spellEnd"/>
      <w:r w:rsidR="00C0105E" w:rsidRPr="00E613A7">
        <w:rPr>
          <w:sz w:val="24"/>
          <w:szCs w:val="24"/>
        </w:rPr>
        <w:t xml:space="preserve"> u </w:t>
      </w:r>
      <w:proofErr w:type="spellStart"/>
      <w:r w:rsidR="00C0105E" w:rsidRPr="00E613A7">
        <w:rPr>
          <w:sz w:val="24"/>
          <w:szCs w:val="24"/>
        </w:rPr>
        <w:t>turizmu</w:t>
      </w:r>
      <w:proofErr w:type="spellEnd"/>
      <w:r w:rsidR="00C0105E" w:rsidRPr="00E613A7">
        <w:rPr>
          <w:sz w:val="24"/>
          <w:szCs w:val="24"/>
        </w:rPr>
        <w:t xml:space="preserve"> </w:t>
      </w:r>
      <w:proofErr w:type="spellStart"/>
      <w:proofErr w:type="gramStart"/>
      <w:r w:rsidR="00C0105E" w:rsidRPr="00E613A7">
        <w:rPr>
          <w:sz w:val="24"/>
          <w:szCs w:val="24"/>
        </w:rPr>
        <w:t>na</w:t>
      </w:r>
      <w:proofErr w:type="spellEnd"/>
      <w:proofErr w:type="gramEnd"/>
      <w:r w:rsidR="00C0105E" w:rsidRPr="00E613A7">
        <w:rPr>
          <w:sz w:val="24"/>
          <w:szCs w:val="24"/>
        </w:rPr>
        <w:t xml:space="preserve"> </w:t>
      </w:r>
      <w:proofErr w:type="spellStart"/>
      <w:r w:rsidR="00C0105E" w:rsidRPr="00E613A7">
        <w:rPr>
          <w:sz w:val="24"/>
          <w:szCs w:val="24"/>
        </w:rPr>
        <w:t>području</w:t>
      </w:r>
      <w:proofErr w:type="spellEnd"/>
      <w:r w:rsidR="00C0105E" w:rsidRPr="00E613A7">
        <w:rPr>
          <w:sz w:val="24"/>
          <w:szCs w:val="24"/>
        </w:rPr>
        <w:t xml:space="preserve"> </w:t>
      </w:r>
      <w:proofErr w:type="spellStart"/>
      <w:r w:rsidR="00C0105E" w:rsidRPr="00E613A7">
        <w:rPr>
          <w:sz w:val="24"/>
          <w:szCs w:val="24"/>
        </w:rPr>
        <w:t>Općine</w:t>
      </w:r>
      <w:proofErr w:type="spellEnd"/>
      <w:r w:rsidR="00C0105E" w:rsidRPr="00E613A7">
        <w:rPr>
          <w:sz w:val="24"/>
          <w:szCs w:val="24"/>
        </w:rPr>
        <w:t xml:space="preserve"> Josipdol</w:t>
      </w:r>
      <w:r w:rsidR="00C0105E">
        <w:rPr>
          <w:sz w:val="24"/>
          <w:szCs w:val="24"/>
        </w:rPr>
        <w:t xml:space="preserve"> </w:t>
      </w:r>
      <w:proofErr w:type="spellStart"/>
      <w:r w:rsidR="00C0105E">
        <w:rPr>
          <w:sz w:val="24"/>
          <w:szCs w:val="24"/>
        </w:rPr>
        <w:t>stavlja</w:t>
      </w:r>
      <w:proofErr w:type="spellEnd"/>
      <w:r w:rsidR="00C0105E">
        <w:rPr>
          <w:sz w:val="24"/>
          <w:szCs w:val="24"/>
        </w:rPr>
        <w:t xml:space="preserve"> </w:t>
      </w:r>
      <w:r w:rsidR="00B510D2" w:rsidRPr="00E26324">
        <w:rPr>
          <w:sz w:val="24"/>
          <w:szCs w:val="24"/>
        </w:rPr>
        <w:t xml:space="preserve">se </w:t>
      </w:r>
      <w:proofErr w:type="spellStart"/>
      <w:r w:rsidR="00B510D2" w:rsidRPr="00E26324">
        <w:rPr>
          <w:sz w:val="24"/>
          <w:szCs w:val="24"/>
        </w:rPr>
        <w:t>na</w:t>
      </w:r>
      <w:proofErr w:type="spellEnd"/>
      <w:r w:rsidR="00B510D2" w:rsidRPr="00E26324">
        <w:rPr>
          <w:sz w:val="24"/>
          <w:szCs w:val="24"/>
        </w:rPr>
        <w:t xml:space="preserve"> </w:t>
      </w:r>
      <w:proofErr w:type="spellStart"/>
      <w:r w:rsidR="00B510D2" w:rsidRPr="00E26324">
        <w:rPr>
          <w:sz w:val="24"/>
          <w:szCs w:val="24"/>
        </w:rPr>
        <w:t>savjetovanje</w:t>
      </w:r>
      <w:proofErr w:type="spellEnd"/>
      <w:r w:rsidR="00B510D2" w:rsidRPr="00E26324">
        <w:rPr>
          <w:sz w:val="24"/>
          <w:szCs w:val="24"/>
        </w:rPr>
        <w:t xml:space="preserve"> u </w:t>
      </w:r>
      <w:proofErr w:type="spellStart"/>
      <w:r w:rsidR="00B510D2" w:rsidRPr="00E26324">
        <w:rPr>
          <w:sz w:val="24"/>
          <w:szCs w:val="24"/>
        </w:rPr>
        <w:t>trajanju</w:t>
      </w:r>
      <w:proofErr w:type="spellEnd"/>
      <w:r w:rsidR="00B510D2" w:rsidRPr="00E26324">
        <w:rPr>
          <w:sz w:val="24"/>
          <w:szCs w:val="24"/>
        </w:rPr>
        <w:t xml:space="preserve"> od 30 </w:t>
      </w:r>
      <w:proofErr w:type="spellStart"/>
      <w:r w:rsidR="00B510D2" w:rsidRPr="00E26324">
        <w:rPr>
          <w:sz w:val="24"/>
          <w:szCs w:val="24"/>
        </w:rPr>
        <w:t>dana</w:t>
      </w:r>
      <w:proofErr w:type="spellEnd"/>
      <w:r w:rsidR="00B510D2" w:rsidRPr="00E26324">
        <w:rPr>
          <w:sz w:val="24"/>
          <w:szCs w:val="24"/>
        </w:rPr>
        <w:t>.</w:t>
      </w:r>
    </w:p>
    <w:p w14:paraId="32D99CCC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</w:p>
    <w:p w14:paraId="232FC8B2" w14:textId="21469120" w:rsidR="00AC1AD8" w:rsidRPr="00E26324" w:rsidRDefault="00AC1AD8" w:rsidP="00B845BE">
      <w:pPr>
        <w:adjustRightInd w:val="0"/>
        <w:jc w:val="both"/>
        <w:rPr>
          <w:sz w:val="24"/>
          <w:szCs w:val="24"/>
        </w:rPr>
      </w:pPr>
      <w:r w:rsidRPr="00E26324">
        <w:rPr>
          <w:sz w:val="24"/>
          <w:szCs w:val="24"/>
        </w:rPr>
        <w:tab/>
      </w:r>
    </w:p>
    <w:p w14:paraId="7B330810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</w:p>
    <w:p w14:paraId="1B6CE27C" w14:textId="3DC75F16" w:rsidR="00AC1AD8" w:rsidRPr="00E26324" w:rsidRDefault="00AC1AD8" w:rsidP="007777A9">
      <w:pPr>
        <w:adjustRightInd w:val="0"/>
        <w:jc w:val="both"/>
        <w:rPr>
          <w:sz w:val="24"/>
          <w:szCs w:val="24"/>
        </w:rPr>
      </w:pPr>
      <w:r w:rsidRPr="00E26324">
        <w:rPr>
          <w:sz w:val="24"/>
          <w:szCs w:val="24"/>
        </w:rPr>
        <w:tab/>
      </w:r>
    </w:p>
    <w:p w14:paraId="13BD8BF8" w14:textId="77777777" w:rsidR="0071308F" w:rsidRPr="00E26324" w:rsidRDefault="0071308F" w:rsidP="0071308F">
      <w:pPr>
        <w:rPr>
          <w:sz w:val="24"/>
          <w:szCs w:val="24"/>
        </w:rPr>
      </w:pPr>
    </w:p>
    <w:sectPr w:rsidR="0071308F" w:rsidRPr="00E26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0745F"/>
    <w:multiLevelType w:val="hybridMultilevel"/>
    <w:tmpl w:val="6D2CCAD2"/>
    <w:lvl w:ilvl="0" w:tplc="5016D51E">
      <w:start w:val="1"/>
      <w:numFmt w:val="upperRoman"/>
      <w:lvlText w:val="%1"/>
      <w:lvlJc w:val="left"/>
      <w:pPr>
        <w:ind w:left="840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847C23EC">
      <w:start w:val="1"/>
      <w:numFmt w:val="decimal"/>
      <w:lvlText w:val="%2."/>
      <w:lvlJc w:val="left"/>
      <w:pPr>
        <w:ind w:left="12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6CFC5A8C">
      <w:numFmt w:val="bullet"/>
      <w:lvlText w:val="•"/>
      <w:lvlJc w:val="left"/>
      <w:pPr>
        <w:ind w:left="2015" w:hanging="360"/>
      </w:pPr>
      <w:rPr>
        <w:rFonts w:hint="default"/>
      </w:rPr>
    </w:lvl>
    <w:lvl w:ilvl="3" w:tplc="492A27F2">
      <w:numFmt w:val="bullet"/>
      <w:lvlText w:val="•"/>
      <w:lvlJc w:val="left"/>
      <w:pPr>
        <w:ind w:left="2831" w:hanging="360"/>
      </w:pPr>
      <w:rPr>
        <w:rFonts w:hint="default"/>
      </w:rPr>
    </w:lvl>
    <w:lvl w:ilvl="4" w:tplc="F29CF8B4">
      <w:numFmt w:val="bullet"/>
      <w:lvlText w:val="•"/>
      <w:lvlJc w:val="left"/>
      <w:pPr>
        <w:ind w:left="3646" w:hanging="360"/>
      </w:pPr>
      <w:rPr>
        <w:rFonts w:hint="default"/>
      </w:rPr>
    </w:lvl>
    <w:lvl w:ilvl="5" w:tplc="CA3E4F62">
      <w:numFmt w:val="bullet"/>
      <w:lvlText w:val="•"/>
      <w:lvlJc w:val="left"/>
      <w:pPr>
        <w:ind w:left="4462" w:hanging="360"/>
      </w:pPr>
      <w:rPr>
        <w:rFonts w:hint="default"/>
      </w:rPr>
    </w:lvl>
    <w:lvl w:ilvl="6" w:tplc="DE6EA1F8">
      <w:numFmt w:val="bullet"/>
      <w:lvlText w:val="•"/>
      <w:lvlJc w:val="left"/>
      <w:pPr>
        <w:ind w:left="5277" w:hanging="360"/>
      </w:pPr>
      <w:rPr>
        <w:rFonts w:hint="default"/>
      </w:rPr>
    </w:lvl>
    <w:lvl w:ilvl="7" w:tplc="55680C42">
      <w:numFmt w:val="bullet"/>
      <w:lvlText w:val="•"/>
      <w:lvlJc w:val="left"/>
      <w:pPr>
        <w:ind w:left="6093" w:hanging="360"/>
      </w:pPr>
      <w:rPr>
        <w:rFonts w:hint="default"/>
      </w:rPr>
    </w:lvl>
    <w:lvl w:ilvl="8" w:tplc="8F30CB78">
      <w:numFmt w:val="bullet"/>
      <w:lvlText w:val="•"/>
      <w:lvlJc w:val="left"/>
      <w:pPr>
        <w:ind w:left="6908" w:hanging="360"/>
      </w:pPr>
      <w:rPr>
        <w:rFonts w:hint="default"/>
      </w:rPr>
    </w:lvl>
  </w:abstractNum>
  <w:abstractNum w:abstractNumId="1">
    <w:nsid w:val="0BBA1459"/>
    <w:multiLevelType w:val="hybridMultilevel"/>
    <w:tmpl w:val="8DDC97BA"/>
    <w:lvl w:ilvl="0" w:tplc="AE56B9F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291653"/>
    <w:multiLevelType w:val="hybridMultilevel"/>
    <w:tmpl w:val="A964F7B2"/>
    <w:lvl w:ilvl="0" w:tplc="0C3802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AF4F95"/>
    <w:multiLevelType w:val="hybridMultilevel"/>
    <w:tmpl w:val="B71C2D0E"/>
    <w:lvl w:ilvl="0" w:tplc="EDE872DE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2B6F168">
      <w:numFmt w:val="bullet"/>
      <w:lvlText w:val="•"/>
      <w:lvlJc w:val="left"/>
      <w:pPr>
        <w:ind w:left="1286" w:hanging="360"/>
      </w:pPr>
      <w:rPr>
        <w:rFonts w:hint="default"/>
      </w:rPr>
    </w:lvl>
    <w:lvl w:ilvl="2" w:tplc="E9480722">
      <w:numFmt w:val="bullet"/>
      <w:lvlText w:val="•"/>
      <w:lvlJc w:val="left"/>
      <w:pPr>
        <w:ind w:left="2092" w:hanging="360"/>
      </w:pPr>
      <w:rPr>
        <w:rFonts w:hint="default"/>
      </w:rPr>
    </w:lvl>
    <w:lvl w:ilvl="3" w:tplc="F3861898">
      <w:numFmt w:val="bullet"/>
      <w:lvlText w:val="•"/>
      <w:lvlJc w:val="left"/>
      <w:pPr>
        <w:ind w:left="2898" w:hanging="360"/>
      </w:pPr>
      <w:rPr>
        <w:rFonts w:hint="default"/>
      </w:rPr>
    </w:lvl>
    <w:lvl w:ilvl="4" w:tplc="D6981882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8FE0F01A">
      <w:numFmt w:val="bullet"/>
      <w:lvlText w:val="•"/>
      <w:lvlJc w:val="left"/>
      <w:pPr>
        <w:ind w:left="4510" w:hanging="360"/>
      </w:pPr>
      <w:rPr>
        <w:rFonts w:hint="default"/>
      </w:rPr>
    </w:lvl>
    <w:lvl w:ilvl="6" w:tplc="D9203C12">
      <w:numFmt w:val="bullet"/>
      <w:lvlText w:val="•"/>
      <w:lvlJc w:val="left"/>
      <w:pPr>
        <w:ind w:left="5316" w:hanging="360"/>
      </w:pPr>
      <w:rPr>
        <w:rFonts w:hint="default"/>
      </w:rPr>
    </w:lvl>
    <w:lvl w:ilvl="7" w:tplc="08BC8C62">
      <w:numFmt w:val="bullet"/>
      <w:lvlText w:val="•"/>
      <w:lvlJc w:val="left"/>
      <w:pPr>
        <w:ind w:left="6122" w:hanging="360"/>
      </w:pPr>
      <w:rPr>
        <w:rFonts w:hint="default"/>
      </w:rPr>
    </w:lvl>
    <w:lvl w:ilvl="8" w:tplc="FC609142">
      <w:numFmt w:val="bullet"/>
      <w:lvlText w:val="•"/>
      <w:lvlJc w:val="left"/>
      <w:pPr>
        <w:ind w:left="6928" w:hanging="360"/>
      </w:pPr>
      <w:rPr>
        <w:rFonts w:hint="default"/>
      </w:rPr>
    </w:lvl>
  </w:abstractNum>
  <w:abstractNum w:abstractNumId="4">
    <w:nsid w:val="4BDE480C"/>
    <w:multiLevelType w:val="hybridMultilevel"/>
    <w:tmpl w:val="A7282CA0"/>
    <w:lvl w:ilvl="0" w:tplc="04BCF9C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C34910"/>
    <w:multiLevelType w:val="hybridMultilevel"/>
    <w:tmpl w:val="80CEE924"/>
    <w:lvl w:ilvl="0" w:tplc="8AB6D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AFA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305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2B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8E0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2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67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CC1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945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D1"/>
    <w:rsid w:val="00033EC2"/>
    <w:rsid w:val="00042F6C"/>
    <w:rsid w:val="000541C2"/>
    <w:rsid w:val="00094D3F"/>
    <w:rsid w:val="00103633"/>
    <w:rsid w:val="00113C74"/>
    <w:rsid w:val="00124245"/>
    <w:rsid w:val="00137722"/>
    <w:rsid w:val="00155369"/>
    <w:rsid w:val="00155576"/>
    <w:rsid w:val="00175617"/>
    <w:rsid w:val="001A458A"/>
    <w:rsid w:val="001B4506"/>
    <w:rsid w:val="001B7A65"/>
    <w:rsid w:val="001C0E20"/>
    <w:rsid w:val="00213CF1"/>
    <w:rsid w:val="002331E0"/>
    <w:rsid w:val="00243300"/>
    <w:rsid w:val="002520F6"/>
    <w:rsid w:val="00294336"/>
    <w:rsid w:val="00356570"/>
    <w:rsid w:val="0045110B"/>
    <w:rsid w:val="00451160"/>
    <w:rsid w:val="00460869"/>
    <w:rsid w:val="00467121"/>
    <w:rsid w:val="004A3AEB"/>
    <w:rsid w:val="004D6ED5"/>
    <w:rsid w:val="004D7382"/>
    <w:rsid w:val="004F762C"/>
    <w:rsid w:val="00515CAE"/>
    <w:rsid w:val="00522381"/>
    <w:rsid w:val="00524F3A"/>
    <w:rsid w:val="0054681A"/>
    <w:rsid w:val="00583F59"/>
    <w:rsid w:val="005C296C"/>
    <w:rsid w:val="00614C18"/>
    <w:rsid w:val="00670F60"/>
    <w:rsid w:val="00672CAA"/>
    <w:rsid w:val="00674A3F"/>
    <w:rsid w:val="006775DE"/>
    <w:rsid w:val="006C1B69"/>
    <w:rsid w:val="007009E9"/>
    <w:rsid w:val="0071308F"/>
    <w:rsid w:val="00732468"/>
    <w:rsid w:val="00760A38"/>
    <w:rsid w:val="007777A9"/>
    <w:rsid w:val="007B1410"/>
    <w:rsid w:val="007D23E1"/>
    <w:rsid w:val="007F3938"/>
    <w:rsid w:val="0082714D"/>
    <w:rsid w:val="00827251"/>
    <w:rsid w:val="00837A5E"/>
    <w:rsid w:val="00867277"/>
    <w:rsid w:val="008A4FF4"/>
    <w:rsid w:val="008A5F01"/>
    <w:rsid w:val="008D18DC"/>
    <w:rsid w:val="0091712C"/>
    <w:rsid w:val="0096089C"/>
    <w:rsid w:val="009B5140"/>
    <w:rsid w:val="00A76D9B"/>
    <w:rsid w:val="00AC1AD8"/>
    <w:rsid w:val="00AE6A54"/>
    <w:rsid w:val="00B510D2"/>
    <w:rsid w:val="00B67A82"/>
    <w:rsid w:val="00B845BE"/>
    <w:rsid w:val="00BB6D3E"/>
    <w:rsid w:val="00BD5AC3"/>
    <w:rsid w:val="00BE0E46"/>
    <w:rsid w:val="00BF51BB"/>
    <w:rsid w:val="00C0105E"/>
    <w:rsid w:val="00C019A7"/>
    <w:rsid w:val="00C132CA"/>
    <w:rsid w:val="00C20178"/>
    <w:rsid w:val="00C23B70"/>
    <w:rsid w:val="00C3068E"/>
    <w:rsid w:val="00C328B9"/>
    <w:rsid w:val="00C335AC"/>
    <w:rsid w:val="00C76AC1"/>
    <w:rsid w:val="00C8129C"/>
    <w:rsid w:val="00C92DE4"/>
    <w:rsid w:val="00CF2935"/>
    <w:rsid w:val="00CF4FDD"/>
    <w:rsid w:val="00D062E7"/>
    <w:rsid w:val="00D112E9"/>
    <w:rsid w:val="00D30E4F"/>
    <w:rsid w:val="00DA5EBF"/>
    <w:rsid w:val="00DD336F"/>
    <w:rsid w:val="00DD4A89"/>
    <w:rsid w:val="00E26324"/>
    <w:rsid w:val="00E577CF"/>
    <w:rsid w:val="00E613A7"/>
    <w:rsid w:val="00E618D1"/>
    <w:rsid w:val="00E75DC3"/>
    <w:rsid w:val="00EB1B00"/>
    <w:rsid w:val="00ED64AB"/>
    <w:rsid w:val="00EE0F1A"/>
    <w:rsid w:val="00F3131D"/>
    <w:rsid w:val="00F37D1D"/>
    <w:rsid w:val="00F81923"/>
    <w:rsid w:val="00FA1867"/>
    <w:rsid w:val="00FA4628"/>
    <w:rsid w:val="00FD500B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DEC5"/>
  <w15:chartTrackingRefBased/>
  <w15:docId w15:val="{41A9ED99-064E-4F87-A1C6-1A54A198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18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slov1">
    <w:name w:val="heading 1"/>
    <w:basedOn w:val="Normal"/>
    <w:link w:val="Naslov1Char"/>
    <w:uiPriority w:val="1"/>
    <w:qFormat/>
    <w:rsid w:val="00E618D1"/>
    <w:pPr>
      <w:ind w:left="2466" w:right="2459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link w:val="Naslov2Char"/>
    <w:uiPriority w:val="1"/>
    <w:qFormat/>
    <w:rsid w:val="00E618D1"/>
    <w:pPr>
      <w:ind w:left="2382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E618D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slov2Char">
    <w:name w:val="Naslov 2 Char"/>
    <w:basedOn w:val="Zadanifontodlomka"/>
    <w:link w:val="Naslov2"/>
    <w:uiPriority w:val="1"/>
    <w:rsid w:val="00E618D1"/>
    <w:rPr>
      <w:rFonts w:ascii="Times New Roman" w:eastAsia="Times New Roman" w:hAnsi="Times New Roman" w:cs="Times New Roman"/>
      <w:b/>
      <w:bCs/>
      <w:lang w:val="en-US"/>
    </w:rPr>
  </w:style>
  <w:style w:type="paragraph" w:styleId="Tijeloteksta">
    <w:name w:val="Body Text"/>
    <w:basedOn w:val="Normal"/>
    <w:link w:val="TijelotekstaChar"/>
    <w:uiPriority w:val="1"/>
    <w:qFormat/>
    <w:rsid w:val="00E618D1"/>
  </w:style>
  <w:style w:type="character" w:customStyle="1" w:styleId="TijelotekstaChar">
    <w:name w:val="Tijelo teksta Char"/>
    <w:basedOn w:val="Zadanifontodlomka"/>
    <w:link w:val="Tijeloteksta"/>
    <w:uiPriority w:val="1"/>
    <w:rsid w:val="00E618D1"/>
    <w:rPr>
      <w:rFonts w:ascii="Times New Roman" w:eastAsia="Times New Roman" w:hAnsi="Times New Roman" w:cs="Times New Roman"/>
      <w:lang w:val="en-US"/>
    </w:rPr>
  </w:style>
  <w:style w:type="paragraph" w:styleId="Odlomakpopisa">
    <w:name w:val="List Paragraph"/>
    <w:basedOn w:val="Normal"/>
    <w:uiPriority w:val="34"/>
    <w:qFormat/>
    <w:rsid w:val="00E618D1"/>
    <w:pPr>
      <w:ind w:left="480" w:hanging="360"/>
    </w:pPr>
  </w:style>
  <w:style w:type="paragraph" w:styleId="Tijeloteksta2">
    <w:name w:val="Body Text 2"/>
    <w:basedOn w:val="Normal"/>
    <w:link w:val="Tijeloteksta2Char"/>
    <w:uiPriority w:val="99"/>
    <w:semiHidden/>
    <w:unhideWhenUsed/>
    <w:rsid w:val="00FD500B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D500B"/>
    <w:rPr>
      <w:rFonts w:ascii="Times New Roman" w:eastAsia="Times New Roman" w:hAnsi="Times New Roman" w:cs="Times New Roman"/>
      <w:lang w:val="en-US"/>
    </w:rPr>
  </w:style>
  <w:style w:type="table" w:styleId="Reetkatablice">
    <w:name w:val="Table Grid"/>
    <w:basedOn w:val="Obinatablica"/>
    <w:uiPriority w:val="59"/>
    <w:rsid w:val="00FD500B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Zadanifontodlomka"/>
    <w:uiPriority w:val="99"/>
    <w:rsid w:val="002331E0"/>
    <w:rPr>
      <w:rFonts w:ascii="Courier New" w:hAnsi="Courier New" w:cs="Courier New" w:hint="default"/>
      <w:b/>
      <w:bCs/>
      <w:sz w:val="20"/>
      <w:szCs w:val="20"/>
    </w:rPr>
  </w:style>
  <w:style w:type="paragraph" w:customStyle="1" w:styleId="box459362">
    <w:name w:val="box_459362"/>
    <w:basedOn w:val="Normal"/>
    <w:rsid w:val="0046712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Default">
    <w:name w:val="Default"/>
    <w:rsid w:val="00837A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nsb.hr/images/Grb%20RH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5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 Bitunjac</dc:creator>
  <cp:keywords/>
  <dc:description/>
  <cp:lastModifiedBy>Microsoftov račun</cp:lastModifiedBy>
  <cp:revision>74</cp:revision>
  <cp:lastPrinted>2022-02-28T11:02:00Z</cp:lastPrinted>
  <dcterms:created xsi:type="dcterms:W3CDTF">2022-02-27T14:01:00Z</dcterms:created>
  <dcterms:modified xsi:type="dcterms:W3CDTF">2025-07-14T11:45:00Z</dcterms:modified>
</cp:coreProperties>
</file>