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D279C" w14:textId="77777777" w:rsidR="00BB63FE" w:rsidRDefault="00BB63FE" w:rsidP="00BB63FE">
      <w:pPr>
        <w:spacing w:after="0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E32DF00" wp14:editId="20A1CD42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355CF9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773C7300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6514D031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6A83E3A8" w14:textId="77777777"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14:paraId="60C18789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B7974FF" w14:textId="77777777" w:rsidR="00BB63FE" w:rsidRPr="005D632F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EF1510" w:rsidRPr="00EF1510">
        <w:rPr>
          <w:rFonts w:ascii="Times New Roman" w:eastAsia="Times New Roman" w:hAnsi="Times New Roman"/>
          <w:sz w:val="24"/>
          <w:szCs w:val="24"/>
          <w:lang w:eastAsia="hr-HR"/>
        </w:rPr>
        <w:t>601-04/23-01/8</w:t>
      </w:r>
    </w:p>
    <w:p w14:paraId="7D8A5FDB" w14:textId="24B5B627" w:rsidR="00B425FC" w:rsidRPr="00622CE4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933DE9">
        <w:rPr>
          <w:rFonts w:ascii="Times New Roman" w:hAnsi="Times New Roman"/>
          <w:sz w:val="24"/>
          <w:szCs w:val="24"/>
        </w:rPr>
        <w:t>2133/13-04-25</w:t>
      </w:r>
      <w:r w:rsidR="00622CE4" w:rsidRPr="00622CE4">
        <w:rPr>
          <w:rFonts w:ascii="Times New Roman" w:hAnsi="Times New Roman"/>
          <w:sz w:val="24"/>
          <w:szCs w:val="24"/>
        </w:rPr>
        <w:t>-</w:t>
      </w:r>
      <w:r w:rsidR="00117621">
        <w:rPr>
          <w:rFonts w:ascii="Times New Roman" w:hAnsi="Times New Roman"/>
          <w:sz w:val="24"/>
          <w:szCs w:val="24"/>
        </w:rPr>
        <w:t>18</w:t>
      </w:r>
    </w:p>
    <w:p w14:paraId="408C5343" w14:textId="5DC75724" w:rsidR="00BB63FE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Josipdol, </w:t>
      </w:r>
      <w:r w:rsidR="00517BFA">
        <w:rPr>
          <w:rFonts w:ascii="Times New Roman" w:eastAsia="Times New Roman" w:hAnsi="Times New Roman"/>
          <w:sz w:val="24"/>
          <w:szCs w:val="24"/>
          <w:lang w:eastAsia="hr-HR"/>
        </w:rPr>
        <w:t>13</w:t>
      </w:r>
      <w:r w:rsidR="0028370C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517BFA">
        <w:rPr>
          <w:rFonts w:ascii="Times New Roman" w:eastAsia="Times New Roman" w:hAnsi="Times New Roman"/>
          <w:sz w:val="24"/>
          <w:szCs w:val="24"/>
          <w:lang w:eastAsia="hr-HR"/>
        </w:rPr>
        <w:t>ožujka</w:t>
      </w:r>
      <w:r w:rsidR="00933DE9">
        <w:rPr>
          <w:rFonts w:ascii="Times New Roman" w:eastAsia="Times New Roman" w:hAnsi="Times New Roman"/>
          <w:sz w:val="24"/>
          <w:szCs w:val="24"/>
          <w:lang w:eastAsia="hr-HR"/>
        </w:rPr>
        <w:t xml:space="preserve"> 2025</w:t>
      </w:r>
      <w:r w:rsidR="00BB63FE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263112C" w14:textId="77777777" w:rsidR="001544AA" w:rsidRDefault="001544AA" w:rsidP="002E42F6"/>
    <w:p w14:paraId="0D96AB0A" w14:textId="1C6986B8" w:rsidR="00BB63FE" w:rsidRDefault="00923894" w:rsidP="00135CC9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Na temelju članka </w:t>
      </w:r>
      <w:r w:rsidR="00933DE9">
        <w:rPr>
          <w:rFonts w:cs="Times New Roman"/>
        </w:rPr>
        <w:t>5</w:t>
      </w:r>
      <w:r>
        <w:rPr>
          <w:rFonts w:cs="Times New Roman"/>
        </w:rPr>
        <w:t>1</w:t>
      </w:r>
      <w:r w:rsidR="00BB63FE">
        <w:rPr>
          <w:rFonts w:cs="Times New Roman"/>
        </w:rPr>
        <w:t xml:space="preserve">. </w:t>
      </w:r>
      <w:r w:rsidR="00933DE9">
        <w:rPr>
          <w:rFonts w:cs="Times New Roman"/>
        </w:rPr>
        <w:t>stavka 1. Zakona o predškolskom odgoju i obrazovanju (</w:t>
      </w:r>
      <w:r w:rsidR="00933DE9" w:rsidRPr="00933DE9">
        <w:rPr>
          <w:rFonts w:cs="Times New Roman"/>
        </w:rPr>
        <w:t>''Narodne novine'', broj 10/1997, 107/2007, 94/2013, 98/201</w:t>
      </w:r>
      <w:r w:rsidR="00933DE9">
        <w:rPr>
          <w:rFonts w:cs="Times New Roman"/>
        </w:rPr>
        <w:t xml:space="preserve">9, 57/2022, 101/2023, 145/2023 i </w:t>
      </w:r>
      <w:r w:rsidR="00933DE9" w:rsidRPr="00933DE9">
        <w:rPr>
          <w:rFonts w:cs="Times New Roman"/>
        </w:rPr>
        <w:t>145/2024</w:t>
      </w:r>
      <w:r w:rsidR="00933DE9">
        <w:rPr>
          <w:rFonts w:cs="Times New Roman"/>
        </w:rPr>
        <w:t xml:space="preserve">), Uredbe o nazivima radnih mjesta, uvjetima za raspored i koeficijentima </w:t>
      </w:r>
      <w:r w:rsidR="00135CC9">
        <w:rPr>
          <w:rFonts w:cs="Times New Roman"/>
        </w:rPr>
        <w:t xml:space="preserve">za obračun plaće u javnim službama </w:t>
      </w:r>
      <w:r w:rsidR="00BB63FE">
        <w:rPr>
          <w:rFonts w:cs="Times New Roman"/>
        </w:rPr>
        <w:t>(</w:t>
      </w:r>
      <w:r w:rsidR="00BB63FE">
        <w:rPr>
          <w:rFonts w:eastAsia="Times New Roman"/>
          <w:spacing w:val="-1"/>
          <w:lang w:eastAsia="hr-HR"/>
        </w:rPr>
        <w:t>''</w:t>
      </w:r>
      <w:r w:rsidR="00BB63FE">
        <w:rPr>
          <w:rFonts w:cs="Times New Roman"/>
        </w:rPr>
        <w:t>Narodne novine</w:t>
      </w:r>
      <w:r w:rsidR="00BB63FE">
        <w:rPr>
          <w:rFonts w:eastAsia="Times New Roman"/>
          <w:spacing w:val="-1"/>
          <w:lang w:eastAsia="hr-HR"/>
        </w:rPr>
        <w:t>''</w:t>
      </w:r>
      <w:r>
        <w:rPr>
          <w:rFonts w:eastAsia="Times New Roman"/>
          <w:spacing w:val="-1"/>
          <w:lang w:eastAsia="hr-HR"/>
        </w:rPr>
        <w:t>,</w:t>
      </w:r>
      <w:r w:rsidR="00E4283D">
        <w:rPr>
          <w:rFonts w:cs="Times New Roman"/>
        </w:rPr>
        <w:t xml:space="preserve"> broj </w:t>
      </w:r>
      <w:r w:rsidR="00135CC9">
        <w:rPr>
          <w:rFonts w:cs="Times New Roman"/>
        </w:rPr>
        <w:t>22</w:t>
      </w:r>
      <w:r w:rsidR="00B425FC">
        <w:rPr>
          <w:rFonts w:cs="Times New Roman"/>
        </w:rPr>
        <w:t>/2</w:t>
      </w:r>
      <w:r w:rsidR="00011B3C">
        <w:rPr>
          <w:rFonts w:cs="Times New Roman"/>
        </w:rPr>
        <w:t>02</w:t>
      </w:r>
      <w:r w:rsidR="00B425FC">
        <w:rPr>
          <w:rFonts w:cs="Times New Roman"/>
        </w:rPr>
        <w:t>4</w:t>
      </w:r>
      <w:r w:rsidR="00BB63FE">
        <w:rPr>
          <w:rFonts w:cs="Times New Roman"/>
        </w:rPr>
        <w:t>) i članka 30</w:t>
      </w:r>
      <w:r w:rsidR="00BB63FE" w:rsidRPr="00BB63FE">
        <w:rPr>
          <w:rFonts w:cs="Times New Roman"/>
        </w:rPr>
        <w:t xml:space="preserve">. Statuta </w:t>
      </w:r>
      <w:r w:rsidR="00BB63FE">
        <w:rPr>
          <w:rFonts w:cs="Times New Roman"/>
        </w:rPr>
        <w:t>Općine Josipdol (</w:t>
      </w:r>
      <w:r w:rsidR="00BB63FE">
        <w:rPr>
          <w:rFonts w:eastAsia="Times New Roman"/>
          <w:spacing w:val="-1"/>
          <w:lang w:eastAsia="hr-HR"/>
        </w:rPr>
        <w:t>''Glasnik Karlovačke županije''</w:t>
      </w:r>
      <w:r>
        <w:rPr>
          <w:rFonts w:eastAsia="Times New Roman"/>
          <w:spacing w:val="-1"/>
          <w:lang w:eastAsia="hr-HR"/>
        </w:rPr>
        <w:t>,</w:t>
      </w:r>
      <w:r w:rsidR="00BB63FE">
        <w:rPr>
          <w:rFonts w:eastAsia="Times New Roman"/>
          <w:spacing w:val="-1"/>
          <w:lang w:eastAsia="hr-HR"/>
        </w:rPr>
        <w:t xml:space="preserve"> </w:t>
      </w:r>
      <w:r w:rsidR="00BB63FE"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E4283D">
        <w:rPr>
          <w:rFonts w:cs="Times New Roman"/>
        </w:rPr>
        <w:t xml:space="preserve"> i 40/21</w:t>
      </w:r>
      <w:r w:rsidR="00BB63FE">
        <w:rPr>
          <w:rFonts w:cs="Times New Roman"/>
        </w:rPr>
        <w:t xml:space="preserve">) Općinsko </w:t>
      </w:r>
      <w:r w:rsidR="00BB63FE" w:rsidRPr="00BB63FE">
        <w:rPr>
          <w:rFonts w:cs="Times New Roman"/>
        </w:rPr>
        <w:t xml:space="preserve">vijeće </w:t>
      </w:r>
      <w:r w:rsidR="00BB63FE">
        <w:rPr>
          <w:rFonts w:cs="Times New Roman"/>
        </w:rPr>
        <w:t>Općine Josipdol</w:t>
      </w:r>
      <w:r w:rsidR="00BB63FE" w:rsidRPr="00BB63FE">
        <w:rPr>
          <w:rFonts w:cs="Times New Roman"/>
        </w:rPr>
        <w:t>, na</w:t>
      </w:r>
      <w:r w:rsidR="00517BFA">
        <w:rPr>
          <w:rFonts w:cs="Times New Roman"/>
        </w:rPr>
        <w:t xml:space="preserve"> 21</w:t>
      </w:r>
      <w:r w:rsidR="0028370C">
        <w:rPr>
          <w:rFonts w:cs="Times New Roman"/>
        </w:rPr>
        <w:t xml:space="preserve">. </w:t>
      </w:r>
      <w:r w:rsidR="00517BFA">
        <w:rPr>
          <w:rFonts w:cs="Times New Roman"/>
        </w:rPr>
        <w:t>sjednici održanoj dana 13.</w:t>
      </w:r>
      <w:r w:rsidR="00E4283D">
        <w:rPr>
          <w:rFonts w:cs="Times New Roman"/>
        </w:rPr>
        <w:t xml:space="preserve"> </w:t>
      </w:r>
      <w:r w:rsidR="00257F35">
        <w:rPr>
          <w:rFonts w:cs="Times New Roman"/>
        </w:rPr>
        <w:t>ožujka</w:t>
      </w:r>
      <w:r w:rsidR="00B425FC">
        <w:rPr>
          <w:rFonts w:cs="Times New Roman"/>
        </w:rPr>
        <w:t xml:space="preserve"> </w:t>
      </w:r>
      <w:r w:rsidR="00135CC9">
        <w:rPr>
          <w:rFonts w:cs="Times New Roman"/>
        </w:rPr>
        <w:t>2025</w:t>
      </w:r>
      <w:r w:rsidR="00BB63FE" w:rsidRPr="00BB63FE">
        <w:rPr>
          <w:rFonts w:cs="Times New Roman"/>
        </w:rPr>
        <w:t xml:space="preserve">. godine, </w:t>
      </w:r>
      <w:r>
        <w:rPr>
          <w:rFonts w:cs="Times New Roman"/>
        </w:rPr>
        <w:t>donosi</w:t>
      </w:r>
    </w:p>
    <w:p w14:paraId="682C613E" w14:textId="77777777"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14:paraId="099B73B9" w14:textId="77777777" w:rsidR="00E4283D" w:rsidRDefault="00BB63FE" w:rsidP="002E554C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  <w:r w:rsidRPr="00BB63FE">
        <w:rPr>
          <w:rFonts w:cs="Times New Roman"/>
          <w:b/>
          <w:bCs/>
        </w:rPr>
        <w:br/>
      </w:r>
      <w:r w:rsidR="00E4283D">
        <w:rPr>
          <w:rFonts w:cs="Times New Roman"/>
          <w:b/>
          <w:bCs/>
        </w:rPr>
        <w:t xml:space="preserve">o </w:t>
      </w:r>
      <w:r w:rsidR="00923894">
        <w:rPr>
          <w:rFonts w:cs="Times New Roman"/>
          <w:b/>
          <w:bCs/>
        </w:rPr>
        <w:t xml:space="preserve">izmjenama Odluke o </w:t>
      </w:r>
      <w:r w:rsidR="00E4283D">
        <w:rPr>
          <w:rFonts w:cs="Times New Roman"/>
          <w:b/>
          <w:bCs/>
        </w:rPr>
        <w:t>utvrđivanju koeficijenata radnih mjesta, načinu utvrđivanja plaća i ostalim materijalnim pravima djelatnika zaposlenih u Dječjem vrtiću Josipdol</w:t>
      </w:r>
      <w:r w:rsidR="00375DF6">
        <w:rPr>
          <w:rFonts w:cs="Times New Roman"/>
          <w:b/>
          <w:bCs/>
        </w:rPr>
        <w:t xml:space="preserve"> </w:t>
      </w:r>
      <w:r w:rsidR="00375DF6">
        <w:rPr>
          <w:rFonts w:cs="Times New Roman"/>
          <w:b/>
          <w:bCs/>
        </w:rPr>
        <w:br/>
      </w:r>
    </w:p>
    <w:p w14:paraId="2BB33EC6" w14:textId="77777777" w:rsidR="002E554C" w:rsidRPr="002E42F6" w:rsidRDefault="002E554C" w:rsidP="002E554C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14:paraId="167BFF1C" w14:textId="77777777"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14:paraId="2DF68C19" w14:textId="77777777"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14:paraId="66695407" w14:textId="77777777" w:rsidR="002E42F6" w:rsidRPr="002E42F6" w:rsidRDefault="00923894" w:rsidP="00C202EC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U članku 2.</w:t>
      </w:r>
      <w:r w:rsidR="00C202EC">
        <w:rPr>
          <w:rFonts w:cs="Times New Roman"/>
        </w:rPr>
        <w:t xml:space="preserve"> stavku 2.</w:t>
      </w:r>
      <w:r>
        <w:rPr>
          <w:rFonts w:cs="Times New Roman"/>
        </w:rPr>
        <w:t xml:space="preserve"> Odluke o utvrđivanju koeficijenata radnih mjesta, načinu utvrđivanja plaća i ostalim materijalnim pravima djelatnika zaposlenih u Dječjem vrtiću Josipdol (</w:t>
      </w:r>
      <w:r w:rsidR="003012C6">
        <w:rPr>
          <w:rFonts w:eastAsia="Times New Roman"/>
          <w:spacing w:val="-1"/>
          <w:lang w:eastAsia="hr-HR"/>
        </w:rPr>
        <w:t xml:space="preserve">''Službeni glasnik Općine </w:t>
      </w:r>
      <w:r>
        <w:rPr>
          <w:rFonts w:eastAsia="Times New Roman"/>
          <w:spacing w:val="-1"/>
          <w:lang w:eastAsia="hr-HR"/>
        </w:rPr>
        <w:t>Josipdol'', broj 9/23</w:t>
      </w:r>
      <w:r w:rsidR="00135CC9">
        <w:rPr>
          <w:rFonts w:eastAsia="Times New Roman"/>
          <w:spacing w:val="-1"/>
          <w:lang w:eastAsia="hr-HR"/>
        </w:rPr>
        <w:t xml:space="preserve">, </w:t>
      </w:r>
      <w:r w:rsidR="00B425FC">
        <w:rPr>
          <w:rFonts w:eastAsia="Times New Roman"/>
          <w:spacing w:val="-1"/>
          <w:lang w:eastAsia="hr-HR"/>
        </w:rPr>
        <w:t>5/24</w:t>
      </w:r>
      <w:r w:rsidR="00135CC9">
        <w:rPr>
          <w:rFonts w:eastAsia="Times New Roman"/>
          <w:spacing w:val="-1"/>
          <w:lang w:eastAsia="hr-HR"/>
        </w:rPr>
        <w:t xml:space="preserve"> i </w:t>
      </w:r>
      <w:r w:rsidR="003012C6">
        <w:rPr>
          <w:rFonts w:eastAsia="Times New Roman"/>
          <w:spacing w:val="-1"/>
          <w:lang w:eastAsia="hr-HR"/>
        </w:rPr>
        <w:t>14/24</w:t>
      </w:r>
      <w:r>
        <w:rPr>
          <w:rFonts w:eastAsia="Times New Roman"/>
          <w:spacing w:val="-1"/>
          <w:lang w:eastAsia="hr-HR"/>
        </w:rPr>
        <w:t xml:space="preserve">)  </w:t>
      </w:r>
      <w:r>
        <w:rPr>
          <w:rFonts w:cs="Times New Roman"/>
        </w:rPr>
        <w:t xml:space="preserve">mijenja se </w:t>
      </w:r>
      <w:r w:rsidR="00C202EC">
        <w:rPr>
          <w:rFonts w:cs="Times New Roman"/>
        </w:rPr>
        <w:t>tablica</w:t>
      </w:r>
      <w:r>
        <w:rPr>
          <w:rFonts w:cs="Times New Roman"/>
        </w:rPr>
        <w:t xml:space="preserve"> </w:t>
      </w:r>
      <w:r w:rsidR="00C202EC">
        <w:rPr>
          <w:rFonts w:cs="Times New Roman"/>
        </w:rPr>
        <w:t>na način da</w:t>
      </w:r>
      <w:r>
        <w:rPr>
          <w:rFonts w:cs="Times New Roman"/>
        </w:rPr>
        <w:t xml:space="preserve"> glasi:</w:t>
      </w:r>
      <w:r w:rsidRPr="002E42F6">
        <w:rPr>
          <w:rFonts w:cs="Times New Roman"/>
        </w:rPr>
        <w:t xml:space="preserve"> </w:t>
      </w:r>
    </w:p>
    <w:p w14:paraId="71C96C2D" w14:textId="77777777" w:rsidR="00C202EC" w:rsidRDefault="00C202EC" w:rsidP="00C202EC">
      <w:pPr>
        <w:pStyle w:val="Tijeloteksta"/>
        <w:rPr>
          <w:spacing w:val="-2"/>
        </w:rPr>
      </w:pPr>
      <w:r>
        <w:rPr>
          <w:spacing w:val="-1"/>
          <w:lang w:eastAsia="hr-HR"/>
        </w:rPr>
        <w:t>''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7"/>
        <w:gridCol w:w="2361"/>
        <w:gridCol w:w="2554"/>
      </w:tblGrid>
      <w:tr w:rsidR="00107B26" w:rsidRPr="00E4283D" w14:paraId="65332CB8" w14:textId="77777777" w:rsidTr="00421660">
        <w:tc>
          <w:tcPr>
            <w:tcW w:w="3417" w:type="dxa"/>
            <w:vAlign w:val="center"/>
          </w:tcPr>
          <w:p w14:paraId="5748002B" w14:textId="77777777" w:rsidR="00107B26" w:rsidRPr="00107B26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NAZIV RADNOG MJESTA</w:t>
            </w:r>
          </w:p>
        </w:tc>
        <w:tc>
          <w:tcPr>
            <w:tcW w:w="2361" w:type="dxa"/>
            <w:vAlign w:val="center"/>
          </w:tcPr>
          <w:p w14:paraId="003B5B59" w14:textId="77777777" w:rsidR="00107B26" w:rsidRPr="00107B26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VRSTA STRUČNE SPREME</w:t>
            </w:r>
          </w:p>
        </w:tc>
        <w:tc>
          <w:tcPr>
            <w:tcW w:w="2554" w:type="dxa"/>
            <w:vAlign w:val="center"/>
          </w:tcPr>
          <w:p w14:paraId="002C2420" w14:textId="77777777" w:rsidR="00107B26" w:rsidRPr="00107B26" w:rsidRDefault="00107B26" w:rsidP="00107B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KOEFICIJENT</w:t>
            </w:r>
          </w:p>
          <w:p w14:paraId="38729B58" w14:textId="77777777" w:rsidR="00107B26" w:rsidRPr="00107B26" w:rsidRDefault="00107B26" w:rsidP="00107B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SLOŽENOSTI</w:t>
            </w:r>
          </w:p>
          <w:p w14:paraId="1FBE5E44" w14:textId="77777777" w:rsidR="00107B26" w:rsidRPr="00E4283D" w:rsidRDefault="00107B26" w:rsidP="00107B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POSLOVA</w:t>
            </w:r>
          </w:p>
        </w:tc>
      </w:tr>
      <w:tr w:rsidR="00107B26" w:rsidRPr="00E4283D" w14:paraId="6481B519" w14:textId="77777777" w:rsidTr="00421660">
        <w:trPr>
          <w:trHeight w:val="536"/>
        </w:trPr>
        <w:tc>
          <w:tcPr>
            <w:tcW w:w="3417" w:type="dxa"/>
          </w:tcPr>
          <w:p w14:paraId="77477CC3" w14:textId="77777777"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 w:rsidRPr="00E4283D">
              <w:rPr>
                <w:rFonts w:ascii="Times New Roman" w:hAnsi="Times New Roman"/>
                <w:sz w:val="24"/>
                <w:szCs w:val="24"/>
              </w:rPr>
              <w:t>Ravnatelj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</w:tcPr>
          <w:p w14:paraId="0C8A3097" w14:textId="77777777"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VSS</w:t>
            </w:r>
          </w:p>
        </w:tc>
        <w:tc>
          <w:tcPr>
            <w:tcW w:w="2554" w:type="dxa"/>
          </w:tcPr>
          <w:p w14:paraId="2C76CC20" w14:textId="77777777" w:rsidR="00107B26" w:rsidRPr="00E4283D" w:rsidRDefault="003012C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</w:tr>
      <w:tr w:rsidR="00107B26" w:rsidRPr="00E4283D" w14:paraId="2FCF51F8" w14:textId="77777777" w:rsidTr="00421660">
        <w:trPr>
          <w:trHeight w:val="613"/>
        </w:trPr>
        <w:tc>
          <w:tcPr>
            <w:tcW w:w="3417" w:type="dxa"/>
            <w:vAlign w:val="center"/>
          </w:tcPr>
          <w:p w14:paraId="5F0D793D" w14:textId="77777777"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</w:t>
            </w:r>
          </w:p>
        </w:tc>
        <w:tc>
          <w:tcPr>
            <w:tcW w:w="2361" w:type="dxa"/>
          </w:tcPr>
          <w:p w14:paraId="22F10E5A" w14:textId="77777777"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Magistar ranog i predškolskog odgoja i obrazovanja (VSS) sa položenim stručnim ispitom</w:t>
            </w:r>
            <w:r w:rsidRPr="00E42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vAlign w:val="center"/>
          </w:tcPr>
          <w:p w14:paraId="14C04979" w14:textId="77777777" w:rsidR="00107B26" w:rsidRPr="00E4283D" w:rsidRDefault="003012C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2,01</w:t>
            </w:r>
          </w:p>
        </w:tc>
      </w:tr>
      <w:tr w:rsidR="00107B26" w:rsidRPr="00E4283D" w14:paraId="1660BBB3" w14:textId="77777777" w:rsidTr="00421660">
        <w:trPr>
          <w:trHeight w:val="613"/>
        </w:trPr>
        <w:tc>
          <w:tcPr>
            <w:tcW w:w="3417" w:type="dxa"/>
            <w:vAlign w:val="center"/>
          </w:tcPr>
          <w:p w14:paraId="3F88549C" w14:textId="77777777"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</w:t>
            </w:r>
          </w:p>
        </w:tc>
        <w:tc>
          <w:tcPr>
            <w:tcW w:w="2361" w:type="dxa"/>
          </w:tcPr>
          <w:p w14:paraId="6C22C361" w14:textId="77777777" w:rsidR="00107B26" w:rsidRPr="00E4283D" w:rsidRDefault="00107B26" w:rsidP="00107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Magistar ranog i predškolskog odgoja i </w:t>
            </w:r>
            <w:r w:rsidR="003012C6">
              <w:rPr>
                <w:rFonts w:ascii="Times New Roman" w:hAnsi="Times New Roman"/>
                <w:sz w:val="24"/>
                <w:szCs w:val="24"/>
              </w:rPr>
              <w:t>obrazovanja (VS</w:t>
            </w:r>
            <w:r>
              <w:rPr>
                <w:rFonts w:ascii="Times New Roman" w:hAnsi="Times New Roman"/>
                <w:sz w:val="24"/>
                <w:szCs w:val="24"/>
              </w:rPr>
              <w:t>S) bez položenog stručnog ispita</w:t>
            </w:r>
          </w:p>
        </w:tc>
        <w:tc>
          <w:tcPr>
            <w:tcW w:w="2554" w:type="dxa"/>
            <w:vAlign w:val="center"/>
          </w:tcPr>
          <w:p w14:paraId="0CAE50DC" w14:textId="77777777" w:rsidR="00107B26" w:rsidRPr="00E4283D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1,83</w:t>
            </w:r>
          </w:p>
        </w:tc>
      </w:tr>
      <w:tr w:rsidR="00107B26" w:rsidRPr="00E4283D" w14:paraId="1AF6B473" w14:textId="77777777" w:rsidTr="00421660">
        <w:tc>
          <w:tcPr>
            <w:tcW w:w="3417" w:type="dxa"/>
          </w:tcPr>
          <w:p w14:paraId="180D8936" w14:textId="77777777"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</w:t>
            </w:r>
          </w:p>
        </w:tc>
        <w:tc>
          <w:tcPr>
            <w:tcW w:w="2361" w:type="dxa"/>
          </w:tcPr>
          <w:p w14:paraId="5A55A585" w14:textId="77777777"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VŠS sa položenim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stručnim ispitom</w:t>
            </w:r>
          </w:p>
        </w:tc>
        <w:tc>
          <w:tcPr>
            <w:tcW w:w="2554" w:type="dxa"/>
          </w:tcPr>
          <w:p w14:paraId="22BBD568" w14:textId="77777777" w:rsidR="00107B26" w:rsidRPr="00E4283D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2,01</w:t>
            </w:r>
          </w:p>
        </w:tc>
      </w:tr>
      <w:tr w:rsidR="00107B26" w:rsidRPr="00E4283D" w14:paraId="00E846C5" w14:textId="77777777" w:rsidTr="00421660">
        <w:tc>
          <w:tcPr>
            <w:tcW w:w="3417" w:type="dxa"/>
          </w:tcPr>
          <w:p w14:paraId="05756610" w14:textId="77777777"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Odgojitelj</w:t>
            </w:r>
          </w:p>
        </w:tc>
        <w:tc>
          <w:tcPr>
            <w:tcW w:w="2361" w:type="dxa"/>
          </w:tcPr>
          <w:p w14:paraId="03D935D4" w14:textId="77777777" w:rsidR="00107B26" w:rsidRPr="00E4283D" w:rsidRDefault="0032224B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VŠS bez položenog stručnog ispita</w:t>
            </w:r>
          </w:p>
        </w:tc>
        <w:tc>
          <w:tcPr>
            <w:tcW w:w="2554" w:type="dxa"/>
          </w:tcPr>
          <w:p w14:paraId="3EF2BA77" w14:textId="77777777" w:rsidR="00107B26" w:rsidRPr="00E4283D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1,83</w:t>
            </w:r>
          </w:p>
        </w:tc>
      </w:tr>
      <w:tr w:rsidR="00107B26" w:rsidRPr="00E4283D" w14:paraId="24D768A7" w14:textId="77777777" w:rsidTr="00421660">
        <w:tc>
          <w:tcPr>
            <w:tcW w:w="3417" w:type="dxa"/>
          </w:tcPr>
          <w:p w14:paraId="69EF9761" w14:textId="77777777"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Odgojitelj </w:t>
            </w:r>
          </w:p>
        </w:tc>
        <w:tc>
          <w:tcPr>
            <w:tcW w:w="2361" w:type="dxa"/>
          </w:tcPr>
          <w:p w14:paraId="278F5DB3" w14:textId="77777777" w:rsidR="00107B26" w:rsidRPr="00E4283D" w:rsidRDefault="0032224B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SSS</w:t>
            </w:r>
          </w:p>
        </w:tc>
        <w:tc>
          <w:tcPr>
            <w:tcW w:w="2554" w:type="dxa"/>
          </w:tcPr>
          <w:p w14:paraId="420A6BD4" w14:textId="77777777" w:rsidR="00107B26" w:rsidRPr="00E4283D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1,77</w:t>
            </w:r>
          </w:p>
        </w:tc>
      </w:tr>
      <w:tr w:rsidR="00107B26" w:rsidRPr="00E4283D" w14:paraId="44FCD5CE" w14:textId="77777777" w:rsidTr="00421660">
        <w:tc>
          <w:tcPr>
            <w:tcW w:w="3417" w:type="dxa"/>
          </w:tcPr>
          <w:p w14:paraId="76D690D4" w14:textId="77777777"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Kuhar</w:t>
            </w:r>
          </w:p>
        </w:tc>
        <w:tc>
          <w:tcPr>
            <w:tcW w:w="2361" w:type="dxa"/>
          </w:tcPr>
          <w:p w14:paraId="207EFDC5" w14:textId="77777777" w:rsidR="00107B26" w:rsidRPr="00E4283D" w:rsidRDefault="00421660" w:rsidP="00421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SSS</w:t>
            </w:r>
          </w:p>
        </w:tc>
        <w:tc>
          <w:tcPr>
            <w:tcW w:w="2554" w:type="dxa"/>
          </w:tcPr>
          <w:p w14:paraId="42DA1FA5" w14:textId="77777777" w:rsidR="00107B26" w:rsidRPr="00E4283D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1,30</w:t>
            </w:r>
          </w:p>
        </w:tc>
      </w:tr>
      <w:tr w:rsidR="00107B26" w:rsidRPr="00E4283D" w14:paraId="53FF302E" w14:textId="77777777" w:rsidTr="00421660">
        <w:tc>
          <w:tcPr>
            <w:tcW w:w="3417" w:type="dxa"/>
          </w:tcPr>
          <w:p w14:paraId="32A32A03" w14:textId="77777777"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Pomoćni kuhar</w:t>
            </w:r>
          </w:p>
        </w:tc>
        <w:tc>
          <w:tcPr>
            <w:tcW w:w="2361" w:type="dxa"/>
          </w:tcPr>
          <w:p w14:paraId="388F7754" w14:textId="77777777" w:rsidR="00107B26" w:rsidRPr="00E4283D" w:rsidRDefault="00421660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PKV, NSS, SSS</w:t>
            </w:r>
          </w:p>
        </w:tc>
        <w:tc>
          <w:tcPr>
            <w:tcW w:w="2554" w:type="dxa"/>
          </w:tcPr>
          <w:p w14:paraId="72E19ADE" w14:textId="77777777" w:rsidR="00107B26" w:rsidRPr="00D96343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</w:tr>
      <w:tr w:rsidR="00107B26" w:rsidRPr="00E4283D" w14:paraId="53B54CFB" w14:textId="77777777" w:rsidTr="00421660">
        <w:tc>
          <w:tcPr>
            <w:tcW w:w="3417" w:type="dxa"/>
          </w:tcPr>
          <w:p w14:paraId="7FE84686" w14:textId="77777777" w:rsidR="00107B26" w:rsidRPr="00E4283D" w:rsidRDefault="00421660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Spremačica</w:t>
            </w:r>
          </w:p>
        </w:tc>
        <w:tc>
          <w:tcPr>
            <w:tcW w:w="2361" w:type="dxa"/>
          </w:tcPr>
          <w:p w14:paraId="0CE67F84" w14:textId="77777777" w:rsidR="00107B26" w:rsidRPr="00E4283D" w:rsidRDefault="00421660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PKV,NSS, SSS</w:t>
            </w:r>
          </w:p>
        </w:tc>
        <w:tc>
          <w:tcPr>
            <w:tcW w:w="2554" w:type="dxa"/>
          </w:tcPr>
          <w:p w14:paraId="01B68FBF" w14:textId="77777777" w:rsidR="00107B26" w:rsidRPr="00D96343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</w:tr>
    </w:tbl>
    <w:p w14:paraId="6D5714AC" w14:textId="77777777" w:rsidR="00E4283D" w:rsidRPr="00E4283D" w:rsidRDefault="00923894" w:rsidP="00923894">
      <w:pPr>
        <w:pStyle w:val="Tijeloteksta"/>
      </w:pPr>
      <w:r>
        <w:rPr>
          <w:spacing w:val="-1"/>
          <w:lang w:eastAsia="hr-HR"/>
        </w:rPr>
        <w:t>''</w:t>
      </w:r>
    </w:p>
    <w:p w14:paraId="40C0F302" w14:textId="77777777" w:rsidR="00DE05A2" w:rsidRPr="00DE05A2" w:rsidRDefault="00DE05A2" w:rsidP="00DE05A2">
      <w:pPr>
        <w:pStyle w:val="Bezproreda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377C8D" w14:textId="5B64024F" w:rsidR="00D22424" w:rsidRPr="00D22424" w:rsidRDefault="00D22424" w:rsidP="00DE05A2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1" w:name="_Hlk22633636"/>
      <w:r w:rsidRPr="00D22424">
        <w:rPr>
          <w:rFonts w:ascii="Times New Roman" w:hAnsi="Times New Roman"/>
          <w:b/>
          <w:sz w:val="24"/>
          <w:szCs w:val="24"/>
        </w:rPr>
        <w:t>Č</w:t>
      </w:r>
      <w:r w:rsidR="00DE05A2">
        <w:rPr>
          <w:rFonts w:ascii="Times New Roman" w:hAnsi="Times New Roman"/>
          <w:b/>
          <w:sz w:val="24"/>
          <w:szCs w:val="24"/>
        </w:rPr>
        <w:t xml:space="preserve">lanak </w:t>
      </w:r>
      <w:r w:rsidR="00005F57">
        <w:rPr>
          <w:rFonts w:ascii="Times New Roman" w:hAnsi="Times New Roman"/>
          <w:b/>
          <w:sz w:val="24"/>
          <w:szCs w:val="24"/>
        </w:rPr>
        <w:t>2</w:t>
      </w:r>
      <w:r w:rsidRPr="00D22424">
        <w:rPr>
          <w:rFonts w:ascii="Times New Roman" w:hAnsi="Times New Roman"/>
          <w:b/>
          <w:sz w:val="24"/>
          <w:szCs w:val="24"/>
        </w:rPr>
        <w:t>.</w:t>
      </w:r>
      <w:bookmarkEnd w:id="1"/>
    </w:p>
    <w:p w14:paraId="7CB20B7B" w14:textId="77777777" w:rsidR="00D22424" w:rsidRPr="00D22424" w:rsidRDefault="00B425FC" w:rsidP="00B425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425FC">
        <w:rPr>
          <w:rFonts w:ascii="Times New Roman" w:hAnsi="Times New Roman"/>
          <w:sz w:val="24"/>
          <w:szCs w:val="24"/>
        </w:rPr>
        <w:t>Ova Odluka će se objaviti u ''Službenom glasniku Općine Josipdol'', a</w:t>
      </w:r>
      <w:r>
        <w:rPr>
          <w:rFonts w:ascii="Times New Roman" w:hAnsi="Times New Roman"/>
          <w:sz w:val="24"/>
          <w:szCs w:val="24"/>
        </w:rPr>
        <w:t xml:space="preserve"> stupa na snagu 1. </w:t>
      </w:r>
      <w:r w:rsidR="00257F35">
        <w:rPr>
          <w:rFonts w:ascii="Times New Roman" w:hAnsi="Times New Roman"/>
          <w:sz w:val="24"/>
          <w:szCs w:val="24"/>
        </w:rPr>
        <w:t>travnja</w:t>
      </w:r>
      <w:r>
        <w:rPr>
          <w:rFonts w:ascii="Times New Roman" w:hAnsi="Times New Roman"/>
          <w:sz w:val="24"/>
          <w:szCs w:val="24"/>
        </w:rPr>
        <w:t xml:space="preserve"> 2025</w:t>
      </w:r>
      <w:r w:rsidRPr="00B425FC">
        <w:rPr>
          <w:rFonts w:ascii="Times New Roman" w:hAnsi="Times New Roman"/>
          <w:sz w:val="24"/>
          <w:szCs w:val="24"/>
        </w:rPr>
        <w:t>. godine.</w:t>
      </w:r>
    </w:p>
    <w:p w14:paraId="556F5ADA" w14:textId="77777777" w:rsidR="00B425FC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2BFD5010" w14:textId="77777777" w:rsidR="005A1910" w:rsidRDefault="00D22424" w:rsidP="00B425FC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14:paraId="2FF53ABF" w14:textId="77777777"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</w:t>
      </w:r>
    </w:p>
    <w:p w14:paraId="6DDB8F6B" w14:textId="5E2E3B25"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Anđelina Božičević</w:t>
      </w:r>
      <w:r w:rsidR="00117621">
        <w:rPr>
          <w:rFonts w:ascii="Times New Roman" w:hAnsi="Times New Roman"/>
          <w:sz w:val="24"/>
          <w:szCs w:val="24"/>
        </w:rPr>
        <w:t xml:space="preserve">, prof. </w:t>
      </w:r>
      <w:proofErr w:type="spellStart"/>
      <w:r w:rsidR="00117621">
        <w:rPr>
          <w:rFonts w:ascii="Times New Roman" w:hAnsi="Times New Roman"/>
          <w:sz w:val="24"/>
          <w:szCs w:val="24"/>
        </w:rPr>
        <w:t>reh</w:t>
      </w:r>
      <w:proofErr w:type="spellEnd"/>
      <w:r w:rsidR="00117621">
        <w:rPr>
          <w:rFonts w:ascii="Times New Roman" w:hAnsi="Times New Roman"/>
          <w:sz w:val="24"/>
          <w:szCs w:val="24"/>
        </w:rPr>
        <w:t>.</w:t>
      </w:r>
    </w:p>
    <w:p w14:paraId="1B19FA81" w14:textId="77777777"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14:paraId="4EABD970" w14:textId="77777777"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14:paraId="31C18ED5" w14:textId="77777777"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14:paraId="69913F7E" w14:textId="77777777"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14:paraId="043DB4DF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4E50784C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0023D8AD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7A3C08E3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6C2DD477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353CC5F4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7782EAB1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74728C52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697E2816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27D4CF67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255C1D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4B9920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3E6399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7FD1E6" w14:textId="77777777" w:rsidR="0057476D" w:rsidRDefault="0057476D" w:rsidP="00011B3C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rPr>
          <w:rFonts w:ascii="Times New Roman" w:hAnsi="Times New Roman"/>
          <w:b/>
          <w:bCs/>
          <w:sz w:val="24"/>
          <w:szCs w:val="24"/>
        </w:rPr>
      </w:pPr>
    </w:p>
    <w:sectPr w:rsidR="00574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B04CDC"/>
    <w:multiLevelType w:val="hybridMultilevel"/>
    <w:tmpl w:val="FB7437D4"/>
    <w:lvl w:ilvl="0" w:tplc="B9F8DA58">
      <w:start w:val="1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3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022765"/>
    <w:multiLevelType w:val="hybridMultilevel"/>
    <w:tmpl w:val="09460E5E"/>
    <w:lvl w:ilvl="0" w:tplc="0684408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FE"/>
    <w:rsid w:val="00005F57"/>
    <w:rsid w:val="00011B3C"/>
    <w:rsid w:val="000838D6"/>
    <w:rsid w:val="000E1F9D"/>
    <w:rsid w:val="00107B26"/>
    <w:rsid w:val="00117621"/>
    <w:rsid w:val="00135CC9"/>
    <w:rsid w:val="001544AA"/>
    <w:rsid w:val="00257F35"/>
    <w:rsid w:val="002703B8"/>
    <w:rsid w:val="0028370C"/>
    <w:rsid w:val="002B1DF7"/>
    <w:rsid w:val="002E42F6"/>
    <w:rsid w:val="002E554C"/>
    <w:rsid w:val="003012C6"/>
    <w:rsid w:val="0030183D"/>
    <w:rsid w:val="003039DA"/>
    <w:rsid w:val="0032224B"/>
    <w:rsid w:val="00375DF6"/>
    <w:rsid w:val="00407969"/>
    <w:rsid w:val="00421660"/>
    <w:rsid w:val="00430720"/>
    <w:rsid w:val="00434F4B"/>
    <w:rsid w:val="004B78C5"/>
    <w:rsid w:val="004D3B4F"/>
    <w:rsid w:val="00517BFA"/>
    <w:rsid w:val="00523126"/>
    <w:rsid w:val="0057476D"/>
    <w:rsid w:val="00585F4B"/>
    <w:rsid w:val="00595202"/>
    <w:rsid w:val="005A1910"/>
    <w:rsid w:val="005D632F"/>
    <w:rsid w:val="00622CE4"/>
    <w:rsid w:val="0069076B"/>
    <w:rsid w:val="00705CE0"/>
    <w:rsid w:val="00721526"/>
    <w:rsid w:val="007477E1"/>
    <w:rsid w:val="007535CA"/>
    <w:rsid w:val="00792A29"/>
    <w:rsid w:val="00796F55"/>
    <w:rsid w:val="007C00D9"/>
    <w:rsid w:val="007F1B96"/>
    <w:rsid w:val="00830444"/>
    <w:rsid w:val="0083612A"/>
    <w:rsid w:val="00873516"/>
    <w:rsid w:val="00923894"/>
    <w:rsid w:val="00933BA8"/>
    <w:rsid w:val="00933DE9"/>
    <w:rsid w:val="009C0D9C"/>
    <w:rsid w:val="009F6A84"/>
    <w:rsid w:val="00A377A6"/>
    <w:rsid w:val="00AA4736"/>
    <w:rsid w:val="00B425FC"/>
    <w:rsid w:val="00B74913"/>
    <w:rsid w:val="00BB2118"/>
    <w:rsid w:val="00BB63FE"/>
    <w:rsid w:val="00C202EC"/>
    <w:rsid w:val="00CA1AC7"/>
    <w:rsid w:val="00D15C26"/>
    <w:rsid w:val="00D22424"/>
    <w:rsid w:val="00D604E8"/>
    <w:rsid w:val="00D96343"/>
    <w:rsid w:val="00DE05A2"/>
    <w:rsid w:val="00E4283D"/>
    <w:rsid w:val="00EB0BC0"/>
    <w:rsid w:val="00EF1510"/>
    <w:rsid w:val="00E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5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  <w:style w:type="paragraph" w:customStyle="1" w:styleId="Bezproreda1">
    <w:name w:val="Bez proreda1"/>
    <w:uiPriority w:val="1"/>
    <w:qFormat/>
    <w:rsid w:val="002B1DF7"/>
    <w:pPr>
      <w:spacing w:after="0" w:line="240" w:lineRule="auto"/>
    </w:pPr>
    <w:rPr>
      <w:rFonts w:ascii="Calibri" w:eastAsia="Calibri" w:hAnsi="Calibri" w:cs="Times New Roman"/>
    </w:rPr>
  </w:style>
  <w:style w:type="character" w:styleId="Istaknuto">
    <w:name w:val="Emphasis"/>
    <w:basedOn w:val="Zadanifontodlomka"/>
    <w:uiPriority w:val="20"/>
    <w:qFormat/>
    <w:rsid w:val="002E554C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8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8D6"/>
    <w:rPr>
      <w:rFonts w:ascii="Segoe UI" w:eastAsia="Calibr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838D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838D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  <w:style w:type="paragraph" w:customStyle="1" w:styleId="Bezproreda1">
    <w:name w:val="Bez proreda1"/>
    <w:uiPriority w:val="1"/>
    <w:qFormat/>
    <w:rsid w:val="002B1DF7"/>
    <w:pPr>
      <w:spacing w:after="0" w:line="240" w:lineRule="auto"/>
    </w:pPr>
    <w:rPr>
      <w:rFonts w:ascii="Calibri" w:eastAsia="Calibri" w:hAnsi="Calibri" w:cs="Times New Roman"/>
    </w:rPr>
  </w:style>
  <w:style w:type="character" w:styleId="Istaknuto">
    <w:name w:val="Emphasis"/>
    <w:basedOn w:val="Zadanifontodlomka"/>
    <w:uiPriority w:val="20"/>
    <w:qFormat/>
    <w:rsid w:val="002E554C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8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8D6"/>
    <w:rPr>
      <w:rFonts w:ascii="Segoe UI" w:eastAsia="Calibr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838D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838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Korisnik</cp:lastModifiedBy>
  <cp:revision>2</cp:revision>
  <cp:lastPrinted>2024-03-07T11:03:00Z</cp:lastPrinted>
  <dcterms:created xsi:type="dcterms:W3CDTF">2025-06-06T06:19:00Z</dcterms:created>
  <dcterms:modified xsi:type="dcterms:W3CDTF">2025-06-06T06:19:00Z</dcterms:modified>
</cp:coreProperties>
</file>