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03FE77A6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za dodjelu financijskih potpora organizacijama (udrugama) iz područja sporta iz sredstava Proračuna Općine </w:t>
      </w:r>
      <w:r w:rsidR="00864ED8">
        <w:rPr>
          <w:rFonts w:asciiTheme="minorHAnsi" w:hAnsiTheme="minorHAnsi" w:cstheme="minorHAnsi"/>
          <w:sz w:val="28"/>
          <w:szCs w:val="28"/>
          <w:lang w:eastAsia="ar-SA"/>
        </w:rPr>
        <w:t>Josipdol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 za 202</w:t>
      </w:r>
      <w:r w:rsidR="00FC30AB">
        <w:rPr>
          <w:rFonts w:asciiTheme="minorHAnsi" w:hAnsiTheme="minorHAnsi" w:cstheme="minorHAnsi"/>
          <w:sz w:val="28"/>
          <w:szCs w:val="28"/>
          <w:lang w:eastAsia="ar-SA"/>
        </w:rPr>
        <w:t>5</w:t>
      </w:r>
      <w:bookmarkStart w:id="0" w:name="_GoBack"/>
      <w:bookmarkEnd w:id="0"/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97"/>
        <w:gridCol w:w="839"/>
        <w:gridCol w:w="2512"/>
        <w:gridCol w:w="289"/>
        <w:gridCol w:w="25"/>
        <w:gridCol w:w="826"/>
        <w:gridCol w:w="1176"/>
        <w:gridCol w:w="2923"/>
      </w:tblGrid>
      <w:tr w:rsidR="0057340B" w14:paraId="055B567D" w14:textId="77777777" w:rsidTr="00615626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12F088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68038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7340B" w14:paraId="058C658A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1C11BF19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FDCD2B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7340B" w14:paraId="330B3993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154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7DE37B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DB9C87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0AC7FB0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4AB612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57340B" w14:paraId="5950AF3F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DC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060750A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75FE99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59025D0" w14:textId="5FA1C162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Sažetak projekta/programa (ukratko predstavite osnovne informacije o projektu/programu</w:t>
            </w:r>
            <w:r w:rsidR="0041680D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7340B" w14:paraId="28C767D1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35315DA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57A1D6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1BA3B9D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4E67D8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69FA7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57340B" w14:paraId="4802BD5D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91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5FBE646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2764F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E5A0D5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provedbe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57340B" w14:paraId="79510608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3E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F0ABBC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34616C0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87AEE0A" w14:textId="45F1BFEB" w:rsidR="0057340B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Geografsko</w:t>
            </w:r>
            <w:r w:rsidR="0057340B">
              <w:rPr>
                <w:rFonts w:ascii="Arial Narrow" w:eastAsia="Arial Unicode MS" w:hAnsi="Arial Narrow" w:cs="Arial"/>
              </w:rPr>
              <w:t xml:space="preserve"> područje provedbe projekta/programa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="0057340B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57340B" w14:paraId="26041D70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D228A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DFEA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CE6BA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57340B" w14:paraId="738642B1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EA27A2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FF327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C3EE28E" w14:textId="77777777" w:rsidR="0057340B" w:rsidRDefault="0057340B">
            <w:pPr>
              <w:snapToGrid w:val="0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57340B" w14:paraId="402BBDD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B969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9CDE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FDD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57340B" w14:paraId="5FE7A5F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91E7B4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6B558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C67D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61A089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D7349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F0A9891" w14:textId="7F93F51D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Iznos koji se traži od davatelja </w:t>
            </w:r>
            <w:r w:rsidR="0041680D">
              <w:rPr>
                <w:rFonts w:ascii="Arial Narrow" w:eastAsia="Arial Unicode MS" w:hAnsi="Arial Narrow" w:cs="Arial"/>
              </w:rPr>
              <w:t>financijske potpore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BE69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AE706B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FC98677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13860D1" w14:textId="77777777" w:rsidR="0057340B" w:rsidRDefault="0057340B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</w:rPr>
              <w:t>Je li za provedbu zatražen ili osiguran iznos iz javnih izvora (od drugih izvora financiranja)</w:t>
            </w:r>
          </w:p>
        </w:tc>
      </w:tr>
      <w:tr w:rsidR="0057340B" w14:paraId="02F8FB6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BFA98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7BAC72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778B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95ED1E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696E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40E0B37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4D1A1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2F266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7340B" w14:paraId="2A061FF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7513CEA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29A935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2F1CF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4D3421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AD5B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0FA4BB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804B63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D06A3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7F6A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80E5EE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A9B0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360330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D375B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FC7143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41680D" w14:paraId="14932AC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308CE4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38A5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B68D53E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A99AD1E" w14:textId="0C36BFCD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1680D" w14:paraId="0C3EEE1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3A9973" w14:textId="6135A3F2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0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F1D908A" w14:textId="1F9A505A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Tko su ciljane skupine (skupine na koju projektne/programske aktivnosti izravno utječu) obuhvaćene projektom, njihov broj i struktura </w:t>
            </w:r>
          </w:p>
        </w:tc>
      </w:tr>
      <w:tr w:rsidR="0041680D" w14:paraId="4BB284D2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E0BB8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0F3AF4E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6B838C14" w14:textId="3687B51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FEEB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B87E6A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0A1D699" w14:textId="77A7B25C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6FC98715" w:rsidR="001B4E88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1002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358"/>
        <w:gridCol w:w="2228"/>
      </w:tblGrid>
      <w:tr w:rsidR="00B375E1" w14:paraId="46FE31FE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9CE73A" w14:textId="533A09DA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225F8F0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375E1" w14:paraId="5582C75F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20D0B731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210851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ECE258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B375E1" w14:paraId="66A500F5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2766C0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9D820F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36A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709E9240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2291BE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3DFE97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B52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1D7B3C1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5D8F79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5CFED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8F11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56D3DA8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BD320C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5BB3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2A6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3E0AA1FA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736BD3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FC3E0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FA6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231AF" w14:paraId="72677332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5011E06C" w14:textId="00955744" w:rsidR="00A231AF" w:rsidRDefault="00A231AF" w:rsidP="00E74D4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12.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4D38A24" w14:textId="0756988C" w:rsidR="00A231AF" w:rsidRPr="00E74D41" w:rsidRDefault="00A231AF" w:rsidP="00E74D41">
            <w:pPr>
              <w:rPr>
                <w:rFonts w:asciiTheme="minorHAnsi" w:eastAsia="Arial Unicode MS" w:hAnsiTheme="minorHAnsi"/>
              </w:rPr>
            </w:pPr>
            <w:r>
              <w:rPr>
                <w:rFonts w:ascii="Arial Narrow" w:eastAsia="Arial Unicode MS" w:hAnsi="Arial Narrow" w:cs="Arial"/>
              </w:rPr>
              <w:t>Osobe odgovorne za provedbu projekta/programa (Voditelj/</w:t>
            </w:r>
            <w:proofErr w:type="spellStart"/>
            <w:r>
              <w:rPr>
                <w:rFonts w:ascii="Arial Narrow" w:eastAsia="Arial Unicode MS" w:hAnsi="Arial Narrow" w:cs="Arial"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projekta/programa)</w:t>
            </w:r>
          </w:p>
        </w:tc>
      </w:tr>
      <w:tr w:rsidR="00A231AF" w14:paraId="2E460BCB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C84175" w14:textId="77777777" w:rsidR="00A231AF" w:rsidRDefault="00A231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91F4" w14:textId="52FDA2C3" w:rsidR="00F067B8" w:rsidRPr="00F067B8" w:rsidRDefault="00F067B8" w:rsidP="00F067B8">
            <w:pPr>
              <w:rPr>
                <w:rFonts w:ascii="Arial Narrow" w:eastAsia="Arial Unicode MS" w:hAnsi="Arial Narrow" w:cs="Arial"/>
              </w:rPr>
            </w:pPr>
          </w:p>
        </w:tc>
      </w:tr>
      <w:tr w:rsidR="00F067B8" w14:paraId="0F55BA25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5F7C96A" w14:textId="4F27FE2B" w:rsidR="00F067B8" w:rsidRDefault="00F067B8" w:rsidP="00F067B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13. 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DF6C7A4" w14:textId="2B299281" w:rsidR="00F067B8" w:rsidRPr="00F067B8" w:rsidRDefault="00615626" w:rsidP="00615626">
            <w:pPr>
              <w:ind w:firstLine="357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Broj osoba zaposlenih na provedbi projekta/programa</w:t>
            </w:r>
          </w:p>
        </w:tc>
      </w:tr>
    </w:tbl>
    <w:p w14:paraId="21502F7C" w14:textId="1C3A6F75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08D292F4" w14:textId="115C5E01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1F8F0B28" w14:textId="4DABB940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4FEE9D2C" w14:textId="77777777" w:rsidR="0041680D" w:rsidRPr="00FE6027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01098" w14:textId="77777777" w:rsidR="002B22A0" w:rsidRDefault="002B22A0">
      <w:r>
        <w:separator/>
      </w:r>
    </w:p>
  </w:endnote>
  <w:endnote w:type="continuationSeparator" w:id="0">
    <w:p w14:paraId="68015C5D" w14:textId="77777777" w:rsidR="002B22A0" w:rsidRDefault="002B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C30AB" w:rsidRPr="00FC30AB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C30AB" w:rsidRPr="00FC30AB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C54AD" w14:textId="77777777" w:rsidR="002B22A0" w:rsidRDefault="002B22A0">
      <w:r>
        <w:separator/>
      </w:r>
    </w:p>
  </w:footnote>
  <w:footnote w:type="continuationSeparator" w:id="0">
    <w:p w14:paraId="7A9AD12A" w14:textId="77777777" w:rsidR="002B22A0" w:rsidRDefault="002B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EE905" w14:textId="77777777" w:rsidR="00A5201C" w:rsidRDefault="00A5201C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EE5" w14:textId="00B5CCD1" w:rsidR="00C36785" w:rsidRPr="00370B4B" w:rsidRDefault="00C36785" w:rsidP="00C36785">
    <w:pPr>
      <w:pStyle w:val="Bezproreda"/>
      <w:jc w:val="center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6D2461">
      <w:trPr>
        <w:trHeight w:val="132"/>
      </w:trPr>
      <w:tc>
        <w:tcPr>
          <w:tcW w:w="1555" w:type="dxa"/>
        </w:tcPr>
        <w:p w14:paraId="7A587FF1" w14:textId="6515258E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</w:t>
          </w:r>
          <w:r w:rsidR="00CB42A0">
            <w:rPr>
              <w:rFonts w:ascii="Arial Narrow" w:hAnsi="Arial Narrow"/>
              <w:b/>
              <w:lang w:val="pl-PL" w:eastAsia="hr-HR"/>
            </w:rPr>
            <w:t>2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6CF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143A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22A0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680D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0DEE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340B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15626"/>
    <w:rsid w:val="00624649"/>
    <w:rsid w:val="0062766E"/>
    <w:rsid w:val="006360D9"/>
    <w:rsid w:val="00641C32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2461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37C0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64ED8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31AF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5E1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2A0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8E6"/>
    <w:rsid w:val="00DE0AB4"/>
    <w:rsid w:val="00DE1054"/>
    <w:rsid w:val="00DE4935"/>
    <w:rsid w:val="00DE4F46"/>
    <w:rsid w:val="00DE50A6"/>
    <w:rsid w:val="00DF13CD"/>
    <w:rsid w:val="00DF23CB"/>
    <w:rsid w:val="00E0002F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74D41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067B8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74EA6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30AB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13E1-B49E-4F6B-85E5-C9C0AEDD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Microsoftov račun</cp:lastModifiedBy>
  <cp:revision>4</cp:revision>
  <cp:lastPrinted>2016-01-28T09:01:00Z</cp:lastPrinted>
  <dcterms:created xsi:type="dcterms:W3CDTF">2024-01-23T11:58:00Z</dcterms:created>
  <dcterms:modified xsi:type="dcterms:W3CDTF">2025-02-06T06:59:00Z</dcterms:modified>
</cp:coreProperties>
</file>