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B185E0A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450975">
              <w:rPr>
                <w:rFonts w:ascii="Times New Roman" w:hAnsi="Times New Roman"/>
                <w:sz w:val="24"/>
                <w:szCs w:val="24"/>
              </w:rPr>
              <w:t xml:space="preserve"> Općine Josipdol za 2024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450975">
              <w:rPr>
                <w:rFonts w:ascii="Times New Roman" w:hAnsi="Times New Roman"/>
                <w:sz w:val="24"/>
                <w:szCs w:val="24"/>
              </w:rPr>
              <w:t xml:space="preserve"> s projekcijama za 2025. i 2026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541B0D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62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62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A044AE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662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62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F99111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662C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62C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450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D4368"/>
    <w:rsid w:val="000E210D"/>
    <w:rsid w:val="00134052"/>
    <w:rsid w:val="0017684E"/>
    <w:rsid w:val="001C538F"/>
    <w:rsid w:val="00207911"/>
    <w:rsid w:val="003A6967"/>
    <w:rsid w:val="00425C9F"/>
    <w:rsid w:val="00450975"/>
    <w:rsid w:val="004F1380"/>
    <w:rsid w:val="00515372"/>
    <w:rsid w:val="00662CDE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EB1E43"/>
    <w:rsid w:val="00F42127"/>
    <w:rsid w:val="00F4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8</cp:revision>
  <dcterms:created xsi:type="dcterms:W3CDTF">2023-11-02T07:25:00Z</dcterms:created>
  <dcterms:modified xsi:type="dcterms:W3CDTF">2024-09-04T13:30:00Z</dcterms:modified>
</cp:coreProperties>
</file>