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D7" w:rsidRDefault="00920CD7" w:rsidP="00920CD7">
      <w:pPr>
        <w:spacing w:after="0"/>
      </w:pPr>
      <w:r>
        <w:rPr>
          <w:rFonts w:ascii="Times New Roman" w:eastAsia="Times New Roman" w:hAnsi="Times New Roman"/>
          <w:sz w:val="24"/>
          <w:szCs w:val="24"/>
          <w:lang w:eastAsia="hr-HR"/>
        </w:rPr>
        <w:t xml:space="preserve">             </w:t>
      </w:r>
      <w:r>
        <w:rPr>
          <w:rFonts w:ascii="Times New Roman" w:hAnsi="Times New Roman"/>
          <w:noProof/>
          <w:sz w:val="24"/>
          <w:szCs w:val="24"/>
          <w:lang w:eastAsia="hr-HR"/>
        </w:rPr>
        <w:drawing>
          <wp:inline distT="0" distB="0" distL="0" distR="0" wp14:anchorId="42CE9C56" wp14:editId="0B506830">
            <wp:extent cx="466728" cy="590546"/>
            <wp:effectExtent l="0" t="0" r="9522" b="4"/>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66728" cy="590546"/>
                    </a:xfrm>
                    <a:prstGeom prst="rect">
                      <a:avLst/>
                    </a:prstGeom>
                    <a:noFill/>
                    <a:ln>
                      <a:noFill/>
                      <a:prstDash/>
                    </a:ln>
                  </pic:spPr>
                </pic:pic>
              </a:graphicData>
            </a:graphic>
          </wp:inline>
        </w:drawing>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REPUBLIKA HRVATSKA</w:t>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KARLOVAČKA ŽUPANIJA</w:t>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OPĆINA JOSIPDOL</w:t>
      </w:r>
    </w:p>
    <w:p w:rsidR="00D65093" w:rsidRPr="00920CD7" w:rsidRDefault="00920CD7" w:rsidP="00920CD7">
      <w:pPr>
        <w:spacing w:after="0"/>
        <w:rPr>
          <w:rFonts w:ascii="Times New Roman" w:hAnsi="Times New Roman"/>
          <w:sz w:val="24"/>
          <w:szCs w:val="24"/>
        </w:rPr>
      </w:pPr>
      <w:r w:rsidRPr="00920CD7">
        <w:rPr>
          <w:rFonts w:ascii="Times New Roman" w:hAnsi="Times New Roman"/>
          <w:sz w:val="24"/>
          <w:szCs w:val="24"/>
        </w:rPr>
        <w:t>Ogulinska 12</w:t>
      </w:r>
    </w:p>
    <w:p w:rsidR="00920CD7" w:rsidRDefault="00920CD7" w:rsidP="00920CD7">
      <w:pPr>
        <w:spacing w:after="0"/>
        <w:rPr>
          <w:rFonts w:ascii="Times New Roman" w:hAnsi="Times New Roman"/>
          <w:sz w:val="24"/>
          <w:szCs w:val="24"/>
        </w:rPr>
      </w:pPr>
      <w:r w:rsidRPr="00920CD7">
        <w:rPr>
          <w:rFonts w:ascii="Times New Roman" w:hAnsi="Times New Roman"/>
          <w:sz w:val="24"/>
          <w:szCs w:val="24"/>
        </w:rPr>
        <w:t>47303 Josipdol</w:t>
      </w: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Pr="00920CD7" w:rsidRDefault="00920CD7" w:rsidP="00920CD7">
      <w:pPr>
        <w:suppressAutoHyphens w:val="0"/>
        <w:autoSpaceDN/>
        <w:spacing w:line="252" w:lineRule="auto"/>
        <w:jc w:val="center"/>
        <w:textAlignment w:val="auto"/>
        <w:rPr>
          <w:rFonts w:ascii="Times New Roman" w:eastAsiaTheme="minorHAnsi" w:hAnsi="Times New Roman"/>
          <w:b/>
          <w:bCs/>
          <w:sz w:val="36"/>
          <w:szCs w:val="36"/>
        </w:rPr>
      </w:pPr>
      <w:r w:rsidRPr="00920CD7">
        <w:rPr>
          <w:rFonts w:ascii="Times New Roman" w:eastAsiaTheme="minorHAnsi" w:hAnsi="Times New Roman"/>
          <w:b/>
          <w:bCs/>
          <w:sz w:val="36"/>
          <w:szCs w:val="36"/>
        </w:rPr>
        <w:t>OBRAZLOŽENJE</w:t>
      </w:r>
    </w:p>
    <w:p w:rsidR="00920CD7" w:rsidRPr="00920CD7" w:rsidRDefault="00920CD7" w:rsidP="00920CD7">
      <w:pPr>
        <w:suppressAutoHyphens w:val="0"/>
        <w:autoSpaceDN/>
        <w:spacing w:line="252" w:lineRule="auto"/>
        <w:jc w:val="center"/>
        <w:textAlignment w:val="auto"/>
        <w:rPr>
          <w:rFonts w:ascii="Times New Roman" w:eastAsiaTheme="minorHAnsi" w:hAnsi="Times New Roman"/>
          <w:b/>
          <w:bCs/>
          <w:sz w:val="28"/>
          <w:szCs w:val="28"/>
        </w:rPr>
      </w:pPr>
      <w:r w:rsidRPr="00920CD7">
        <w:rPr>
          <w:rFonts w:ascii="Times New Roman" w:eastAsiaTheme="minorHAnsi" w:hAnsi="Times New Roman"/>
          <w:b/>
          <w:bCs/>
          <w:sz w:val="28"/>
          <w:szCs w:val="28"/>
        </w:rPr>
        <w:t>PRORAČUNA OPĆINE JOSIPDOL</w:t>
      </w:r>
    </w:p>
    <w:p w:rsidR="00920CD7" w:rsidRPr="00920CD7" w:rsidRDefault="00E86DE2" w:rsidP="00920CD7">
      <w:pPr>
        <w:suppressAutoHyphens w:val="0"/>
        <w:autoSpaceDN/>
        <w:spacing w:line="252" w:lineRule="auto"/>
        <w:jc w:val="center"/>
        <w:textAlignment w:val="auto"/>
        <w:rPr>
          <w:rFonts w:ascii="Times New Roman" w:eastAsiaTheme="minorHAnsi" w:hAnsi="Times New Roman"/>
          <w:b/>
          <w:bCs/>
          <w:sz w:val="28"/>
          <w:szCs w:val="28"/>
        </w:rPr>
      </w:pPr>
      <w:r>
        <w:rPr>
          <w:rFonts w:ascii="Times New Roman" w:eastAsiaTheme="minorHAnsi" w:hAnsi="Times New Roman"/>
          <w:b/>
          <w:bCs/>
          <w:sz w:val="28"/>
          <w:szCs w:val="28"/>
        </w:rPr>
        <w:t xml:space="preserve"> ZA 2024</w:t>
      </w:r>
      <w:r w:rsidR="00920CD7" w:rsidRPr="00920CD7">
        <w:rPr>
          <w:rFonts w:ascii="Times New Roman" w:eastAsiaTheme="minorHAnsi" w:hAnsi="Times New Roman"/>
          <w:b/>
          <w:bCs/>
          <w:sz w:val="28"/>
          <w:szCs w:val="28"/>
        </w:rPr>
        <w:t>. GODINU</w:t>
      </w:r>
      <w:r w:rsidR="00920CD7">
        <w:rPr>
          <w:rFonts w:ascii="Times New Roman" w:eastAsiaTheme="minorHAnsi" w:hAnsi="Times New Roman"/>
          <w:b/>
          <w:bCs/>
          <w:sz w:val="28"/>
          <w:szCs w:val="28"/>
        </w:rPr>
        <w:t xml:space="preserve"> </w:t>
      </w:r>
      <w:r>
        <w:rPr>
          <w:rFonts w:ascii="Times New Roman" w:eastAsiaTheme="minorHAnsi" w:hAnsi="Times New Roman"/>
          <w:b/>
          <w:bCs/>
          <w:sz w:val="28"/>
          <w:szCs w:val="28"/>
        </w:rPr>
        <w:t>S PROJEKCIJAMA ZA 2025. I 2026</w:t>
      </w:r>
      <w:r w:rsidR="00FD04BC">
        <w:rPr>
          <w:rFonts w:ascii="Times New Roman" w:eastAsiaTheme="minorHAnsi" w:hAnsi="Times New Roman"/>
          <w:b/>
          <w:bCs/>
          <w:sz w:val="28"/>
          <w:szCs w:val="28"/>
        </w:rPr>
        <w:t>. GODINU</w:t>
      </w:r>
    </w:p>
    <w:p w:rsidR="00920CD7" w:rsidRDefault="00920CD7" w:rsidP="00920CD7">
      <w:pPr>
        <w:suppressAutoHyphens w:val="0"/>
        <w:autoSpaceDN/>
        <w:spacing w:line="252" w:lineRule="auto"/>
        <w:textAlignment w:val="auto"/>
        <w:rPr>
          <w:rFonts w:ascii="Arial" w:eastAsiaTheme="minorHAnsi" w:hAnsi="Arial" w:cs="Arial"/>
        </w:rPr>
      </w:pPr>
      <w:r w:rsidRPr="00920CD7">
        <w:rPr>
          <w:rFonts w:ascii="Arial" w:eastAsiaTheme="minorHAnsi" w:hAnsi="Arial" w:cs="Arial"/>
        </w:rPr>
        <w:t xml:space="preserve"> </w:t>
      </w: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P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jc w:val="center"/>
        <w:rPr>
          <w:rFonts w:ascii="Times New Roman" w:hAnsi="Times New Roman"/>
          <w:sz w:val="24"/>
          <w:szCs w:val="24"/>
        </w:rPr>
      </w:pPr>
      <w:r>
        <w:rPr>
          <w:rFonts w:ascii="Times New Roman" w:hAnsi="Times New Roman"/>
          <w:sz w:val="24"/>
          <w:szCs w:val="24"/>
        </w:rPr>
        <w:t xml:space="preserve">Josipdol, </w:t>
      </w:r>
      <w:r w:rsidR="00E86DE2">
        <w:rPr>
          <w:rFonts w:ascii="Times New Roman" w:hAnsi="Times New Roman"/>
          <w:sz w:val="24"/>
          <w:szCs w:val="24"/>
        </w:rPr>
        <w:t>listopad 2023</w:t>
      </w:r>
      <w:r>
        <w:rPr>
          <w:rFonts w:ascii="Times New Roman" w:hAnsi="Times New Roman"/>
          <w:sz w:val="24"/>
          <w:szCs w:val="24"/>
        </w:rPr>
        <w:t>.</w:t>
      </w:r>
    </w:p>
    <w:p w:rsidR="00B56508" w:rsidRDefault="00160F54" w:rsidP="00160F54">
      <w:pPr>
        <w:spacing w:after="0"/>
        <w:ind w:firstLine="708"/>
        <w:jc w:val="center"/>
        <w:rPr>
          <w:rFonts w:ascii="Times New Roman" w:hAnsi="Times New Roman"/>
          <w:b/>
          <w:sz w:val="24"/>
          <w:szCs w:val="24"/>
        </w:rPr>
      </w:pPr>
      <w:r>
        <w:rPr>
          <w:rFonts w:ascii="Times New Roman" w:hAnsi="Times New Roman"/>
          <w:b/>
          <w:sz w:val="24"/>
          <w:szCs w:val="24"/>
        </w:rPr>
        <w:lastRenderedPageBreak/>
        <w:t>III. OBRAZLOŽENJE OPĆEG DIJELA PRORAČUNA</w:t>
      </w:r>
    </w:p>
    <w:p w:rsidR="00160F54" w:rsidRDefault="00160F54" w:rsidP="00160F54">
      <w:pPr>
        <w:spacing w:after="0"/>
        <w:ind w:firstLine="708"/>
        <w:jc w:val="center"/>
        <w:rPr>
          <w:rFonts w:ascii="Times New Roman" w:hAnsi="Times New Roman"/>
          <w:b/>
          <w:sz w:val="24"/>
          <w:szCs w:val="24"/>
        </w:rPr>
      </w:pPr>
    </w:p>
    <w:p w:rsidR="00160F54" w:rsidRDefault="00160F54" w:rsidP="0023136E">
      <w:pPr>
        <w:spacing w:after="0"/>
        <w:ind w:left="3540" w:firstLine="708"/>
        <w:rPr>
          <w:rFonts w:ascii="Times New Roman" w:hAnsi="Times New Roman"/>
          <w:b/>
          <w:sz w:val="24"/>
          <w:szCs w:val="24"/>
        </w:rPr>
      </w:pPr>
      <w:r>
        <w:rPr>
          <w:rFonts w:ascii="Times New Roman" w:hAnsi="Times New Roman"/>
          <w:b/>
          <w:sz w:val="24"/>
          <w:szCs w:val="24"/>
        </w:rPr>
        <w:t>Članak 5.</w:t>
      </w:r>
    </w:p>
    <w:p w:rsidR="00B56508" w:rsidRDefault="00B56508" w:rsidP="00920CD7">
      <w:pPr>
        <w:spacing w:after="0"/>
        <w:ind w:firstLine="708"/>
        <w:jc w:val="both"/>
        <w:rPr>
          <w:rFonts w:ascii="Times New Roman" w:hAnsi="Times New Roman"/>
          <w:sz w:val="24"/>
          <w:szCs w:val="24"/>
        </w:rPr>
      </w:pPr>
    </w:p>
    <w:p w:rsidR="002E2916" w:rsidRPr="002E2916" w:rsidRDefault="002E2916" w:rsidP="002E2916">
      <w:pPr>
        <w:ind w:firstLine="708"/>
        <w:jc w:val="both"/>
        <w:rPr>
          <w:rFonts w:ascii="Times New Roman" w:eastAsia="Times New Roman" w:hAnsi="Times New Roman"/>
          <w:sz w:val="24"/>
          <w:szCs w:val="24"/>
          <w:lang w:eastAsia="hr-HR"/>
        </w:rPr>
      </w:pPr>
      <w:r w:rsidRPr="002E2916">
        <w:rPr>
          <w:rFonts w:ascii="Times New Roman" w:eastAsia="Times New Roman" w:hAnsi="Times New Roman"/>
          <w:sz w:val="24"/>
          <w:szCs w:val="24"/>
          <w:lang w:eastAsia="hr-HR"/>
        </w:rPr>
        <w:t>Na osnovi članka 42. Zakona o proračunu (</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Narodne novine</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 xml:space="preserve"> broj 144/21</w:t>
      </w:r>
      <w:r w:rsidRPr="002E2916">
        <w:rPr>
          <w:rFonts w:ascii="Times New Roman" w:eastAsia="Times New Roman" w:hAnsi="Times New Roman"/>
          <w:sz w:val="24"/>
          <w:szCs w:val="24"/>
          <w:lang w:eastAsia="hr-HR"/>
        </w:rPr>
        <w:t>), predstavničko tijelo jedinice lokalne i područne (regionalne) samouprave donosi proračun za narednu proračunsku godinu i projekcije za sljedeće dvije godine, do konca tekuće godine i to u roku koji omogućuje primjenu proračuna od 1. siječnja godine za koju se donosi proračun. Uz proračun se donosi i Odluka o izvršavanju proračuna.</w:t>
      </w:r>
    </w:p>
    <w:p w:rsidR="002E2916" w:rsidRPr="002E2916" w:rsidRDefault="002E2916" w:rsidP="002E2916">
      <w:pPr>
        <w:tabs>
          <w:tab w:val="left" w:pos="357"/>
        </w:tabs>
        <w:jc w:val="both"/>
        <w:rPr>
          <w:rFonts w:ascii="Times New Roman" w:hAnsi="Times New Roman"/>
          <w:spacing w:val="-3"/>
          <w:sz w:val="24"/>
          <w:szCs w:val="24"/>
        </w:rPr>
      </w:pPr>
      <w:r>
        <w:rPr>
          <w:szCs w:val="24"/>
        </w:rPr>
        <w:tab/>
      </w:r>
      <w:r>
        <w:rPr>
          <w:szCs w:val="24"/>
        </w:rPr>
        <w:tab/>
      </w:r>
      <w:r w:rsidRPr="002E2916">
        <w:rPr>
          <w:rFonts w:ascii="Times New Roman" w:hAnsi="Times New Roman"/>
          <w:sz w:val="24"/>
          <w:szCs w:val="24"/>
        </w:rPr>
        <w:t xml:space="preserve">Smjernice ekonomske i fiskalne politike za razdoblje 2023. - 2025. koje je Vlada RH donijela u srpnju </w:t>
      </w:r>
      <w:r>
        <w:rPr>
          <w:rFonts w:ascii="Times New Roman" w:hAnsi="Times New Roman"/>
          <w:sz w:val="24"/>
          <w:szCs w:val="24"/>
        </w:rPr>
        <w:t>prošle godine</w:t>
      </w:r>
      <w:r w:rsidRPr="002E2916">
        <w:rPr>
          <w:rFonts w:ascii="Times New Roman" w:hAnsi="Times New Roman"/>
          <w:sz w:val="24"/>
          <w:szCs w:val="24"/>
        </w:rPr>
        <w:t xml:space="preserve"> sadrže: makroekonomski i fiskalni okvir RH, visinu financijskog plana državnog proračuna po razdjelima organizacijske klasifikacije za prethodnu i tekuću proračunsku godinu, kao i visinu financijskog plana u narednom trogodišnjem razdoblju.</w:t>
      </w:r>
    </w:p>
    <w:p w:rsidR="00920CD7" w:rsidRDefault="00920CD7" w:rsidP="002E2916">
      <w:pPr>
        <w:spacing w:after="0"/>
        <w:ind w:firstLine="708"/>
        <w:jc w:val="both"/>
        <w:rPr>
          <w:rFonts w:ascii="Times New Roman" w:hAnsi="Times New Roman"/>
          <w:color w:val="000000" w:themeColor="text1"/>
          <w:sz w:val="24"/>
          <w:szCs w:val="24"/>
        </w:rPr>
      </w:pPr>
      <w:r w:rsidRPr="00920CD7">
        <w:rPr>
          <w:rFonts w:ascii="Times New Roman" w:hAnsi="Times New Roman"/>
          <w:color w:val="000000" w:themeColor="text1"/>
          <w:sz w:val="24"/>
          <w:szCs w:val="24"/>
        </w:rPr>
        <w:t>Polazište za izradu Prijed</w:t>
      </w:r>
      <w:r w:rsidR="002E2916">
        <w:rPr>
          <w:rFonts w:ascii="Times New Roman" w:hAnsi="Times New Roman"/>
          <w:color w:val="000000" w:themeColor="text1"/>
          <w:sz w:val="24"/>
          <w:szCs w:val="24"/>
        </w:rPr>
        <w:t>loga Proračuna za razdoblje 2024.-2026</w:t>
      </w:r>
      <w:r w:rsidRPr="00920CD7">
        <w:rPr>
          <w:rFonts w:ascii="Times New Roman" w:hAnsi="Times New Roman"/>
          <w:color w:val="000000" w:themeColor="text1"/>
          <w:sz w:val="24"/>
          <w:szCs w:val="24"/>
        </w:rPr>
        <w:t>. godine bile su Upute za izradu pro</w:t>
      </w:r>
      <w:r w:rsidR="002E2916">
        <w:rPr>
          <w:rFonts w:ascii="Times New Roman" w:hAnsi="Times New Roman"/>
          <w:color w:val="000000" w:themeColor="text1"/>
          <w:sz w:val="24"/>
          <w:szCs w:val="24"/>
        </w:rPr>
        <w:t>računa JLP(R)S za razdoblje 2024-2026</w:t>
      </w:r>
      <w:r w:rsidRPr="00920CD7">
        <w:rPr>
          <w:rFonts w:ascii="Times New Roman" w:hAnsi="Times New Roman"/>
          <w:color w:val="000000" w:themeColor="text1"/>
          <w:sz w:val="24"/>
          <w:szCs w:val="24"/>
        </w:rPr>
        <w:t>. godine koje je izra</w:t>
      </w:r>
      <w:r w:rsidR="002E2916">
        <w:rPr>
          <w:rFonts w:ascii="Times New Roman" w:hAnsi="Times New Roman"/>
          <w:color w:val="000000" w:themeColor="text1"/>
          <w:sz w:val="24"/>
          <w:szCs w:val="24"/>
        </w:rPr>
        <w:t>dilo Ministarstvo financija</w:t>
      </w:r>
      <w:r w:rsidRPr="00920CD7">
        <w:rPr>
          <w:rFonts w:ascii="Times New Roman" w:hAnsi="Times New Roman"/>
          <w:color w:val="000000" w:themeColor="text1"/>
          <w:sz w:val="24"/>
          <w:szCs w:val="24"/>
        </w:rPr>
        <w:t xml:space="preserve">. </w:t>
      </w:r>
    </w:p>
    <w:p w:rsidR="002E2916" w:rsidRPr="002E2916" w:rsidRDefault="002E2916" w:rsidP="002E2916">
      <w:pPr>
        <w:spacing w:after="0"/>
        <w:ind w:firstLine="708"/>
        <w:jc w:val="both"/>
        <w:rPr>
          <w:rFonts w:ascii="Times New Roman" w:hAnsi="Times New Roman"/>
          <w:color w:val="000000" w:themeColor="text1"/>
          <w:sz w:val="24"/>
          <w:szCs w:val="24"/>
        </w:rPr>
      </w:pPr>
    </w:p>
    <w:p w:rsidR="00A45D46" w:rsidRDefault="00A45D46" w:rsidP="00A45D46">
      <w:pPr>
        <w:pStyle w:val="Tijeloteksta"/>
        <w:suppressAutoHyphens w:val="0"/>
        <w:autoSpaceDE w:val="0"/>
        <w:autoSpaceDN w:val="0"/>
        <w:spacing w:after="0" w:line="228" w:lineRule="auto"/>
        <w:ind w:right="104" w:firstLine="708"/>
        <w:jc w:val="both"/>
        <w:rPr>
          <w:rFonts w:eastAsia="Times New Roman"/>
          <w:lang w:eastAsia="hr-HR"/>
        </w:rPr>
      </w:pPr>
      <w:r w:rsidRPr="00A45D46">
        <w:rPr>
          <w:rFonts w:cs="Times New Roman"/>
        </w:rPr>
        <w:t>Zakonom o proračunu</w:t>
      </w:r>
      <w:r>
        <w:rPr>
          <w:rFonts w:cs="Times New Roman"/>
        </w:rPr>
        <w:t xml:space="preserve"> </w:t>
      </w:r>
      <w:r w:rsidRPr="002E2916">
        <w:rPr>
          <w:rFonts w:eastAsia="Times New Roman"/>
          <w:lang w:eastAsia="hr-HR"/>
        </w:rPr>
        <w:t>(</w:t>
      </w:r>
      <w:r w:rsidRPr="00920CD7">
        <w:rPr>
          <w:rFonts w:eastAsia="Times New Roman"/>
          <w:spacing w:val="-1"/>
          <w:lang w:eastAsia="hr-HR"/>
        </w:rPr>
        <w:t>''</w:t>
      </w:r>
      <w:r w:rsidRPr="00920CD7">
        <w:t>Narodne novine</w:t>
      </w:r>
      <w:r w:rsidRPr="00920CD7">
        <w:rPr>
          <w:rFonts w:eastAsia="Times New Roman"/>
          <w:spacing w:val="-1"/>
          <w:lang w:eastAsia="hr-HR"/>
        </w:rPr>
        <w:t>''</w:t>
      </w:r>
      <w:r w:rsidRPr="00920CD7">
        <w:t xml:space="preserve"> broj 144/21</w:t>
      </w:r>
      <w:r w:rsidRPr="002E2916">
        <w:rPr>
          <w:rFonts w:eastAsia="Times New Roman"/>
          <w:lang w:eastAsia="hr-HR"/>
        </w:rPr>
        <w:t>)</w:t>
      </w:r>
      <w:r>
        <w:rPr>
          <w:rFonts w:eastAsia="Times New Roman"/>
          <w:lang w:eastAsia="hr-HR"/>
        </w:rPr>
        <w:t xml:space="preserve"> predlaganje i donošenje proračuna i financijskih planova za 2024. i projekcija za 2025. i 2026. donosi se na drugoj razini ekonomske klasifikacije, ovo je novina od prošle godine koja svakako omogućuje veću fleksibilnost u izvršavanju proračuna.</w:t>
      </w:r>
    </w:p>
    <w:p w:rsidR="00920CD7" w:rsidRPr="004B6796" w:rsidRDefault="00920CD7" w:rsidP="00A45D46">
      <w:pPr>
        <w:pStyle w:val="Tijeloteksta"/>
        <w:suppressAutoHyphens w:val="0"/>
        <w:autoSpaceDE w:val="0"/>
        <w:autoSpaceDN w:val="0"/>
        <w:spacing w:after="0" w:line="228" w:lineRule="auto"/>
        <w:ind w:right="104" w:firstLine="360"/>
        <w:jc w:val="both"/>
        <w:rPr>
          <w:rFonts w:cs="Times New Roman"/>
        </w:rPr>
      </w:pPr>
      <w:r w:rsidRPr="00A45D46">
        <w:rPr>
          <w:rFonts w:cs="Times New Roman"/>
        </w:rPr>
        <w:t>Proračun se sastoji od općeg dijela, posebnog dijela i obrazloženja</w:t>
      </w:r>
      <w:r w:rsidRPr="004B6796">
        <w:rPr>
          <w:rFonts w:cs="Times New Roman"/>
        </w:rPr>
        <w:t xml:space="preserve">. </w:t>
      </w:r>
      <w:r w:rsidR="00A45D46">
        <w:rPr>
          <w:rFonts w:cs="Times New Roman"/>
        </w:rPr>
        <w:t>Člankom 29. Zakona o proračunu propisuje obvezu da JLPRS u Općem djelu proračuna u Računu prihoda i rashoda, rashode iskažu i prema funkcijskoj klasifikaciji. Financijski plan proračunskog korisnika sadržajno je izjednačen sa sadržajem proračuna i sadrži iste dijelove kao i proračun.</w:t>
      </w:r>
    </w:p>
    <w:p w:rsidR="004B6796" w:rsidRDefault="004B6796" w:rsidP="004B6796">
      <w:pPr>
        <w:pStyle w:val="Tijeloteksta"/>
        <w:suppressAutoHyphens w:val="0"/>
        <w:autoSpaceDE w:val="0"/>
        <w:autoSpaceDN w:val="0"/>
        <w:spacing w:after="0" w:line="228" w:lineRule="auto"/>
        <w:ind w:right="104"/>
        <w:jc w:val="both"/>
        <w:rPr>
          <w:rFonts w:ascii="Arial" w:hAnsi="Arial" w:cs="Arial"/>
          <w:sz w:val="20"/>
          <w:szCs w:val="20"/>
        </w:rPr>
      </w:pPr>
    </w:p>
    <w:p w:rsidR="003523FA" w:rsidRDefault="003523FA" w:rsidP="00F12DD3">
      <w:pPr>
        <w:suppressAutoHyphens w:val="0"/>
        <w:autoSpaceDN/>
        <w:spacing w:line="252" w:lineRule="auto"/>
        <w:ind w:firstLine="360"/>
        <w:jc w:val="both"/>
        <w:textAlignment w:val="auto"/>
        <w:rPr>
          <w:rFonts w:ascii="Times New Roman" w:eastAsiaTheme="minorHAnsi" w:hAnsi="Times New Roman"/>
          <w:sz w:val="24"/>
          <w:szCs w:val="24"/>
        </w:rPr>
      </w:pPr>
      <w:r w:rsidRPr="003523FA">
        <w:rPr>
          <w:rFonts w:ascii="Times New Roman" w:eastAsiaTheme="minorHAnsi" w:hAnsi="Times New Roman"/>
          <w:sz w:val="24"/>
          <w:szCs w:val="24"/>
        </w:rPr>
        <w:t xml:space="preserve">Pri sastavljanju prijedloga proračuna obvezno je </w:t>
      </w:r>
      <w:r w:rsidR="00F12DD3">
        <w:rPr>
          <w:rFonts w:ascii="Times New Roman" w:eastAsiaTheme="minorHAnsi" w:hAnsi="Times New Roman"/>
          <w:sz w:val="24"/>
          <w:szCs w:val="24"/>
        </w:rPr>
        <w:t xml:space="preserve">i </w:t>
      </w:r>
      <w:r w:rsidRPr="003523FA">
        <w:rPr>
          <w:rFonts w:ascii="Times New Roman" w:eastAsiaTheme="minorHAnsi" w:hAnsi="Times New Roman"/>
          <w:sz w:val="24"/>
          <w:szCs w:val="24"/>
        </w:rPr>
        <w:t>pridržavanje zakonom propisane metodologije koju propisuje sadržaj proračuna, programsko planiranje i proračunske klasifikacije. Zakon o proračunu propisuje trogodišnji proračunski okvir, što znači da predstavničko tijelo usvaja proračun za 202</w:t>
      </w:r>
      <w:r w:rsidR="00A45D46">
        <w:rPr>
          <w:rFonts w:ascii="Times New Roman" w:eastAsiaTheme="minorHAnsi" w:hAnsi="Times New Roman"/>
          <w:sz w:val="24"/>
          <w:szCs w:val="24"/>
        </w:rPr>
        <w:t>4</w:t>
      </w:r>
      <w:r w:rsidRPr="003523FA">
        <w:rPr>
          <w:rFonts w:ascii="Times New Roman" w:eastAsiaTheme="minorHAnsi" w:hAnsi="Times New Roman"/>
          <w:sz w:val="24"/>
          <w:szCs w:val="24"/>
        </w:rPr>
        <w:t>. godinu i projekcije za slijedeće dvije godine i to 202</w:t>
      </w:r>
      <w:r w:rsidR="00A45D46">
        <w:rPr>
          <w:rFonts w:ascii="Times New Roman" w:eastAsiaTheme="minorHAnsi" w:hAnsi="Times New Roman"/>
          <w:sz w:val="24"/>
          <w:szCs w:val="24"/>
        </w:rPr>
        <w:t>5</w:t>
      </w:r>
      <w:r w:rsidRPr="003523FA">
        <w:rPr>
          <w:rFonts w:ascii="Times New Roman" w:eastAsiaTheme="minorHAnsi" w:hAnsi="Times New Roman"/>
          <w:sz w:val="24"/>
          <w:szCs w:val="24"/>
        </w:rPr>
        <w:t>. i 202</w:t>
      </w:r>
      <w:r w:rsidR="00A45D46">
        <w:rPr>
          <w:rFonts w:ascii="Times New Roman" w:eastAsiaTheme="minorHAnsi" w:hAnsi="Times New Roman"/>
          <w:sz w:val="24"/>
          <w:szCs w:val="24"/>
        </w:rPr>
        <w:t>6</w:t>
      </w:r>
      <w:r w:rsidRPr="003523FA">
        <w:rPr>
          <w:rFonts w:ascii="Times New Roman" w:eastAsiaTheme="minorHAnsi" w:hAnsi="Times New Roman"/>
          <w:sz w:val="24"/>
          <w:szCs w:val="24"/>
        </w:rPr>
        <w:t xml:space="preserve">. godinu. </w:t>
      </w:r>
    </w:p>
    <w:p w:rsidR="00F12DD3" w:rsidRPr="00F12DD3" w:rsidRDefault="00F12DD3" w:rsidP="00F12DD3">
      <w:pPr>
        <w:suppressAutoHyphens w:val="0"/>
        <w:autoSpaceDN/>
        <w:spacing w:after="0" w:line="252" w:lineRule="auto"/>
        <w:ind w:firstLine="360"/>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Polazišna osnova za izradu prijedloga proračuna i definiranje politike za slijedeće trogodišnje razdoblje je:</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 xml:space="preserve">Poboljšanje kvalitete življenja i ravnomjeran razvoj općine </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Izgradnja i razvoj komunalne infrastrukture</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Unapređenje kulture i sporta</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Društvena briga o djeci i unapređenje socijalne skrbi</w:t>
      </w:r>
    </w:p>
    <w:p w:rsid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Usklađivanje realizacije investicijskih projekata s proračunskim mogućnostima.</w:t>
      </w:r>
    </w:p>
    <w:p w:rsidR="00F12DD3" w:rsidRPr="00F12DD3" w:rsidRDefault="00F12DD3" w:rsidP="00F12DD3">
      <w:pPr>
        <w:suppressAutoHyphens w:val="0"/>
        <w:autoSpaceDN/>
        <w:spacing w:after="0" w:line="252" w:lineRule="auto"/>
        <w:ind w:left="720"/>
        <w:contextualSpacing/>
        <w:jc w:val="both"/>
        <w:textAlignment w:val="auto"/>
        <w:rPr>
          <w:rFonts w:ascii="Times New Roman" w:eastAsiaTheme="minorHAnsi" w:hAnsi="Times New Roman"/>
          <w:sz w:val="24"/>
          <w:szCs w:val="24"/>
        </w:rPr>
      </w:pPr>
    </w:p>
    <w:p w:rsidR="00920CD7" w:rsidRDefault="00F12DD3" w:rsidP="00F12DD3">
      <w:pPr>
        <w:suppressAutoHyphens w:val="0"/>
        <w:autoSpaceDN/>
        <w:spacing w:line="252" w:lineRule="auto"/>
        <w:ind w:firstLine="360"/>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Prioriteti financiranja javnih rashoda i izdataka prema kojima je izrađen Proračun Općine Josipdol održavaju nastojanje da se i u vrijeme otežanih uvjeta financiranja osigura postizanje trajnog cilja, a to je poboljšanje kvalitete življenja te kvalitetniji i ravnomjerniji razvoj općine.</w:t>
      </w:r>
    </w:p>
    <w:p w:rsidR="00160F54" w:rsidRDefault="00160F54" w:rsidP="00160F54">
      <w:pPr>
        <w:spacing w:after="0"/>
        <w:ind w:firstLine="708"/>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Člankom 19. Zakona o lokalnoj i područ</w:t>
      </w:r>
      <w:r>
        <w:rPr>
          <w:rFonts w:ascii="Times New Roman" w:hAnsi="Times New Roman"/>
          <w:color w:val="000000" w:themeColor="text1"/>
          <w:sz w:val="24"/>
          <w:szCs w:val="24"/>
        </w:rPr>
        <w:t>noj (regionalnoj) samoupravi (</w:t>
      </w:r>
      <w:r w:rsidRPr="00160F54">
        <w:rPr>
          <w:rFonts w:ascii="Times New Roman" w:eastAsia="Times New Roman" w:hAnsi="Times New Roman"/>
          <w:spacing w:val="-1"/>
          <w:sz w:val="24"/>
          <w:szCs w:val="24"/>
          <w:lang w:eastAsia="hr-HR"/>
        </w:rPr>
        <w:t>''</w:t>
      </w:r>
      <w:r w:rsidRPr="00160F54">
        <w:rPr>
          <w:rFonts w:ascii="Times New Roman" w:hAnsi="Times New Roman"/>
          <w:sz w:val="24"/>
          <w:szCs w:val="24"/>
        </w:rPr>
        <w:t>Narodne novine</w:t>
      </w:r>
      <w:r w:rsidRPr="00160F54">
        <w:rPr>
          <w:rFonts w:ascii="Times New Roman" w:eastAsia="Times New Roman" w:hAnsi="Times New Roman"/>
          <w:spacing w:val="-1"/>
          <w:sz w:val="24"/>
          <w:szCs w:val="24"/>
          <w:lang w:eastAsia="hr-HR"/>
        </w:rPr>
        <w:t>''</w:t>
      </w:r>
      <w:r w:rsidRPr="00920CD7">
        <w:t xml:space="preserve"> </w:t>
      </w:r>
      <w:r w:rsidRPr="00160F54">
        <w:rPr>
          <w:rFonts w:ascii="Times New Roman" w:hAnsi="Times New Roman"/>
          <w:sz w:val="24"/>
          <w:szCs w:val="24"/>
        </w:rPr>
        <w:t>broj</w:t>
      </w:r>
      <w:r w:rsidRPr="00920CD7">
        <w:t xml:space="preserve"> </w:t>
      </w:r>
      <w:r w:rsidRPr="00160F54">
        <w:rPr>
          <w:rFonts w:ascii="Times New Roman" w:hAnsi="Times New Roman"/>
          <w:color w:val="000000" w:themeColor="text1"/>
          <w:sz w:val="24"/>
          <w:szCs w:val="24"/>
        </w:rPr>
        <w:t xml:space="preserve">33/01, 60/01, 106/03, 129/05, 109/07, 125/08, 36/09, 150/11, 144/12, 19/13, 137/15, 123/17,98/19, 144/20),  propisani su poslovi koje JLS  obavljaju u svom samoupravnom djelokrugu, a koji Ustavom ili Zakonom nisu dodijeljeni državnim tijelima. </w:t>
      </w:r>
    </w:p>
    <w:p w:rsidR="00160F54" w:rsidRPr="00160F54" w:rsidRDefault="00160F54" w:rsidP="00160F54">
      <w:pPr>
        <w:spacing w:after="0"/>
        <w:ind w:firstLine="708"/>
        <w:jc w:val="both"/>
        <w:rPr>
          <w:rFonts w:ascii="Times New Roman" w:hAnsi="Times New Roman"/>
          <w:color w:val="000000" w:themeColor="text1"/>
          <w:sz w:val="24"/>
          <w:szCs w:val="24"/>
        </w:rPr>
      </w:pP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lastRenderedPageBreak/>
        <w:t>To su osobito poslovi koji se odnose na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-uređenje naselja i stanovanje,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-prostorno i urbanističko planiranje,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-komunalno gospodarstvo,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-brigu o djeci, socijalnu skrb,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-primarnu zdravstvenu skrb,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-odgoj i osnovno obrazovanje,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-kulturu, tjelesnu kulturu i sport,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-zaštitu potrošača,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-zaštitu i unapređenje prirodnog okoliša,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-protupožarnu i civilnu zaštitu,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-promet na svom području,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-te ostale poslove sukladno posebnim zakonima. </w:t>
      </w:r>
    </w:p>
    <w:p w:rsidR="00160F54" w:rsidRPr="00160F54" w:rsidRDefault="00160F54" w:rsidP="00386847">
      <w:pPr>
        <w:spacing w:after="0"/>
        <w:ind w:firstLine="36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Svi navedeni poslovi biti će temelj strateškog planiranje u Provedbenom programu naše jedinice lokalne samoupr</w:t>
      </w:r>
      <w:r w:rsidR="00386847">
        <w:rPr>
          <w:rFonts w:ascii="Times New Roman" w:hAnsi="Times New Roman"/>
          <w:color w:val="000000" w:themeColor="text1"/>
          <w:sz w:val="24"/>
          <w:szCs w:val="24"/>
        </w:rPr>
        <w:t xml:space="preserve">ave.  </w:t>
      </w:r>
    </w:p>
    <w:p w:rsidR="00160F54" w:rsidRPr="00386847" w:rsidRDefault="00160F54" w:rsidP="00386847">
      <w:pPr>
        <w:suppressAutoHyphens w:val="0"/>
        <w:autoSpaceDN/>
        <w:spacing w:after="0" w:line="252" w:lineRule="auto"/>
        <w:ind w:firstLine="360"/>
        <w:jc w:val="both"/>
        <w:textAlignment w:val="auto"/>
        <w:rPr>
          <w:rFonts w:ascii="Times New Roman" w:hAnsi="Times New Roman"/>
          <w:color w:val="000000" w:themeColor="text1"/>
          <w:sz w:val="24"/>
          <w:szCs w:val="24"/>
        </w:rPr>
      </w:pPr>
      <w:r w:rsidRPr="00160F54">
        <w:rPr>
          <w:rFonts w:ascii="Times New Roman" w:hAnsi="Times New Roman"/>
          <w:color w:val="000000" w:themeColor="text1"/>
          <w:sz w:val="24"/>
          <w:szCs w:val="24"/>
        </w:rPr>
        <w:t>Posebnim zakonima kojima se uređuju pojedine djelatnosti određuju se poslovi koje su jedinice lokalne samouprave  dužne organizirati i financirati i u kojem opsegu, te poslovi koje mogu obavljati</w:t>
      </w:r>
      <w:r w:rsidR="00386847">
        <w:rPr>
          <w:rFonts w:ascii="Times New Roman" w:hAnsi="Times New Roman"/>
          <w:color w:val="000000" w:themeColor="text1"/>
          <w:sz w:val="24"/>
          <w:szCs w:val="24"/>
        </w:rPr>
        <w:t>.</w:t>
      </w:r>
    </w:p>
    <w:p w:rsidR="004B6796" w:rsidRPr="00386847" w:rsidRDefault="00A45D46" w:rsidP="003523FA">
      <w:pPr>
        <w:spacing w:after="0"/>
        <w:ind w:firstLine="360"/>
        <w:jc w:val="both"/>
        <w:rPr>
          <w:rFonts w:ascii="Times New Roman" w:hAnsi="Times New Roman"/>
          <w:b/>
          <w:sz w:val="24"/>
          <w:szCs w:val="24"/>
        </w:rPr>
      </w:pPr>
      <w:r w:rsidRPr="00386847">
        <w:rPr>
          <w:rFonts w:ascii="Times New Roman" w:hAnsi="Times New Roman"/>
          <w:b/>
          <w:sz w:val="24"/>
          <w:szCs w:val="24"/>
        </w:rPr>
        <w:t>Proračun Općine Josipdol za 2024</w:t>
      </w:r>
      <w:r w:rsidR="004B6796" w:rsidRPr="00386847">
        <w:rPr>
          <w:rFonts w:ascii="Times New Roman" w:hAnsi="Times New Roman"/>
          <w:b/>
          <w:sz w:val="24"/>
          <w:szCs w:val="24"/>
        </w:rPr>
        <w:t xml:space="preserve">. godinu sastoji se od: </w:t>
      </w:r>
    </w:p>
    <w:p w:rsidR="00F12DD3" w:rsidRDefault="004B6796" w:rsidP="003523FA">
      <w:pPr>
        <w:spacing w:after="0"/>
        <w:jc w:val="both"/>
        <w:rPr>
          <w:rFonts w:ascii="Times New Roman" w:hAnsi="Times New Roman"/>
          <w:sz w:val="24"/>
          <w:szCs w:val="24"/>
        </w:rPr>
      </w:pPr>
      <w:r w:rsidRPr="003523FA">
        <w:rPr>
          <w:rFonts w:ascii="Times New Roman" w:hAnsi="Times New Roman"/>
          <w:sz w:val="24"/>
          <w:szCs w:val="24"/>
        </w:rPr>
        <w:t xml:space="preserve">- </w:t>
      </w:r>
      <w:r w:rsidRPr="00386847">
        <w:rPr>
          <w:rFonts w:ascii="Times New Roman" w:hAnsi="Times New Roman"/>
          <w:b/>
          <w:sz w:val="24"/>
          <w:szCs w:val="24"/>
        </w:rPr>
        <w:t>općeg dijela</w:t>
      </w:r>
      <w:r w:rsidRPr="003523FA">
        <w:rPr>
          <w:rFonts w:ascii="Times New Roman" w:hAnsi="Times New Roman"/>
          <w:sz w:val="24"/>
          <w:szCs w:val="24"/>
        </w:rPr>
        <w:t xml:space="preserve"> p</w:t>
      </w:r>
      <w:r w:rsidR="00F12DD3">
        <w:rPr>
          <w:rFonts w:ascii="Times New Roman" w:hAnsi="Times New Roman"/>
          <w:sz w:val="24"/>
          <w:szCs w:val="24"/>
        </w:rPr>
        <w:t>rihoda i rashoda proračuna na drugoj</w:t>
      </w:r>
      <w:r w:rsidRPr="003523FA">
        <w:rPr>
          <w:rFonts w:ascii="Times New Roman" w:hAnsi="Times New Roman"/>
          <w:sz w:val="24"/>
          <w:szCs w:val="24"/>
        </w:rPr>
        <w:t xml:space="preserve"> razini računskog plana i projekcije sa pr</w:t>
      </w:r>
      <w:r w:rsidR="00F12DD3">
        <w:rPr>
          <w:rFonts w:ascii="Times New Roman" w:hAnsi="Times New Roman"/>
          <w:sz w:val="24"/>
          <w:szCs w:val="24"/>
        </w:rPr>
        <w:t xml:space="preserve">ihodima </w:t>
      </w:r>
      <w:r w:rsidR="00C16915">
        <w:rPr>
          <w:rFonts w:ascii="Times New Roman" w:hAnsi="Times New Roman"/>
          <w:sz w:val="24"/>
          <w:szCs w:val="24"/>
        </w:rPr>
        <w:t>i</w:t>
      </w:r>
      <w:r w:rsidR="00DD2C1D">
        <w:rPr>
          <w:rFonts w:ascii="Times New Roman" w:hAnsi="Times New Roman"/>
          <w:sz w:val="24"/>
          <w:szCs w:val="24"/>
        </w:rPr>
        <w:t xml:space="preserve"> </w:t>
      </w:r>
      <w:r w:rsidR="00F12DD3">
        <w:rPr>
          <w:rFonts w:ascii="Times New Roman" w:hAnsi="Times New Roman"/>
          <w:sz w:val="24"/>
          <w:szCs w:val="24"/>
        </w:rPr>
        <w:t xml:space="preserve">rashodima na drugoj </w:t>
      </w:r>
      <w:r w:rsidRPr="003523FA">
        <w:rPr>
          <w:rFonts w:ascii="Times New Roman" w:hAnsi="Times New Roman"/>
          <w:sz w:val="24"/>
          <w:szCs w:val="24"/>
        </w:rPr>
        <w:t xml:space="preserve">razini računskog plana po ekonomskoj i funkcijskoj klasifikaciji i izvorima financiranja </w:t>
      </w:r>
    </w:p>
    <w:p w:rsidR="003523FA" w:rsidRPr="00F12DD3" w:rsidRDefault="004B6796" w:rsidP="003523FA">
      <w:pPr>
        <w:spacing w:after="0"/>
        <w:jc w:val="both"/>
        <w:rPr>
          <w:rFonts w:ascii="Times New Roman" w:hAnsi="Times New Roman"/>
          <w:sz w:val="24"/>
          <w:szCs w:val="24"/>
        </w:rPr>
      </w:pPr>
      <w:r w:rsidRPr="003523FA">
        <w:rPr>
          <w:rFonts w:ascii="Times New Roman" w:hAnsi="Times New Roman"/>
          <w:sz w:val="24"/>
          <w:szCs w:val="24"/>
        </w:rPr>
        <w:t xml:space="preserve">- </w:t>
      </w:r>
      <w:r w:rsidRPr="00386847">
        <w:rPr>
          <w:rFonts w:ascii="Times New Roman" w:hAnsi="Times New Roman"/>
          <w:b/>
          <w:sz w:val="24"/>
          <w:szCs w:val="24"/>
        </w:rPr>
        <w:t>posebnog dijela</w:t>
      </w:r>
      <w:r w:rsidRPr="003523FA">
        <w:rPr>
          <w:rFonts w:ascii="Times New Roman" w:hAnsi="Times New Roman"/>
          <w:sz w:val="24"/>
          <w:szCs w:val="24"/>
        </w:rPr>
        <w:t xml:space="preserve"> proračuna koji </w:t>
      </w:r>
      <w:r w:rsidRPr="00F12DD3">
        <w:rPr>
          <w:rFonts w:ascii="Times New Roman" w:hAnsi="Times New Roman"/>
          <w:sz w:val="24"/>
          <w:szCs w:val="24"/>
        </w:rPr>
        <w:t xml:space="preserve">sadrži </w:t>
      </w:r>
      <w:r w:rsidR="00F12DD3" w:rsidRPr="00F12DD3">
        <w:rPr>
          <w:rFonts w:ascii="Times New Roman" w:hAnsi="Times New Roman"/>
          <w:sz w:val="24"/>
          <w:szCs w:val="24"/>
        </w:rPr>
        <w:t xml:space="preserve">rashode i izdatke Općine i proračunskog korisnika </w:t>
      </w:r>
      <w:r w:rsidRPr="00F12DD3">
        <w:rPr>
          <w:rFonts w:ascii="Times New Roman" w:hAnsi="Times New Roman"/>
          <w:sz w:val="24"/>
          <w:szCs w:val="24"/>
        </w:rPr>
        <w:t xml:space="preserve">iskazane </w:t>
      </w:r>
      <w:r w:rsidR="00F12DD3" w:rsidRPr="00F12DD3">
        <w:rPr>
          <w:rFonts w:ascii="Times New Roman" w:hAnsi="Times New Roman"/>
          <w:sz w:val="24"/>
          <w:szCs w:val="24"/>
        </w:rPr>
        <w:t>po organizacijskoj klasifikaciji, izvorima financiranja i ekonomskoj klasifikaciji na razini skupine, raspoređenih u programe koji se sastoje od aktivnosti i projekata.</w:t>
      </w:r>
    </w:p>
    <w:p w:rsidR="00F12DD3" w:rsidRDefault="004B6796" w:rsidP="004B6796">
      <w:pPr>
        <w:spacing w:after="0"/>
        <w:jc w:val="both"/>
        <w:rPr>
          <w:rFonts w:ascii="Times New Roman" w:hAnsi="Times New Roman"/>
          <w:sz w:val="24"/>
          <w:szCs w:val="24"/>
        </w:rPr>
      </w:pPr>
      <w:r w:rsidRPr="003523FA">
        <w:rPr>
          <w:rFonts w:ascii="Times New Roman" w:hAnsi="Times New Roman"/>
          <w:sz w:val="24"/>
          <w:szCs w:val="24"/>
        </w:rPr>
        <w:t xml:space="preserve"> - </w:t>
      </w:r>
      <w:r w:rsidRPr="00386847">
        <w:rPr>
          <w:rFonts w:ascii="Times New Roman" w:hAnsi="Times New Roman"/>
          <w:b/>
          <w:sz w:val="24"/>
          <w:szCs w:val="24"/>
        </w:rPr>
        <w:t>obrazloženja proračuna</w:t>
      </w:r>
      <w:r w:rsidR="00386847">
        <w:rPr>
          <w:rFonts w:ascii="Times New Roman" w:hAnsi="Times New Roman"/>
          <w:sz w:val="24"/>
          <w:szCs w:val="24"/>
        </w:rPr>
        <w:t xml:space="preserve"> </w:t>
      </w:r>
    </w:p>
    <w:p w:rsidR="00DD2C1D" w:rsidRDefault="00DD2C1D" w:rsidP="00DD2C1D">
      <w:pPr>
        <w:ind w:firstLine="708"/>
        <w:jc w:val="both"/>
        <w:rPr>
          <w:rFonts w:ascii="Times New Roman" w:hAnsi="Times New Roman"/>
          <w:color w:val="000000" w:themeColor="text1"/>
          <w:sz w:val="24"/>
          <w:szCs w:val="24"/>
        </w:rPr>
      </w:pPr>
      <w:bookmarkStart w:id="0" w:name="_Hlk499297757"/>
      <w:r w:rsidRPr="00DD2C1D">
        <w:rPr>
          <w:rFonts w:ascii="Times New Roman" w:hAnsi="Times New Roman"/>
          <w:color w:val="000000" w:themeColor="text1"/>
          <w:sz w:val="24"/>
          <w:szCs w:val="24"/>
        </w:rPr>
        <w:t>U proračunu Općine u cijelosti je uključen financijski plan proračunskog korisnika Dječjeg vrtića Josipdol odnosno, u Proračunu su prikazani vlastiti prihodi proračunskog korisnika te rashodi proračunskog korisnika koji se financiraju iz tih prihoda.</w:t>
      </w:r>
      <w:bookmarkEnd w:id="0"/>
    </w:p>
    <w:p w:rsidR="00C16915" w:rsidRPr="00C16915" w:rsidRDefault="00C16915" w:rsidP="00DD2C1D">
      <w:pPr>
        <w:ind w:firstLine="708"/>
        <w:jc w:val="both"/>
        <w:rPr>
          <w:rFonts w:ascii="Times New Roman" w:hAnsi="Times New Roman"/>
          <w:color w:val="000000" w:themeColor="text1"/>
          <w:sz w:val="24"/>
          <w:szCs w:val="24"/>
        </w:rPr>
      </w:pPr>
      <w:r w:rsidRPr="00C16915">
        <w:rPr>
          <w:rFonts w:ascii="Times New Roman" w:hAnsi="Times New Roman"/>
          <w:sz w:val="24"/>
          <w:szCs w:val="24"/>
        </w:rPr>
        <w:t xml:space="preserve">U odnosu na Proračun </w:t>
      </w:r>
      <w:r w:rsidR="00A45D46">
        <w:rPr>
          <w:rFonts w:ascii="Times New Roman" w:hAnsi="Times New Roman"/>
          <w:sz w:val="24"/>
          <w:szCs w:val="24"/>
        </w:rPr>
        <w:t>2023</w:t>
      </w:r>
      <w:r w:rsidRPr="00C16915">
        <w:rPr>
          <w:rFonts w:ascii="Times New Roman" w:hAnsi="Times New Roman"/>
          <w:sz w:val="24"/>
          <w:szCs w:val="24"/>
        </w:rPr>
        <w:t>. godine ovaj predloženi proračun zadržao je i povećao dostignute standarde u području obrazovanja, socijalne skrbi građana, zdravstvene zaštite, sporta, kulture, komunalnog održavanja i drugih područja koje su u nadležnosti jedinice lokalne samouprave. Proračunom su planirani projekti koji se prenose iz prethodnih razdoblja, koji se dovršavaju ili će se realizacija odvijati kroz više proračunskih godina, odnosno koji su već duže vrijeme bili prisutni u planovima. Prioritet je dan projektima za koje se očekuju ili su odobrena sredstva pomoći iz EU ili drugih izvora na što nas obavezuju ugovorene obveze.</w:t>
      </w:r>
    </w:p>
    <w:p w:rsidR="00DD2C1D" w:rsidRPr="00386847" w:rsidRDefault="00DD2C1D" w:rsidP="00DD2C1D">
      <w:pPr>
        <w:ind w:firstLine="708"/>
        <w:jc w:val="both"/>
        <w:rPr>
          <w:rFonts w:ascii="Times New Roman" w:hAnsi="Times New Roman"/>
          <w:bCs/>
          <w:sz w:val="24"/>
          <w:szCs w:val="24"/>
        </w:rPr>
      </w:pPr>
      <w:r w:rsidRPr="00386847">
        <w:rPr>
          <w:rFonts w:ascii="Times New Roman" w:hAnsi="Times New Roman"/>
          <w:bCs/>
          <w:sz w:val="24"/>
          <w:szCs w:val="24"/>
        </w:rPr>
        <w:t>Prijedlogom P</w:t>
      </w:r>
      <w:r w:rsidR="00A45D46" w:rsidRPr="00386847">
        <w:rPr>
          <w:rFonts w:ascii="Times New Roman" w:hAnsi="Times New Roman"/>
          <w:bCs/>
          <w:sz w:val="24"/>
          <w:szCs w:val="24"/>
        </w:rPr>
        <w:t>roračuna Općine Josipdol za 2024</w:t>
      </w:r>
      <w:r w:rsidRPr="00386847">
        <w:rPr>
          <w:rFonts w:ascii="Times New Roman" w:hAnsi="Times New Roman"/>
          <w:bCs/>
          <w:sz w:val="24"/>
          <w:szCs w:val="24"/>
        </w:rPr>
        <w:t xml:space="preserve">. godinu planiraju se prihodi i primici u iznosu od </w:t>
      </w:r>
      <w:r w:rsidR="00160F54" w:rsidRPr="00386847">
        <w:rPr>
          <w:rFonts w:ascii="Times New Roman" w:eastAsia="Times New Roman" w:hAnsi="Times New Roman"/>
          <w:bCs/>
          <w:sz w:val="24"/>
          <w:szCs w:val="24"/>
          <w:lang w:eastAsia="hr-HR"/>
        </w:rPr>
        <w:t>5.340.328</w:t>
      </w:r>
      <w:r w:rsidR="005E7115" w:rsidRPr="00386847">
        <w:rPr>
          <w:rFonts w:ascii="Times New Roman" w:eastAsia="Times New Roman" w:hAnsi="Times New Roman"/>
          <w:bCs/>
          <w:sz w:val="24"/>
          <w:szCs w:val="24"/>
          <w:lang w:eastAsia="hr-HR"/>
        </w:rPr>
        <w:t xml:space="preserve">,00 EUR </w:t>
      </w:r>
      <w:r w:rsidRPr="00386847">
        <w:rPr>
          <w:rFonts w:ascii="Times New Roman" w:hAnsi="Times New Roman"/>
          <w:bCs/>
          <w:sz w:val="24"/>
          <w:szCs w:val="24"/>
        </w:rPr>
        <w:t xml:space="preserve">te rashodi i izdaci u iznosu </w:t>
      </w:r>
      <w:r w:rsidR="00160F54" w:rsidRPr="00386847">
        <w:rPr>
          <w:rFonts w:ascii="Times New Roman" w:eastAsia="Times New Roman" w:hAnsi="Times New Roman"/>
          <w:bCs/>
          <w:color w:val="000000"/>
          <w:sz w:val="24"/>
          <w:szCs w:val="24"/>
          <w:lang w:eastAsia="hr-HR"/>
        </w:rPr>
        <w:t>5</w:t>
      </w:r>
      <w:r w:rsidR="00160F54" w:rsidRPr="00386847">
        <w:rPr>
          <w:rFonts w:ascii="Times New Roman" w:eastAsia="Times New Roman" w:hAnsi="Times New Roman"/>
          <w:bCs/>
          <w:sz w:val="24"/>
          <w:szCs w:val="24"/>
          <w:lang w:eastAsia="hr-HR"/>
        </w:rPr>
        <w:t>.371.328</w:t>
      </w:r>
      <w:r w:rsidR="005E7115" w:rsidRPr="00386847">
        <w:rPr>
          <w:rFonts w:ascii="Times New Roman" w:eastAsia="Times New Roman" w:hAnsi="Times New Roman"/>
          <w:bCs/>
          <w:sz w:val="24"/>
          <w:szCs w:val="24"/>
          <w:lang w:eastAsia="hr-HR"/>
        </w:rPr>
        <w:t>,00 EUR</w:t>
      </w:r>
      <w:r w:rsidRPr="00386847">
        <w:rPr>
          <w:rFonts w:ascii="Times New Roman" w:hAnsi="Times New Roman"/>
          <w:bCs/>
          <w:sz w:val="24"/>
          <w:szCs w:val="24"/>
        </w:rPr>
        <w:t xml:space="preserve">. Razlika od </w:t>
      </w:r>
      <w:r w:rsidR="00160F54" w:rsidRPr="00386847">
        <w:rPr>
          <w:rFonts w:ascii="Times New Roman" w:hAnsi="Times New Roman"/>
          <w:bCs/>
          <w:sz w:val="24"/>
          <w:szCs w:val="24"/>
        </w:rPr>
        <w:t>31</w:t>
      </w:r>
      <w:r w:rsidR="00A43E4D" w:rsidRPr="00386847">
        <w:rPr>
          <w:rFonts w:ascii="Times New Roman" w:hAnsi="Times New Roman"/>
          <w:bCs/>
          <w:sz w:val="24"/>
          <w:szCs w:val="24"/>
        </w:rPr>
        <w:t>.000,00</w:t>
      </w:r>
      <w:r w:rsidRPr="00386847">
        <w:rPr>
          <w:rFonts w:ascii="Times New Roman" w:hAnsi="Times New Roman"/>
          <w:bCs/>
          <w:sz w:val="24"/>
          <w:szCs w:val="24"/>
        </w:rPr>
        <w:t xml:space="preserve"> EUR se pokriva prenesenim viškom prihoda ko</w:t>
      </w:r>
      <w:r w:rsidR="00A45D46" w:rsidRPr="00386847">
        <w:rPr>
          <w:rFonts w:ascii="Times New Roman" w:hAnsi="Times New Roman"/>
          <w:bCs/>
          <w:sz w:val="24"/>
          <w:szCs w:val="24"/>
        </w:rPr>
        <w:t>ji se planira realizirati u 2024</w:t>
      </w:r>
      <w:r w:rsidRPr="00386847">
        <w:rPr>
          <w:rFonts w:ascii="Times New Roman" w:hAnsi="Times New Roman"/>
          <w:bCs/>
          <w:sz w:val="24"/>
          <w:szCs w:val="24"/>
        </w:rPr>
        <w:t xml:space="preserve">. godini. </w:t>
      </w:r>
      <w:bookmarkStart w:id="1" w:name="_Hlk499297660"/>
    </w:p>
    <w:p w:rsidR="00B56508" w:rsidRDefault="00B56508" w:rsidP="00DD2C1D">
      <w:pPr>
        <w:ind w:firstLine="708"/>
        <w:jc w:val="both"/>
        <w:rPr>
          <w:rFonts w:ascii="Times New Roman" w:hAnsi="Times New Roman"/>
          <w:bCs/>
          <w:sz w:val="24"/>
          <w:szCs w:val="24"/>
        </w:rPr>
      </w:pPr>
    </w:p>
    <w:p w:rsidR="00A45D46" w:rsidRPr="00A45D46" w:rsidRDefault="00DD2C1D" w:rsidP="00A45D46">
      <w:pPr>
        <w:pStyle w:val="Naslov2"/>
        <w:rPr>
          <w:rFonts w:ascii="Times New Roman" w:hAnsi="Times New Roman" w:cs="Times New Roman"/>
          <w:b w:val="0"/>
          <w:color w:val="auto"/>
          <w:sz w:val="24"/>
          <w:szCs w:val="24"/>
          <w:u w:val="single"/>
        </w:rPr>
      </w:pPr>
      <w:bookmarkStart w:id="2" w:name="_Toc90259046"/>
      <w:r w:rsidRPr="00B56508">
        <w:rPr>
          <w:rFonts w:ascii="Times New Roman" w:hAnsi="Times New Roman" w:cs="Times New Roman"/>
          <w:b w:val="0"/>
          <w:color w:val="auto"/>
          <w:sz w:val="24"/>
          <w:szCs w:val="24"/>
          <w:u w:val="single"/>
        </w:rPr>
        <w:t>A PRIHODI I PRIMICI</w:t>
      </w:r>
      <w:bookmarkEnd w:id="2"/>
      <w:r w:rsidRPr="00B56508">
        <w:rPr>
          <w:rFonts w:ascii="Times New Roman" w:hAnsi="Times New Roman" w:cs="Times New Roman"/>
          <w:b w:val="0"/>
          <w:color w:val="auto"/>
          <w:sz w:val="24"/>
          <w:szCs w:val="24"/>
          <w:u w:val="single"/>
        </w:rPr>
        <w:t xml:space="preserve"> </w:t>
      </w:r>
    </w:p>
    <w:p w:rsidR="00DD2C1D" w:rsidRPr="00DD2C1D" w:rsidRDefault="00DD2C1D" w:rsidP="00DD2C1D">
      <w:pPr>
        <w:jc w:val="both"/>
        <w:rPr>
          <w:rFonts w:ascii="Times New Roman" w:hAnsi="Times New Roman"/>
          <w:bCs/>
          <w:color w:val="000000" w:themeColor="text1"/>
          <w:sz w:val="24"/>
          <w:szCs w:val="24"/>
        </w:rPr>
      </w:pPr>
      <w:r w:rsidRPr="00DD2C1D">
        <w:rPr>
          <w:rFonts w:ascii="Times New Roman" w:hAnsi="Times New Roman"/>
          <w:bCs/>
          <w:color w:val="000000" w:themeColor="text1"/>
          <w:sz w:val="24"/>
          <w:szCs w:val="24"/>
        </w:rPr>
        <w:t xml:space="preserve">         Prihodi i primici P</w:t>
      </w:r>
      <w:r w:rsidR="00A45D46">
        <w:rPr>
          <w:rFonts w:ascii="Times New Roman" w:hAnsi="Times New Roman"/>
          <w:bCs/>
          <w:color w:val="000000" w:themeColor="text1"/>
          <w:sz w:val="24"/>
          <w:szCs w:val="24"/>
        </w:rPr>
        <w:t>roračuna Općine Josipdol za 2024</w:t>
      </w:r>
      <w:r w:rsidRPr="00DD2C1D">
        <w:rPr>
          <w:rFonts w:ascii="Times New Roman" w:hAnsi="Times New Roman"/>
          <w:bCs/>
          <w:color w:val="000000" w:themeColor="text1"/>
          <w:sz w:val="24"/>
          <w:szCs w:val="24"/>
        </w:rPr>
        <w:t>. godinu prema ekonomskoj klasifikaciji obuhvaćaju prihode poslovanja, prihode od prodaje nefinancijske imovine, te primitke od financijske imovine i zaduživanja.</w:t>
      </w:r>
    </w:p>
    <w:p w:rsidR="00DD2C1D" w:rsidRDefault="00DD2C1D" w:rsidP="00FD04BC">
      <w:pPr>
        <w:suppressAutoHyphens w:val="0"/>
        <w:autoSpaceDN/>
        <w:spacing w:after="0"/>
        <w:ind w:firstLine="708"/>
        <w:jc w:val="both"/>
        <w:textAlignment w:val="auto"/>
        <w:rPr>
          <w:rFonts w:ascii="Times New Roman" w:hAnsi="Times New Roman"/>
          <w:sz w:val="24"/>
          <w:szCs w:val="24"/>
        </w:rPr>
      </w:pPr>
      <w:r w:rsidRPr="00FD04BC">
        <w:rPr>
          <w:rFonts w:ascii="Times New Roman" w:hAnsi="Times New Roman"/>
          <w:sz w:val="24"/>
          <w:szCs w:val="24"/>
        </w:rPr>
        <w:t>Prijedlogom P</w:t>
      </w:r>
      <w:r w:rsidR="00A45D46">
        <w:rPr>
          <w:rFonts w:ascii="Times New Roman" w:hAnsi="Times New Roman"/>
          <w:sz w:val="24"/>
          <w:szCs w:val="24"/>
        </w:rPr>
        <w:t>roračuna Općine Josipdol za 2024</w:t>
      </w:r>
      <w:r w:rsidRPr="00FD04BC">
        <w:rPr>
          <w:rFonts w:ascii="Times New Roman" w:hAnsi="Times New Roman"/>
          <w:sz w:val="24"/>
          <w:szCs w:val="24"/>
        </w:rPr>
        <w:t xml:space="preserve">. godinu planiraju se prihodi i primici u iznosu od </w:t>
      </w:r>
      <w:r w:rsidR="00386847" w:rsidRPr="006C0CEE">
        <w:rPr>
          <w:rFonts w:ascii="Times New Roman" w:hAnsi="Times New Roman"/>
          <w:bCs/>
          <w:sz w:val="24"/>
          <w:szCs w:val="24"/>
        </w:rPr>
        <w:t>5.340.328</w:t>
      </w:r>
      <w:r w:rsidR="005E7115" w:rsidRPr="006C0CEE">
        <w:rPr>
          <w:rFonts w:ascii="Times New Roman" w:hAnsi="Times New Roman"/>
          <w:bCs/>
          <w:sz w:val="24"/>
          <w:szCs w:val="24"/>
        </w:rPr>
        <w:t>,00</w:t>
      </w:r>
      <w:r w:rsidRPr="006C0CEE">
        <w:rPr>
          <w:rFonts w:ascii="Times New Roman" w:hAnsi="Times New Roman"/>
          <w:bCs/>
          <w:sz w:val="24"/>
          <w:szCs w:val="24"/>
        </w:rPr>
        <w:t xml:space="preserve"> </w:t>
      </w:r>
      <w:r w:rsidR="00FD04BC" w:rsidRPr="006C0CEE">
        <w:rPr>
          <w:rFonts w:ascii="Times New Roman" w:hAnsi="Times New Roman"/>
          <w:bCs/>
          <w:sz w:val="24"/>
          <w:szCs w:val="24"/>
        </w:rPr>
        <w:t>EUR</w:t>
      </w:r>
      <w:r w:rsidRPr="00FD04BC">
        <w:rPr>
          <w:rFonts w:ascii="Times New Roman" w:hAnsi="Times New Roman"/>
          <w:sz w:val="24"/>
          <w:szCs w:val="24"/>
        </w:rPr>
        <w:t xml:space="preserve">. Od tog iznosa </w:t>
      </w:r>
      <w:r w:rsidR="00386847">
        <w:rPr>
          <w:rFonts w:ascii="Times New Roman" w:eastAsia="Times New Roman" w:hAnsi="Times New Roman"/>
          <w:bCs/>
          <w:color w:val="000000"/>
          <w:sz w:val="24"/>
          <w:szCs w:val="24"/>
          <w:lang w:eastAsia="hr-HR"/>
        </w:rPr>
        <w:t>5</w:t>
      </w:r>
      <w:r w:rsidR="00386847" w:rsidRPr="00386847">
        <w:rPr>
          <w:rFonts w:ascii="Times New Roman" w:eastAsia="Times New Roman" w:hAnsi="Times New Roman"/>
          <w:bCs/>
          <w:sz w:val="24"/>
          <w:szCs w:val="24"/>
          <w:lang w:eastAsia="hr-HR"/>
        </w:rPr>
        <w:t>.337.328</w:t>
      </w:r>
      <w:r w:rsidR="00FD04BC" w:rsidRPr="00386847">
        <w:rPr>
          <w:rFonts w:ascii="Times New Roman" w:eastAsia="Times New Roman" w:hAnsi="Times New Roman"/>
          <w:bCs/>
          <w:sz w:val="24"/>
          <w:szCs w:val="24"/>
          <w:lang w:eastAsia="hr-HR"/>
        </w:rPr>
        <w:t xml:space="preserve">,00 EUR </w:t>
      </w:r>
      <w:r w:rsidRPr="00FD04BC">
        <w:rPr>
          <w:rFonts w:ascii="Times New Roman" w:hAnsi="Times New Roman"/>
          <w:sz w:val="24"/>
          <w:szCs w:val="24"/>
        </w:rPr>
        <w:t>odnosi na prihode</w:t>
      </w:r>
      <w:r w:rsidR="00FD04BC" w:rsidRPr="00FD04BC">
        <w:rPr>
          <w:rFonts w:ascii="Times New Roman" w:hAnsi="Times New Roman"/>
          <w:sz w:val="24"/>
          <w:szCs w:val="24"/>
        </w:rPr>
        <w:t xml:space="preserve"> poslovanja</w:t>
      </w:r>
      <w:r w:rsidRPr="00FD04BC">
        <w:rPr>
          <w:rFonts w:ascii="Times New Roman" w:hAnsi="Times New Roman"/>
          <w:sz w:val="24"/>
          <w:szCs w:val="24"/>
        </w:rPr>
        <w:t xml:space="preserve">, a </w:t>
      </w:r>
      <w:r w:rsidR="00FD04BC" w:rsidRPr="006C0CEE">
        <w:rPr>
          <w:rFonts w:ascii="Times New Roman" w:hAnsi="Times New Roman"/>
          <w:bCs/>
          <w:sz w:val="24"/>
          <w:szCs w:val="24"/>
        </w:rPr>
        <w:t xml:space="preserve">3.000,00 </w:t>
      </w:r>
      <w:r w:rsidRPr="006C0CEE">
        <w:rPr>
          <w:rFonts w:ascii="Times New Roman" w:hAnsi="Times New Roman"/>
          <w:bCs/>
          <w:sz w:val="24"/>
          <w:szCs w:val="24"/>
        </w:rPr>
        <w:t xml:space="preserve"> EUR</w:t>
      </w:r>
      <w:r w:rsidRPr="006C0CEE">
        <w:rPr>
          <w:rFonts w:ascii="Times New Roman" w:hAnsi="Times New Roman"/>
          <w:sz w:val="24"/>
          <w:szCs w:val="24"/>
        </w:rPr>
        <w:t xml:space="preserve"> </w:t>
      </w:r>
      <w:r w:rsidRPr="00FD04BC">
        <w:rPr>
          <w:rFonts w:ascii="Times New Roman" w:hAnsi="Times New Roman"/>
          <w:sz w:val="24"/>
          <w:szCs w:val="24"/>
        </w:rPr>
        <w:t xml:space="preserve">na </w:t>
      </w:r>
      <w:r w:rsidR="00FD04BC" w:rsidRPr="00FD04BC">
        <w:rPr>
          <w:rFonts w:ascii="Times New Roman" w:hAnsi="Times New Roman"/>
          <w:sz w:val="24"/>
          <w:szCs w:val="24"/>
        </w:rPr>
        <w:t>prihode od prodaje financijske imovine</w:t>
      </w:r>
      <w:r w:rsidRPr="00FD04BC">
        <w:rPr>
          <w:rFonts w:ascii="Times New Roman" w:hAnsi="Times New Roman"/>
          <w:sz w:val="24"/>
          <w:szCs w:val="24"/>
        </w:rPr>
        <w:t xml:space="preserve">. </w:t>
      </w:r>
    </w:p>
    <w:p w:rsidR="00FD04BC" w:rsidRPr="00FD04BC" w:rsidRDefault="00FD04BC" w:rsidP="00FD04BC">
      <w:pPr>
        <w:suppressAutoHyphens w:val="0"/>
        <w:autoSpaceDN/>
        <w:spacing w:after="0"/>
        <w:ind w:firstLine="708"/>
        <w:jc w:val="both"/>
        <w:textAlignment w:val="auto"/>
        <w:rPr>
          <w:rFonts w:ascii="Times New Roman" w:eastAsia="Times New Roman" w:hAnsi="Times New Roman"/>
          <w:bCs/>
          <w:color w:val="000000"/>
          <w:sz w:val="24"/>
          <w:szCs w:val="24"/>
          <w:lang w:eastAsia="hr-HR"/>
        </w:rPr>
      </w:pPr>
    </w:p>
    <w:p w:rsidR="00C16915" w:rsidRPr="00C56070" w:rsidRDefault="00C160B1" w:rsidP="00C56070">
      <w:pPr>
        <w:suppressAutoHyphens w:val="0"/>
        <w:autoSpaceDN/>
        <w:spacing w:line="252" w:lineRule="auto"/>
        <w:ind w:firstLine="708"/>
        <w:jc w:val="both"/>
        <w:textAlignment w:val="auto"/>
        <w:rPr>
          <w:rFonts w:ascii="Times New Roman" w:eastAsiaTheme="minorHAnsi" w:hAnsi="Times New Roman"/>
          <w:sz w:val="24"/>
          <w:szCs w:val="24"/>
        </w:rPr>
      </w:pPr>
      <w:r w:rsidRPr="00FD04BC">
        <w:rPr>
          <w:rFonts w:ascii="Times New Roman" w:eastAsiaTheme="minorHAnsi" w:hAnsi="Times New Roman"/>
          <w:sz w:val="24"/>
          <w:szCs w:val="24"/>
        </w:rPr>
        <w:t xml:space="preserve">Ostvarenje makroekonomskih projekcija u gospodarstvu Republike Hrvatske koje utječe i na lokalnu razinu, suočeno je s nizom rizika  te je vrlo teško predvidjeti razdoblje oporavka gospodarstva, a o tome ovise Prihodi proračuna naročiti prihodi od poreza </w:t>
      </w:r>
      <w:bookmarkStart w:id="3" w:name="_Hlk499291142"/>
      <w:r w:rsidR="00C56070">
        <w:rPr>
          <w:rFonts w:ascii="Times New Roman" w:eastAsiaTheme="minorHAnsi" w:hAnsi="Times New Roman"/>
          <w:sz w:val="24"/>
          <w:szCs w:val="24"/>
        </w:rPr>
        <w:t xml:space="preserve"> na dohodak i prihodi od pomoći.</w:t>
      </w:r>
      <w:r w:rsidR="00D80FD6">
        <w:rPr>
          <w:rFonts w:ascii="Times New Roman" w:eastAsiaTheme="minorHAnsi" w:hAnsi="Times New Roman"/>
          <w:sz w:val="24"/>
          <w:szCs w:val="24"/>
        </w:rPr>
        <w:t xml:space="preserve"> Izmjene niza Zakona o porezu rezultirat će promjenom prihoda od poreza kod JLPRS.</w:t>
      </w:r>
    </w:p>
    <w:bookmarkEnd w:id="3"/>
    <w:p w:rsidR="00D13308" w:rsidRPr="00D938C0" w:rsidRDefault="00D938C0" w:rsidP="00D938C0">
      <w:pPr>
        <w:suppressAutoHyphens w:val="0"/>
        <w:autoSpaceDN/>
        <w:spacing w:after="0"/>
        <w:jc w:val="both"/>
        <w:textAlignment w:val="auto"/>
        <w:rPr>
          <w:rFonts w:ascii="Times New Roman" w:hAnsi="Times New Roman"/>
          <w:bCs/>
          <w:color w:val="000000" w:themeColor="text1"/>
        </w:rPr>
      </w:pPr>
      <w:r>
        <w:rPr>
          <w:rFonts w:ascii="Times New Roman" w:hAnsi="Times New Roman"/>
          <w:b/>
          <w:color w:val="000000" w:themeColor="text1"/>
        </w:rPr>
        <w:t xml:space="preserve">PRIHODI POSLOVANJA </w:t>
      </w:r>
      <w:r w:rsidR="00D13308" w:rsidRPr="00D938C0">
        <w:rPr>
          <w:rFonts w:ascii="Times New Roman" w:hAnsi="Times New Roman"/>
          <w:b/>
          <w:color w:val="000000" w:themeColor="text1"/>
        </w:rPr>
        <w:t xml:space="preserve"> ( račun 6)  </w:t>
      </w:r>
      <w:r w:rsidR="00D13308" w:rsidRPr="00D938C0">
        <w:rPr>
          <w:rFonts w:ascii="Times New Roman" w:hAnsi="Times New Roman"/>
          <w:bCs/>
          <w:color w:val="000000" w:themeColor="text1"/>
        </w:rPr>
        <w:t>planiraju se u 2024. godini u iznosu od 5.337.328,00 €, u</w:t>
      </w:r>
    </w:p>
    <w:p w:rsidR="00D13308" w:rsidRPr="00D13308" w:rsidRDefault="00D13308" w:rsidP="00D13308">
      <w:pPr>
        <w:rPr>
          <w:rFonts w:ascii="Times New Roman" w:hAnsi="Times New Roman"/>
          <w:bCs/>
          <w:color w:val="000000" w:themeColor="text1"/>
        </w:rPr>
      </w:pPr>
      <w:r>
        <w:rPr>
          <w:rFonts w:ascii="Times New Roman" w:hAnsi="Times New Roman"/>
          <w:bCs/>
          <w:color w:val="000000" w:themeColor="text1"/>
        </w:rPr>
        <w:t>2025</w:t>
      </w:r>
      <w:r w:rsidRPr="00D13308">
        <w:rPr>
          <w:rFonts w:ascii="Times New Roman" w:hAnsi="Times New Roman"/>
          <w:bCs/>
          <w:color w:val="000000" w:themeColor="text1"/>
        </w:rPr>
        <w:t xml:space="preserve">.godini </w:t>
      </w:r>
      <w:r>
        <w:rPr>
          <w:rFonts w:ascii="Times New Roman" w:hAnsi="Times New Roman"/>
          <w:bCs/>
          <w:color w:val="000000" w:themeColor="text1"/>
        </w:rPr>
        <w:t>5.062.643,00 €, a u 2026</w:t>
      </w:r>
      <w:r w:rsidRPr="00D13308">
        <w:rPr>
          <w:rFonts w:ascii="Times New Roman" w:hAnsi="Times New Roman"/>
          <w:bCs/>
          <w:color w:val="000000" w:themeColor="text1"/>
        </w:rPr>
        <w:t xml:space="preserve">. godini  </w:t>
      </w:r>
      <w:r>
        <w:rPr>
          <w:rFonts w:ascii="Times New Roman" w:hAnsi="Times New Roman"/>
          <w:bCs/>
          <w:color w:val="000000" w:themeColor="text1"/>
        </w:rPr>
        <w:t>5.397.748,00</w:t>
      </w:r>
      <w:r w:rsidRPr="00D13308">
        <w:rPr>
          <w:rFonts w:ascii="Times New Roman" w:hAnsi="Times New Roman"/>
          <w:bCs/>
          <w:color w:val="000000" w:themeColor="text1"/>
        </w:rPr>
        <w:t xml:space="preserve"> €. </w:t>
      </w:r>
    </w:p>
    <w:p w:rsidR="00C56070" w:rsidRDefault="00D13308" w:rsidP="00D13308">
      <w:pPr>
        <w:rPr>
          <w:rFonts w:ascii="Times New Roman" w:hAnsi="Times New Roman"/>
          <w:bCs/>
          <w:color w:val="000000" w:themeColor="text1"/>
          <w:sz w:val="24"/>
          <w:szCs w:val="24"/>
        </w:rPr>
      </w:pPr>
      <w:r w:rsidRPr="00014E1D">
        <w:rPr>
          <w:rFonts w:ascii="Times New Roman" w:hAnsi="Times New Roman"/>
          <w:bCs/>
          <w:color w:val="000000" w:themeColor="text1"/>
          <w:sz w:val="24"/>
          <w:szCs w:val="24"/>
        </w:rPr>
        <w:t xml:space="preserve">U nastavku se daje skraćeni </w:t>
      </w:r>
      <w:r w:rsidR="008F7705">
        <w:rPr>
          <w:rFonts w:ascii="Times New Roman" w:hAnsi="Times New Roman"/>
          <w:bCs/>
          <w:color w:val="000000" w:themeColor="text1"/>
          <w:sz w:val="24"/>
          <w:szCs w:val="24"/>
        </w:rPr>
        <w:t xml:space="preserve">tabelarni </w:t>
      </w:r>
      <w:r w:rsidRPr="00014E1D">
        <w:rPr>
          <w:rFonts w:ascii="Times New Roman" w:hAnsi="Times New Roman"/>
          <w:bCs/>
          <w:color w:val="000000" w:themeColor="text1"/>
          <w:sz w:val="24"/>
          <w:szCs w:val="24"/>
        </w:rPr>
        <w:t>prikaz prihoda poslovanja iskazanih prema ekonomskoj klasifikaciji</w:t>
      </w:r>
      <w:r w:rsidR="00D938C0" w:rsidRPr="00014E1D">
        <w:rPr>
          <w:rFonts w:ascii="Times New Roman" w:hAnsi="Times New Roman"/>
          <w:bCs/>
          <w:color w:val="000000" w:themeColor="text1"/>
          <w:sz w:val="24"/>
          <w:szCs w:val="24"/>
        </w:rPr>
        <w:t xml:space="preserve"> te udio pojedinog prihoda u planu za 2024. godinu</w:t>
      </w:r>
      <w:r w:rsidRPr="00014E1D">
        <w:rPr>
          <w:rFonts w:ascii="Times New Roman" w:hAnsi="Times New Roman"/>
          <w:bCs/>
          <w:color w:val="000000" w:themeColor="text1"/>
          <w:sz w:val="24"/>
          <w:szCs w:val="24"/>
        </w:rPr>
        <w:t>:</w:t>
      </w:r>
    </w:p>
    <w:p w:rsidR="008F7705" w:rsidRPr="008F7705" w:rsidRDefault="008F7705" w:rsidP="008F7705">
      <w:pPr>
        <w:pStyle w:val="Odlomakpopisa"/>
        <w:numPr>
          <w:ilvl w:val="0"/>
          <w:numId w:val="3"/>
        </w:numPr>
        <w:jc w:val="right"/>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eur</w:t>
      </w:r>
      <w:proofErr w:type="spellEnd"/>
    </w:p>
    <w:tbl>
      <w:tblPr>
        <w:tblStyle w:val="Reetkatablice"/>
        <w:tblW w:w="9220" w:type="dxa"/>
        <w:tblLook w:val="04A0" w:firstRow="1" w:lastRow="0" w:firstColumn="1" w:lastColumn="0" w:noHBand="0" w:noVBand="1"/>
      </w:tblPr>
      <w:tblGrid>
        <w:gridCol w:w="1254"/>
        <w:gridCol w:w="2569"/>
        <w:gridCol w:w="1694"/>
        <w:gridCol w:w="833"/>
        <w:gridCol w:w="1494"/>
        <w:gridCol w:w="1494"/>
      </w:tblGrid>
      <w:tr w:rsidR="00D13308" w:rsidRPr="006C0CEE" w:rsidTr="00D13308">
        <w:trPr>
          <w:trHeight w:val="255"/>
        </w:trPr>
        <w:tc>
          <w:tcPr>
            <w:tcW w:w="1254" w:type="dxa"/>
            <w:tcBorders>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sz w:val="20"/>
                <w:szCs w:val="20"/>
              </w:rPr>
            </w:pPr>
          </w:p>
        </w:tc>
        <w:tc>
          <w:tcPr>
            <w:tcW w:w="2569" w:type="dxa"/>
            <w:tcBorders>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694" w:type="dxa"/>
            <w:tcBorders>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PLAN</w:t>
            </w:r>
          </w:p>
        </w:tc>
        <w:tc>
          <w:tcPr>
            <w:tcW w:w="715" w:type="dxa"/>
            <w:tcBorders>
              <w:left w:val="nil"/>
              <w:bottom w:val="nil"/>
              <w:right w:val="nil"/>
            </w:tcBorders>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w:t>
            </w:r>
          </w:p>
        </w:tc>
        <w:tc>
          <w:tcPr>
            <w:tcW w:w="1494" w:type="dxa"/>
            <w:tcBorders>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c>
          <w:tcPr>
            <w:tcW w:w="1494" w:type="dxa"/>
            <w:tcBorders>
              <w:left w:val="nil"/>
              <w:bottom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r>
      <w:tr w:rsidR="00D13308" w:rsidRPr="006C0CEE" w:rsidTr="00D13308">
        <w:trPr>
          <w:trHeight w:val="255"/>
        </w:trPr>
        <w:tc>
          <w:tcPr>
            <w:tcW w:w="1254" w:type="dxa"/>
            <w:tcBorders>
              <w:top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p>
        </w:tc>
        <w:tc>
          <w:tcPr>
            <w:tcW w:w="2569" w:type="dxa"/>
            <w:tcBorders>
              <w:top w:val="nil"/>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694" w:type="dxa"/>
            <w:tcBorders>
              <w:top w:val="nil"/>
              <w:left w:val="nil"/>
              <w:bottom w:val="nil"/>
              <w:right w:val="nil"/>
            </w:tcBorders>
            <w:noWrap/>
          </w:tcPr>
          <w:p w:rsidR="00D13308" w:rsidRPr="006C0CEE" w:rsidRDefault="00D13308" w:rsidP="006C0CEE">
            <w:pPr>
              <w:suppressAutoHyphens w:val="0"/>
              <w:autoSpaceDN/>
              <w:jc w:val="both"/>
              <w:textAlignment w:val="auto"/>
              <w:rPr>
                <w:rFonts w:ascii="Times New Roman" w:hAnsi="Times New Roman"/>
                <w:b/>
                <w:bCs/>
                <w:sz w:val="20"/>
                <w:szCs w:val="20"/>
              </w:rPr>
            </w:pPr>
          </w:p>
        </w:tc>
        <w:tc>
          <w:tcPr>
            <w:tcW w:w="715" w:type="dxa"/>
            <w:tcBorders>
              <w:top w:val="nil"/>
              <w:left w:val="nil"/>
              <w:bottom w:val="nil"/>
              <w:right w:val="nil"/>
            </w:tcBorders>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udio</w:t>
            </w:r>
          </w:p>
        </w:tc>
        <w:tc>
          <w:tcPr>
            <w:tcW w:w="1494" w:type="dxa"/>
            <w:tcBorders>
              <w:top w:val="nil"/>
              <w:left w:val="nil"/>
              <w:bottom w:val="nil"/>
              <w:right w:val="nil"/>
            </w:tcBorders>
            <w:noWrap/>
          </w:tcPr>
          <w:p w:rsidR="00D13308" w:rsidRPr="006C0CEE" w:rsidRDefault="00D13308" w:rsidP="006C0CEE">
            <w:pPr>
              <w:suppressAutoHyphens w:val="0"/>
              <w:autoSpaceDN/>
              <w:jc w:val="both"/>
              <w:textAlignment w:val="auto"/>
              <w:rPr>
                <w:rFonts w:ascii="Times New Roman" w:hAnsi="Times New Roman"/>
                <w:b/>
                <w:bCs/>
                <w:sz w:val="20"/>
                <w:szCs w:val="20"/>
              </w:rPr>
            </w:pPr>
          </w:p>
        </w:tc>
        <w:tc>
          <w:tcPr>
            <w:tcW w:w="1494" w:type="dxa"/>
            <w:tcBorders>
              <w:top w:val="nil"/>
              <w:left w:val="nil"/>
              <w:bottom w:val="nil"/>
            </w:tcBorders>
            <w:noWrap/>
          </w:tcPr>
          <w:p w:rsidR="00D13308" w:rsidRPr="006C0CEE" w:rsidRDefault="00D13308" w:rsidP="006C0CEE">
            <w:pPr>
              <w:suppressAutoHyphens w:val="0"/>
              <w:autoSpaceDN/>
              <w:jc w:val="both"/>
              <w:textAlignment w:val="auto"/>
              <w:rPr>
                <w:rFonts w:ascii="Times New Roman" w:hAnsi="Times New Roman"/>
                <w:b/>
                <w:bCs/>
                <w:sz w:val="20"/>
                <w:szCs w:val="20"/>
              </w:rPr>
            </w:pPr>
          </w:p>
        </w:tc>
      </w:tr>
      <w:tr w:rsidR="00D13308" w:rsidRPr="006C0CEE" w:rsidTr="00D13308">
        <w:trPr>
          <w:trHeight w:val="255"/>
        </w:trPr>
        <w:tc>
          <w:tcPr>
            <w:tcW w:w="1254" w:type="dxa"/>
            <w:tcBorders>
              <w:top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 xml:space="preserve">ŠIFRA               </w:t>
            </w:r>
          </w:p>
        </w:tc>
        <w:tc>
          <w:tcPr>
            <w:tcW w:w="2569" w:type="dxa"/>
            <w:tcBorders>
              <w:top w:val="nil"/>
              <w:left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NAZIV</w:t>
            </w:r>
          </w:p>
        </w:tc>
        <w:tc>
          <w:tcPr>
            <w:tcW w:w="1694" w:type="dxa"/>
            <w:tcBorders>
              <w:top w:val="nil"/>
              <w:left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2024</w:t>
            </w:r>
          </w:p>
        </w:tc>
        <w:tc>
          <w:tcPr>
            <w:tcW w:w="715" w:type="dxa"/>
            <w:tcBorders>
              <w:top w:val="nil"/>
              <w:left w:val="nil"/>
              <w:right w:val="nil"/>
            </w:tcBorders>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2024</w:t>
            </w:r>
          </w:p>
        </w:tc>
        <w:tc>
          <w:tcPr>
            <w:tcW w:w="1494" w:type="dxa"/>
            <w:tcBorders>
              <w:top w:val="nil"/>
              <w:left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2025</w:t>
            </w:r>
          </w:p>
        </w:tc>
        <w:tc>
          <w:tcPr>
            <w:tcW w:w="1494" w:type="dxa"/>
            <w:tcBorders>
              <w:top w:val="nil"/>
              <w:lef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2026</w:t>
            </w:r>
          </w:p>
        </w:tc>
      </w:tr>
      <w:tr w:rsidR="00D13308" w:rsidRPr="006C0CEE" w:rsidTr="00D13308">
        <w:trPr>
          <w:trHeight w:val="255"/>
        </w:trPr>
        <w:tc>
          <w:tcPr>
            <w:tcW w:w="3823" w:type="dxa"/>
            <w:gridSpan w:val="2"/>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6</w:t>
            </w:r>
            <w:r>
              <w:rPr>
                <w:rFonts w:ascii="Times New Roman" w:hAnsi="Times New Roman"/>
                <w:b/>
                <w:bCs/>
                <w:sz w:val="20"/>
                <w:szCs w:val="20"/>
              </w:rPr>
              <w:t xml:space="preserve">                       Prihodi poslovanja </w:t>
            </w:r>
          </w:p>
        </w:tc>
        <w:tc>
          <w:tcPr>
            <w:tcW w:w="1694" w:type="dxa"/>
            <w:noWrap/>
            <w:hideMark/>
          </w:tcPr>
          <w:p w:rsidR="00D13308" w:rsidRPr="006C0CEE" w:rsidRDefault="00D13308"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5.337.328,00</w:t>
            </w:r>
          </w:p>
        </w:tc>
        <w:tc>
          <w:tcPr>
            <w:tcW w:w="715" w:type="dxa"/>
          </w:tcPr>
          <w:p w:rsidR="00D13308" w:rsidRPr="006C0CEE" w:rsidRDefault="00D13308"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100%</w:t>
            </w:r>
          </w:p>
        </w:tc>
        <w:tc>
          <w:tcPr>
            <w:tcW w:w="1494" w:type="dxa"/>
            <w:noWrap/>
            <w:hideMark/>
          </w:tcPr>
          <w:p w:rsidR="00D13308" w:rsidRPr="006C0CEE" w:rsidRDefault="00D13308" w:rsidP="008F7705">
            <w:pPr>
              <w:suppressAutoHyphens w:val="0"/>
              <w:autoSpaceDN/>
              <w:jc w:val="right"/>
              <w:textAlignment w:val="auto"/>
              <w:rPr>
                <w:rFonts w:ascii="Times New Roman" w:hAnsi="Times New Roman"/>
                <w:b/>
                <w:bCs/>
                <w:sz w:val="20"/>
                <w:szCs w:val="20"/>
              </w:rPr>
            </w:pPr>
            <w:r w:rsidRPr="006C0CEE">
              <w:rPr>
                <w:rFonts w:ascii="Times New Roman" w:hAnsi="Times New Roman"/>
                <w:b/>
                <w:bCs/>
                <w:sz w:val="20"/>
                <w:szCs w:val="20"/>
              </w:rPr>
              <w:t>5.</w:t>
            </w:r>
            <w:r>
              <w:rPr>
                <w:rFonts w:ascii="Times New Roman" w:hAnsi="Times New Roman"/>
                <w:b/>
                <w:bCs/>
                <w:sz w:val="20"/>
                <w:szCs w:val="20"/>
              </w:rPr>
              <w:t>062.643,00</w:t>
            </w:r>
          </w:p>
        </w:tc>
        <w:tc>
          <w:tcPr>
            <w:tcW w:w="1494" w:type="dxa"/>
            <w:noWrap/>
            <w:hideMark/>
          </w:tcPr>
          <w:p w:rsidR="00D13308" w:rsidRPr="006C0CEE" w:rsidRDefault="00D13308"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5.397.748,00</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bCs/>
                <w:sz w:val="20"/>
                <w:szCs w:val="20"/>
              </w:rPr>
            </w:pPr>
            <w:r w:rsidRPr="00D13308">
              <w:rPr>
                <w:rFonts w:ascii="Times New Roman" w:hAnsi="Times New Roman"/>
                <w:sz w:val="20"/>
                <w:szCs w:val="20"/>
              </w:rPr>
              <w:t>61</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bCs/>
                <w:sz w:val="20"/>
                <w:szCs w:val="20"/>
              </w:rPr>
            </w:pPr>
            <w:r w:rsidRPr="00D13308">
              <w:rPr>
                <w:rFonts w:ascii="Times New Roman" w:hAnsi="Times New Roman"/>
                <w:sz w:val="20"/>
                <w:szCs w:val="20"/>
              </w:rPr>
              <w:t xml:space="preserve">Prihodi od poreza                                                                                   </w:t>
            </w:r>
          </w:p>
        </w:tc>
        <w:tc>
          <w:tcPr>
            <w:tcW w:w="1694" w:type="dxa"/>
            <w:noWrap/>
            <w:hideMark/>
          </w:tcPr>
          <w:p w:rsidR="00D13308" w:rsidRPr="00D13308" w:rsidRDefault="00D13308" w:rsidP="008F7705">
            <w:pPr>
              <w:suppressAutoHyphens w:val="0"/>
              <w:autoSpaceDN/>
              <w:jc w:val="right"/>
              <w:textAlignment w:val="auto"/>
              <w:rPr>
                <w:rFonts w:ascii="Times New Roman" w:hAnsi="Times New Roman"/>
                <w:bCs/>
                <w:sz w:val="20"/>
                <w:szCs w:val="20"/>
              </w:rPr>
            </w:pPr>
            <w:r w:rsidRPr="00D13308">
              <w:rPr>
                <w:rFonts w:ascii="Times New Roman" w:hAnsi="Times New Roman"/>
                <w:sz w:val="20"/>
                <w:szCs w:val="20"/>
              </w:rPr>
              <w:t>762.179,00</w:t>
            </w:r>
          </w:p>
        </w:tc>
        <w:tc>
          <w:tcPr>
            <w:tcW w:w="715" w:type="dxa"/>
          </w:tcPr>
          <w:p w:rsidR="00D13308" w:rsidRPr="00D13308" w:rsidRDefault="00D13308"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14,28%</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bCs/>
                <w:sz w:val="20"/>
                <w:szCs w:val="20"/>
              </w:rPr>
            </w:pPr>
            <w:r w:rsidRPr="00D13308">
              <w:rPr>
                <w:rFonts w:ascii="Times New Roman" w:hAnsi="Times New Roman"/>
                <w:sz w:val="20"/>
                <w:szCs w:val="20"/>
              </w:rPr>
              <w:t>862.538,00</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bCs/>
                <w:sz w:val="20"/>
                <w:szCs w:val="20"/>
              </w:rPr>
            </w:pPr>
            <w:r w:rsidRPr="00D13308">
              <w:rPr>
                <w:rFonts w:ascii="Times New Roman" w:hAnsi="Times New Roman"/>
                <w:bCs/>
                <w:sz w:val="20"/>
                <w:szCs w:val="20"/>
              </w:rPr>
              <w:t>865.833,00</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63</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Pomoći iz inozemstva i od subjekata unutar općeg proračuna</w:t>
            </w:r>
          </w:p>
        </w:tc>
        <w:tc>
          <w:tcPr>
            <w:tcW w:w="16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3.600.427,00</w:t>
            </w:r>
          </w:p>
        </w:tc>
        <w:tc>
          <w:tcPr>
            <w:tcW w:w="715" w:type="dxa"/>
          </w:tcPr>
          <w:p w:rsidR="00D13308" w:rsidRPr="00D13308" w:rsidRDefault="00D13308"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67,46%</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3.010.784,00</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3.349.315,00</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64</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Prihodi od imovine                                                                                  </w:t>
            </w:r>
          </w:p>
        </w:tc>
        <w:tc>
          <w:tcPr>
            <w:tcW w:w="16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21.542,00</w:t>
            </w:r>
          </w:p>
        </w:tc>
        <w:tc>
          <w:tcPr>
            <w:tcW w:w="715" w:type="dxa"/>
          </w:tcPr>
          <w:p w:rsidR="00D13308" w:rsidRPr="00D13308" w:rsidRDefault="00D13308"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0,40%</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21.973,00</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24.472,00</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65</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Prihodi od upravnih i administrativnih pristojbi, pristojbi po posebnim propisima i naknada         </w:t>
            </w:r>
          </w:p>
        </w:tc>
        <w:tc>
          <w:tcPr>
            <w:tcW w:w="16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875.880,00</w:t>
            </w:r>
          </w:p>
        </w:tc>
        <w:tc>
          <w:tcPr>
            <w:tcW w:w="715" w:type="dxa"/>
          </w:tcPr>
          <w:p w:rsidR="00D13308" w:rsidRPr="00D13308" w:rsidRDefault="00D13308"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16,41</w:t>
            </w:r>
            <w:r w:rsidR="008F7705">
              <w:rPr>
                <w:rFonts w:ascii="Times New Roman" w:hAnsi="Times New Roman"/>
                <w:sz w:val="20"/>
                <w:szCs w:val="20"/>
              </w:rPr>
              <w:t>%</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1.090.642,00</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1.072.714,00</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66</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Prihodi od prodaje proizvoda i robe te pruženih usluga i prihodi od donacija                        </w:t>
            </w:r>
          </w:p>
        </w:tc>
        <w:tc>
          <w:tcPr>
            <w:tcW w:w="16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10.000,00</w:t>
            </w:r>
          </w:p>
        </w:tc>
        <w:tc>
          <w:tcPr>
            <w:tcW w:w="715" w:type="dxa"/>
          </w:tcPr>
          <w:p w:rsidR="00D13308" w:rsidRPr="00D13308" w:rsidRDefault="00D13308"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0,19</w:t>
            </w:r>
            <w:r w:rsidR="008F7705">
              <w:rPr>
                <w:rFonts w:ascii="Times New Roman" w:hAnsi="Times New Roman"/>
                <w:sz w:val="20"/>
                <w:szCs w:val="20"/>
              </w:rPr>
              <w:t>%</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10.200,00</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11.358,00</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68</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Kazne, upravne mjere i ostali prihodi                                                               </w:t>
            </w:r>
          </w:p>
        </w:tc>
        <w:tc>
          <w:tcPr>
            <w:tcW w:w="16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67.300,00</w:t>
            </w:r>
          </w:p>
        </w:tc>
        <w:tc>
          <w:tcPr>
            <w:tcW w:w="715" w:type="dxa"/>
          </w:tcPr>
          <w:p w:rsidR="00D13308" w:rsidRPr="00D13308" w:rsidRDefault="00D13308"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1,26</w:t>
            </w:r>
            <w:r w:rsidR="008F7705">
              <w:rPr>
                <w:rFonts w:ascii="Times New Roman" w:hAnsi="Times New Roman"/>
                <w:sz w:val="20"/>
                <w:szCs w:val="20"/>
              </w:rPr>
              <w:t>%</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66.506,00</w:t>
            </w:r>
          </w:p>
        </w:tc>
        <w:tc>
          <w:tcPr>
            <w:tcW w:w="1494" w:type="dxa"/>
            <w:noWrap/>
            <w:hideMark/>
          </w:tcPr>
          <w:p w:rsidR="00D13308" w:rsidRPr="00D13308" w:rsidRDefault="00D13308" w:rsidP="008F7705">
            <w:pPr>
              <w:suppressAutoHyphens w:val="0"/>
              <w:autoSpaceDN/>
              <w:jc w:val="right"/>
              <w:textAlignment w:val="auto"/>
              <w:rPr>
                <w:rFonts w:ascii="Times New Roman" w:hAnsi="Times New Roman"/>
                <w:sz w:val="20"/>
                <w:szCs w:val="20"/>
              </w:rPr>
            </w:pPr>
            <w:r w:rsidRPr="00D13308">
              <w:rPr>
                <w:rFonts w:ascii="Times New Roman" w:hAnsi="Times New Roman"/>
                <w:sz w:val="20"/>
                <w:szCs w:val="20"/>
              </w:rPr>
              <w:t>74.056,00</w:t>
            </w:r>
          </w:p>
        </w:tc>
      </w:tr>
      <w:tr w:rsidR="00D13308" w:rsidRPr="006C0CEE" w:rsidTr="00D13308">
        <w:trPr>
          <w:trHeight w:val="255"/>
        </w:trPr>
        <w:tc>
          <w:tcPr>
            <w:tcW w:w="1254" w:type="dxa"/>
            <w:noWrap/>
          </w:tcPr>
          <w:p w:rsidR="00D13308" w:rsidRPr="006C0CEE" w:rsidRDefault="00D13308" w:rsidP="006C0CEE">
            <w:pPr>
              <w:suppressAutoHyphens w:val="0"/>
              <w:autoSpaceDN/>
              <w:jc w:val="both"/>
              <w:textAlignment w:val="auto"/>
              <w:rPr>
                <w:rFonts w:ascii="Times New Roman" w:hAnsi="Times New Roman"/>
                <w:b/>
                <w:sz w:val="20"/>
                <w:szCs w:val="20"/>
              </w:rPr>
            </w:pPr>
          </w:p>
        </w:tc>
        <w:tc>
          <w:tcPr>
            <w:tcW w:w="2569" w:type="dxa"/>
            <w:noWrap/>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694" w:type="dxa"/>
            <w:noWrap/>
          </w:tcPr>
          <w:p w:rsidR="00D13308" w:rsidRPr="006C0CEE" w:rsidRDefault="00D13308" w:rsidP="006C0CEE">
            <w:pPr>
              <w:suppressAutoHyphens w:val="0"/>
              <w:autoSpaceDN/>
              <w:jc w:val="both"/>
              <w:textAlignment w:val="auto"/>
              <w:rPr>
                <w:rFonts w:ascii="Times New Roman" w:hAnsi="Times New Roman"/>
                <w:b/>
                <w:sz w:val="20"/>
                <w:szCs w:val="20"/>
              </w:rPr>
            </w:pPr>
          </w:p>
        </w:tc>
        <w:tc>
          <w:tcPr>
            <w:tcW w:w="715" w:type="dxa"/>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494" w:type="dxa"/>
            <w:noWrap/>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494" w:type="dxa"/>
            <w:noWrap/>
          </w:tcPr>
          <w:p w:rsidR="00D13308" w:rsidRPr="006C0CEE" w:rsidRDefault="00D13308" w:rsidP="006C0CEE">
            <w:pPr>
              <w:suppressAutoHyphens w:val="0"/>
              <w:autoSpaceDN/>
              <w:jc w:val="both"/>
              <w:textAlignment w:val="auto"/>
              <w:rPr>
                <w:rFonts w:ascii="Times New Roman" w:hAnsi="Times New Roman"/>
                <w:b/>
                <w:sz w:val="20"/>
                <w:szCs w:val="20"/>
              </w:rPr>
            </w:pPr>
          </w:p>
        </w:tc>
      </w:tr>
    </w:tbl>
    <w:p w:rsidR="006C0CEE" w:rsidRDefault="006C0CEE" w:rsidP="00C56070">
      <w:pPr>
        <w:suppressAutoHyphens w:val="0"/>
        <w:autoSpaceDN/>
        <w:jc w:val="both"/>
        <w:textAlignment w:val="auto"/>
        <w:rPr>
          <w:rFonts w:ascii="Times New Roman" w:hAnsi="Times New Roman"/>
          <w:b/>
          <w:sz w:val="24"/>
          <w:szCs w:val="24"/>
        </w:rPr>
      </w:pPr>
    </w:p>
    <w:p w:rsidR="004C562A" w:rsidRPr="00C56070" w:rsidRDefault="00C56070" w:rsidP="003C48BE">
      <w:pPr>
        <w:suppressAutoHyphens w:val="0"/>
        <w:autoSpaceDN/>
        <w:jc w:val="both"/>
        <w:textAlignment w:val="auto"/>
        <w:rPr>
          <w:rFonts w:ascii="Times New Roman" w:hAnsi="Times New Roman"/>
          <w:sz w:val="24"/>
          <w:szCs w:val="24"/>
        </w:rPr>
      </w:pPr>
      <w:r w:rsidRPr="00D22163">
        <w:rPr>
          <w:rFonts w:ascii="Times New Roman" w:hAnsi="Times New Roman"/>
          <w:b/>
          <w:sz w:val="24"/>
          <w:szCs w:val="24"/>
        </w:rPr>
        <w:t>Skupina 61</w:t>
      </w:r>
      <w:r w:rsidRPr="00D22163">
        <w:rPr>
          <w:rFonts w:ascii="Times New Roman" w:hAnsi="Times New Roman"/>
          <w:sz w:val="24"/>
          <w:szCs w:val="24"/>
        </w:rPr>
        <w:t>- Prihodi od poreza značajna je vrsta prihoda u Proračunu Općine Josipdol, a za</w:t>
      </w:r>
      <w:r>
        <w:rPr>
          <w:rFonts w:ascii="Times New Roman" w:hAnsi="Times New Roman"/>
          <w:sz w:val="24"/>
          <w:szCs w:val="24"/>
        </w:rPr>
        <w:t xml:space="preserve"> </w:t>
      </w:r>
      <w:r w:rsidR="00D938C0">
        <w:rPr>
          <w:rFonts w:ascii="Times New Roman" w:hAnsi="Times New Roman"/>
          <w:sz w:val="24"/>
          <w:szCs w:val="24"/>
        </w:rPr>
        <w:t>2024</w:t>
      </w:r>
      <w:r w:rsidRPr="00D22163">
        <w:rPr>
          <w:rFonts w:ascii="Times New Roman" w:hAnsi="Times New Roman"/>
          <w:sz w:val="24"/>
          <w:szCs w:val="24"/>
        </w:rPr>
        <w:t xml:space="preserve">. godinu planirani su u iznosu </w:t>
      </w:r>
      <w:r w:rsidR="00EA59CB">
        <w:rPr>
          <w:rFonts w:ascii="Times New Roman" w:eastAsia="Times New Roman" w:hAnsi="Times New Roman"/>
          <w:bCs/>
          <w:sz w:val="24"/>
          <w:szCs w:val="24"/>
          <w:lang w:eastAsia="hr-HR"/>
        </w:rPr>
        <w:t>762.179,00</w:t>
      </w:r>
      <w:r w:rsidRPr="000B52E2">
        <w:rPr>
          <w:rFonts w:ascii="Times New Roman" w:eastAsia="Times New Roman" w:hAnsi="Times New Roman"/>
          <w:bCs/>
          <w:sz w:val="24"/>
          <w:szCs w:val="24"/>
          <w:lang w:eastAsia="hr-HR"/>
        </w:rPr>
        <w:t xml:space="preserve"> </w:t>
      </w:r>
      <w:r w:rsidRPr="00D22163">
        <w:rPr>
          <w:rFonts w:ascii="Times New Roman" w:hAnsi="Times New Roman"/>
          <w:sz w:val="24"/>
          <w:szCs w:val="24"/>
        </w:rPr>
        <w:t xml:space="preserve">EUR. Unutar poreznih prihoda najznačajniji su </w:t>
      </w:r>
      <w:r w:rsidR="004C562A" w:rsidRPr="00D22163">
        <w:rPr>
          <w:rFonts w:ascii="Times New Roman" w:hAnsi="Times New Roman"/>
          <w:sz w:val="24"/>
          <w:szCs w:val="24"/>
        </w:rPr>
        <w:t>porez i prirez na d</w:t>
      </w:r>
      <w:r w:rsidR="00EA59CB">
        <w:rPr>
          <w:rFonts w:ascii="Times New Roman" w:hAnsi="Times New Roman"/>
          <w:sz w:val="24"/>
          <w:szCs w:val="24"/>
        </w:rPr>
        <w:t>ohodak koji su planirani za 2024</w:t>
      </w:r>
      <w:r w:rsidR="004C562A" w:rsidRPr="00D22163">
        <w:rPr>
          <w:rFonts w:ascii="Times New Roman" w:hAnsi="Times New Roman"/>
          <w:sz w:val="24"/>
          <w:szCs w:val="24"/>
        </w:rPr>
        <w:t xml:space="preserve">. u </w:t>
      </w:r>
      <w:r w:rsidR="004C562A" w:rsidRPr="000B52E2">
        <w:rPr>
          <w:rFonts w:ascii="Times New Roman" w:hAnsi="Times New Roman"/>
          <w:sz w:val="24"/>
          <w:szCs w:val="24"/>
        </w:rPr>
        <w:t xml:space="preserve">iznosu </w:t>
      </w:r>
      <w:r w:rsidR="00EA59CB">
        <w:rPr>
          <w:rFonts w:ascii="Times New Roman" w:eastAsia="Times New Roman" w:hAnsi="Times New Roman"/>
          <w:sz w:val="24"/>
          <w:szCs w:val="24"/>
          <w:lang w:eastAsia="hr-HR"/>
        </w:rPr>
        <w:t>674.44</w:t>
      </w:r>
      <w:r>
        <w:rPr>
          <w:rFonts w:ascii="Times New Roman" w:eastAsia="Times New Roman" w:hAnsi="Times New Roman"/>
          <w:sz w:val="24"/>
          <w:szCs w:val="24"/>
          <w:lang w:eastAsia="hr-HR"/>
        </w:rPr>
        <w:t>7,00</w:t>
      </w:r>
      <w:r w:rsidR="003C48BE" w:rsidRPr="000B52E2">
        <w:rPr>
          <w:rFonts w:ascii="Times New Roman" w:eastAsia="Times New Roman" w:hAnsi="Times New Roman"/>
          <w:sz w:val="24"/>
          <w:szCs w:val="24"/>
          <w:lang w:eastAsia="hr-HR"/>
        </w:rPr>
        <w:t xml:space="preserve"> </w:t>
      </w:r>
      <w:r w:rsidR="004C562A" w:rsidRPr="000B52E2">
        <w:rPr>
          <w:rFonts w:ascii="Times New Roman" w:hAnsi="Times New Roman"/>
          <w:sz w:val="24"/>
          <w:szCs w:val="24"/>
        </w:rPr>
        <w:t>EUR</w:t>
      </w:r>
      <w:r w:rsidR="004C562A" w:rsidRPr="00D22163">
        <w:rPr>
          <w:rFonts w:ascii="Times New Roman" w:hAnsi="Times New Roman"/>
          <w:sz w:val="24"/>
          <w:szCs w:val="24"/>
        </w:rPr>
        <w:t xml:space="preserve">. Porezi na imovinu planirani su u iznosu </w:t>
      </w:r>
      <w:r w:rsidR="00EA59CB">
        <w:rPr>
          <w:rFonts w:ascii="Times New Roman" w:hAnsi="Times New Roman"/>
          <w:sz w:val="24"/>
          <w:szCs w:val="24"/>
        </w:rPr>
        <w:t>57</w:t>
      </w:r>
      <w:r w:rsidR="003C48BE" w:rsidRPr="000B52E2">
        <w:rPr>
          <w:rFonts w:ascii="Times New Roman" w:hAnsi="Times New Roman"/>
          <w:sz w:val="24"/>
          <w:szCs w:val="24"/>
        </w:rPr>
        <w:t xml:space="preserve">.000,00 </w:t>
      </w:r>
      <w:r w:rsidR="004C562A" w:rsidRPr="000B52E2">
        <w:rPr>
          <w:rFonts w:ascii="Times New Roman" w:hAnsi="Times New Roman"/>
          <w:sz w:val="24"/>
          <w:szCs w:val="24"/>
        </w:rPr>
        <w:t xml:space="preserve">EUR </w:t>
      </w:r>
      <w:r w:rsidR="004C562A" w:rsidRPr="00D22163">
        <w:rPr>
          <w:rFonts w:ascii="Times New Roman" w:hAnsi="Times New Roman"/>
          <w:sz w:val="24"/>
          <w:szCs w:val="24"/>
        </w:rPr>
        <w:t>(ovi porezi ovise o kretanju na tržištu nekretnina</w:t>
      </w:r>
      <w:r w:rsidR="00D22163" w:rsidRPr="00D22163">
        <w:rPr>
          <w:rFonts w:ascii="Times New Roman" w:hAnsi="Times New Roman"/>
          <w:sz w:val="24"/>
          <w:szCs w:val="24"/>
        </w:rPr>
        <w:t xml:space="preserve"> + porez na kuće za odmor</w:t>
      </w:r>
      <w:r w:rsidR="004C562A" w:rsidRPr="00D22163">
        <w:rPr>
          <w:rFonts w:ascii="Times New Roman" w:hAnsi="Times New Roman"/>
          <w:sz w:val="24"/>
          <w:szCs w:val="24"/>
        </w:rPr>
        <w:t xml:space="preserve">)  i porezi na robu i usluge (porez na potrošnju) </w:t>
      </w:r>
      <w:r w:rsidR="005E7115">
        <w:rPr>
          <w:rFonts w:ascii="Times New Roman" w:hAnsi="Times New Roman"/>
          <w:sz w:val="24"/>
          <w:szCs w:val="24"/>
        </w:rPr>
        <w:t>10.600</w:t>
      </w:r>
      <w:r w:rsidR="003C48BE">
        <w:rPr>
          <w:rFonts w:ascii="Times New Roman" w:hAnsi="Times New Roman"/>
          <w:sz w:val="24"/>
          <w:szCs w:val="24"/>
        </w:rPr>
        <w:t xml:space="preserve">,00 </w:t>
      </w:r>
      <w:r w:rsidR="004C562A" w:rsidRPr="000B52E2">
        <w:rPr>
          <w:rFonts w:ascii="Times New Roman" w:hAnsi="Times New Roman"/>
          <w:sz w:val="24"/>
          <w:szCs w:val="24"/>
        </w:rPr>
        <w:t>EUR</w:t>
      </w:r>
      <w:r w:rsidR="004C562A" w:rsidRPr="00D22163">
        <w:rPr>
          <w:rFonts w:ascii="Times New Roman" w:hAnsi="Times New Roman"/>
          <w:sz w:val="24"/>
          <w:szCs w:val="24"/>
        </w:rPr>
        <w:t>.</w:t>
      </w:r>
    </w:p>
    <w:p w:rsidR="00D22163" w:rsidRPr="003C48BE" w:rsidRDefault="00D22163" w:rsidP="003C48BE">
      <w:pPr>
        <w:suppressAutoHyphens w:val="0"/>
        <w:autoSpaceDN/>
        <w:jc w:val="both"/>
        <w:textAlignment w:val="auto"/>
        <w:rPr>
          <w:rFonts w:ascii="Times New Roman" w:eastAsia="Times New Roman" w:hAnsi="Times New Roman"/>
          <w:bCs/>
          <w:color w:val="FF0000"/>
          <w:sz w:val="24"/>
          <w:szCs w:val="24"/>
          <w:lang w:eastAsia="hr-HR"/>
        </w:rPr>
      </w:pPr>
      <w:r w:rsidRPr="00D22163">
        <w:rPr>
          <w:rFonts w:ascii="Times New Roman" w:hAnsi="Times New Roman"/>
          <w:b/>
          <w:sz w:val="24"/>
          <w:szCs w:val="24"/>
        </w:rPr>
        <w:t>Skupina 63</w:t>
      </w:r>
      <w:r>
        <w:rPr>
          <w:rFonts w:ascii="Times New Roman" w:hAnsi="Times New Roman"/>
          <w:sz w:val="24"/>
          <w:szCs w:val="24"/>
        </w:rPr>
        <w:t xml:space="preserve"> - </w:t>
      </w:r>
      <w:r w:rsidRPr="00D22163">
        <w:rPr>
          <w:rFonts w:ascii="Times New Roman" w:hAnsi="Times New Roman"/>
          <w:sz w:val="24"/>
          <w:szCs w:val="24"/>
        </w:rPr>
        <w:t xml:space="preserve">Pomoći iz inozemstva i subjekata unutar općeg proračuna planirani su u visini </w:t>
      </w:r>
      <w:r w:rsidR="00EA59CB">
        <w:rPr>
          <w:rFonts w:ascii="Times New Roman" w:eastAsia="Times New Roman" w:hAnsi="Times New Roman"/>
          <w:bCs/>
          <w:sz w:val="24"/>
          <w:szCs w:val="24"/>
          <w:lang w:eastAsia="hr-HR"/>
        </w:rPr>
        <w:t>3.600.427,00</w:t>
      </w:r>
      <w:r w:rsidR="003C48BE" w:rsidRPr="000B52E2">
        <w:rPr>
          <w:rFonts w:ascii="Times New Roman" w:eastAsia="Times New Roman" w:hAnsi="Times New Roman"/>
          <w:bCs/>
          <w:sz w:val="24"/>
          <w:szCs w:val="24"/>
          <w:lang w:eastAsia="hr-HR"/>
        </w:rPr>
        <w:t xml:space="preserve"> </w:t>
      </w:r>
      <w:r w:rsidRPr="000B52E2">
        <w:rPr>
          <w:rFonts w:ascii="Times New Roman" w:hAnsi="Times New Roman"/>
          <w:sz w:val="24"/>
          <w:szCs w:val="24"/>
        </w:rPr>
        <w:t>EUR</w:t>
      </w:r>
      <w:r w:rsidR="00EA59CB">
        <w:rPr>
          <w:rFonts w:ascii="Times New Roman" w:hAnsi="Times New Roman"/>
          <w:sz w:val="24"/>
          <w:szCs w:val="24"/>
        </w:rPr>
        <w:t xml:space="preserve"> i čine čak 67,46% ukupnih prihoda poslovanja. Značajan udio ove vrste prihoda u ukupnim prihodima poslovanje je radi mjera fiskalnog izravnavanja koje JLPRS dobivaju iz državnog proračuna, mjera fiskalne održivosti DV također iz državnog proračuna kao pomoć JLPRS u pokriću troškova financiranja dječjih vrtića.</w:t>
      </w:r>
    </w:p>
    <w:p w:rsidR="00D22163" w:rsidRPr="00D22163" w:rsidRDefault="00D22163" w:rsidP="005A7738">
      <w:pPr>
        <w:spacing w:after="0"/>
        <w:jc w:val="both"/>
        <w:rPr>
          <w:rFonts w:ascii="Times New Roman" w:hAnsi="Times New Roman"/>
          <w:sz w:val="24"/>
          <w:szCs w:val="24"/>
        </w:rPr>
      </w:pPr>
      <w:r w:rsidRPr="00D22163">
        <w:rPr>
          <w:rFonts w:ascii="Times New Roman" w:hAnsi="Times New Roman"/>
          <w:sz w:val="24"/>
          <w:szCs w:val="24"/>
        </w:rPr>
        <w:t>U strukturi na podskupinama računa planirano je:</w:t>
      </w:r>
    </w:p>
    <w:p w:rsidR="00C81284" w:rsidRPr="00C81284" w:rsidRDefault="00D22163" w:rsidP="0073393B">
      <w:pPr>
        <w:pStyle w:val="Odlomakpopisa"/>
        <w:numPr>
          <w:ilvl w:val="0"/>
          <w:numId w:val="28"/>
        </w:numPr>
        <w:spacing w:after="0"/>
        <w:ind w:left="0" w:firstLine="708"/>
        <w:jc w:val="both"/>
        <w:rPr>
          <w:rFonts w:ascii="Times New Roman" w:hAnsi="Times New Roman"/>
          <w:sz w:val="24"/>
          <w:szCs w:val="24"/>
        </w:rPr>
      </w:pPr>
      <w:r w:rsidRPr="00C81284">
        <w:rPr>
          <w:rFonts w:ascii="Times New Roman" w:hAnsi="Times New Roman"/>
          <w:sz w:val="24"/>
          <w:szCs w:val="24"/>
          <w:u w:val="single"/>
        </w:rPr>
        <w:t>633 Pomoći proračunu iz drugih proračuna</w:t>
      </w:r>
      <w:r w:rsidRPr="00C81284">
        <w:rPr>
          <w:rFonts w:ascii="Times New Roman" w:hAnsi="Times New Roman"/>
          <w:sz w:val="24"/>
          <w:szCs w:val="24"/>
        </w:rPr>
        <w:t xml:space="preserve"> – </w:t>
      </w:r>
      <w:r w:rsidR="0083481D" w:rsidRPr="00C81284">
        <w:rPr>
          <w:rFonts w:ascii="Times New Roman" w:hAnsi="Times New Roman"/>
          <w:sz w:val="24"/>
          <w:szCs w:val="24"/>
        </w:rPr>
        <w:t>ukupno 1.796.4</w:t>
      </w:r>
      <w:r w:rsidR="00625557" w:rsidRPr="00C81284">
        <w:rPr>
          <w:rFonts w:ascii="Times New Roman" w:hAnsi="Times New Roman"/>
          <w:sz w:val="24"/>
          <w:szCs w:val="24"/>
        </w:rPr>
        <w:t>77</w:t>
      </w:r>
      <w:r w:rsidR="00C56070" w:rsidRPr="00C81284">
        <w:rPr>
          <w:rFonts w:ascii="Times New Roman" w:hAnsi="Times New Roman"/>
          <w:sz w:val="24"/>
          <w:szCs w:val="24"/>
        </w:rPr>
        <w:t>,00</w:t>
      </w:r>
      <w:r w:rsidRPr="00C81284">
        <w:rPr>
          <w:rFonts w:ascii="Times New Roman" w:hAnsi="Times New Roman"/>
          <w:sz w:val="24"/>
          <w:szCs w:val="24"/>
        </w:rPr>
        <w:t xml:space="preserve"> EUR, </w:t>
      </w:r>
      <w:r w:rsidR="0073393B">
        <w:rPr>
          <w:rFonts w:ascii="Times New Roman" w:hAnsi="Times New Roman"/>
          <w:sz w:val="24"/>
          <w:szCs w:val="24"/>
        </w:rPr>
        <w:t xml:space="preserve">od toga </w:t>
      </w:r>
      <w:r w:rsidR="00C81284" w:rsidRPr="00C81284">
        <w:rPr>
          <w:rFonts w:ascii="Times New Roman" w:hAnsi="Times New Roman"/>
          <w:sz w:val="24"/>
          <w:szCs w:val="24"/>
        </w:rPr>
        <w:t>planiran je prihod iz državnog proračuna:</w:t>
      </w:r>
    </w:p>
    <w:p w:rsidR="00C81284" w:rsidRDefault="00C81284" w:rsidP="00C81284">
      <w:pPr>
        <w:spacing w:after="0"/>
        <w:jc w:val="both"/>
        <w:rPr>
          <w:rFonts w:ascii="Times New Roman" w:hAnsi="Times New Roman"/>
          <w:sz w:val="24"/>
          <w:szCs w:val="24"/>
        </w:rPr>
      </w:pPr>
      <w:r>
        <w:rPr>
          <w:rFonts w:ascii="Times New Roman" w:hAnsi="Times New Roman"/>
          <w:sz w:val="24"/>
          <w:szCs w:val="24"/>
        </w:rPr>
        <w:t xml:space="preserve">- </w:t>
      </w:r>
      <w:r w:rsidRPr="00C81284">
        <w:rPr>
          <w:rFonts w:ascii="Times New Roman" w:hAnsi="Times New Roman"/>
          <w:sz w:val="24"/>
          <w:szCs w:val="24"/>
        </w:rPr>
        <w:t xml:space="preserve"> </w:t>
      </w:r>
      <w:r w:rsidR="0073393B">
        <w:rPr>
          <w:rFonts w:ascii="Times New Roman" w:hAnsi="Times New Roman"/>
          <w:sz w:val="24"/>
          <w:szCs w:val="24"/>
        </w:rPr>
        <w:t xml:space="preserve">    </w:t>
      </w:r>
      <w:r w:rsidRPr="00C81284">
        <w:rPr>
          <w:rFonts w:ascii="Times New Roman" w:hAnsi="Times New Roman"/>
          <w:sz w:val="24"/>
          <w:szCs w:val="24"/>
        </w:rPr>
        <w:t xml:space="preserve">prema prijavljenim projektima </w:t>
      </w:r>
      <w:r>
        <w:rPr>
          <w:rFonts w:ascii="Times New Roman" w:hAnsi="Times New Roman"/>
          <w:sz w:val="24"/>
          <w:szCs w:val="24"/>
        </w:rPr>
        <w:t>u iznosu od 1.119.50</w:t>
      </w:r>
      <w:r w:rsidRPr="00C81284">
        <w:rPr>
          <w:rFonts w:ascii="Times New Roman" w:hAnsi="Times New Roman"/>
          <w:sz w:val="24"/>
          <w:szCs w:val="24"/>
        </w:rPr>
        <w:t xml:space="preserve">2,00 EUR </w:t>
      </w:r>
    </w:p>
    <w:p w:rsidR="00C81284" w:rsidRDefault="00C81284" w:rsidP="00C81284">
      <w:pPr>
        <w:spacing w:after="0"/>
        <w:jc w:val="both"/>
        <w:rPr>
          <w:rFonts w:ascii="Times New Roman" w:hAnsi="Times New Roman"/>
          <w:sz w:val="24"/>
          <w:szCs w:val="24"/>
        </w:rPr>
      </w:pPr>
      <w:r>
        <w:rPr>
          <w:rFonts w:ascii="Times New Roman" w:hAnsi="Times New Roman"/>
          <w:sz w:val="24"/>
          <w:szCs w:val="24"/>
        </w:rPr>
        <w:t xml:space="preserve">- </w:t>
      </w:r>
      <w:r w:rsidR="0073393B">
        <w:rPr>
          <w:rFonts w:ascii="Times New Roman" w:hAnsi="Times New Roman"/>
          <w:sz w:val="24"/>
          <w:szCs w:val="24"/>
        </w:rPr>
        <w:t xml:space="preserve">  </w:t>
      </w:r>
      <w:r>
        <w:rPr>
          <w:rFonts w:ascii="Times New Roman" w:hAnsi="Times New Roman"/>
          <w:sz w:val="24"/>
          <w:szCs w:val="24"/>
        </w:rPr>
        <w:t xml:space="preserve">mjere fiskalnog izravnavanja koje jedinice JPLRS dobivaju kao pomoć iz državnog proračuna za redovito poslovanje okvirno planirane u iznosu od 557.639,00 EUR, radi se o nenamjenskim prihodima Općine Josipdol kojima će se pokriti rashodi redovnog poslovanja </w:t>
      </w:r>
    </w:p>
    <w:p w:rsidR="00D22163" w:rsidRDefault="00C81284" w:rsidP="00C81284">
      <w:pPr>
        <w:spacing w:after="0"/>
        <w:jc w:val="both"/>
        <w:rPr>
          <w:rFonts w:ascii="Times New Roman" w:hAnsi="Times New Roman"/>
          <w:sz w:val="24"/>
          <w:szCs w:val="24"/>
        </w:rPr>
      </w:pPr>
      <w:r>
        <w:rPr>
          <w:rFonts w:ascii="Times New Roman" w:hAnsi="Times New Roman"/>
          <w:sz w:val="24"/>
          <w:szCs w:val="24"/>
        </w:rPr>
        <w:lastRenderedPageBreak/>
        <w:t xml:space="preserve">- </w:t>
      </w:r>
      <w:r w:rsidR="0083481D" w:rsidRPr="00C81284">
        <w:rPr>
          <w:rFonts w:ascii="Times New Roman" w:hAnsi="Times New Roman"/>
          <w:sz w:val="24"/>
          <w:szCs w:val="24"/>
        </w:rPr>
        <w:t xml:space="preserve"> </w:t>
      </w:r>
      <w:r w:rsidR="0073393B">
        <w:rPr>
          <w:rFonts w:ascii="Times New Roman" w:hAnsi="Times New Roman"/>
          <w:sz w:val="24"/>
          <w:szCs w:val="24"/>
        </w:rPr>
        <w:t xml:space="preserve">    </w:t>
      </w:r>
      <w:r>
        <w:rPr>
          <w:rFonts w:ascii="Times New Roman" w:hAnsi="Times New Roman"/>
          <w:sz w:val="24"/>
          <w:szCs w:val="24"/>
        </w:rPr>
        <w:t>prihodi za fiskalnu održivost Dječjih vrtića planirani su u ukupnom iznosu od 114.336,00 EUR na temelju prošlogodišnje Odluke Vlade kojem je Općini Josipdol osigurano 9.528,00 EUR mjesečno kao pomoć u podmirenju redovitih troškova DV Josipdol, sredstva će biti prvenstveno usmjerena u pokriće dijela troškova plaća te ostalih rashoda za zaposlene.</w:t>
      </w:r>
    </w:p>
    <w:p w:rsidR="00C81284" w:rsidRDefault="00350CF4" w:rsidP="00C81284">
      <w:pPr>
        <w:spacing w:after="0"/>
        <w:jc w:val="both"/>
        <w:rPr>
          <w:rFonts w:ascii="Times New Roman" w:hAnsi="Times New Roman"/>
          <w:sz w:val="24"/>
          <w:szCs w:val="24"/>
        </w:rPr>
      </w:pPr>
      <w:r>
        <w:rPr>
          <w:rFonts w:ascii="Times New Roman" w:hAnsi="Times New Roman"/>
          <w:sz w:val="24"/>
          <w:szCs w:val="24"/>
        </w:rPr>
        <w:t xml:space="preserve">- </w:t>
      </w:r>
      <w:r w:rsidR="0073393B">
        <w:rPr>
          <w:rFonts w:ascii="Times New Roman" w:hAnsi="Times New Roman"/>
          <w:sz w:val="24"/>
          <w:szCs w:val="24"/>
        </w:rPr>
        <w:t xml:space="preserve">  </w:t>
      </w:r>
      <w:r>
        <w:rPr>
          <w:rFonts w:ascii="Times New Roman" w:hAnsi="Times New Roman"/>
          <w:sz w:val="24"/>
          <w:szCs w:val="24"/>
        </w:rPr>
        <w:t>planirani</w:t>
      </w:r>
      <w:r w:rsidR="00C81284">
        <w:rPr>
          <w:rFonts w:ascii="Times New Roman" w:hAnsi="Times New Roman"/>
          <w:sz w:val="24"/>
          <w:szCs w:val="24"/>
        </w:rPr>
        <w:t xml:space="preserve"> su i</w:t>
      </w:r>
      <w:r>
        <w:rPr>
          <w:rFonts w:ascii="Times New Roman" w:hAnsi="Times New Roman"/>
          <w:sz w:val="24"/>
          <w:szCs w:val="24"/>
        </w:rPr>
        <w:t xml:space="preserve"> prihodi od </w:t>
      </w:r>
      <w:r w:rsidR="00C81284">
        <w:rPr>
          <w:rFonts w:ascii="Times New Roman" w:hAnsi="Times New Roman"/>
          <w:sz w:val="24"/>
          <w:szCs w:val="24"/>
        </w:rPr>
        <w:t>pomoći iz proračuna Karlovačke županije u ukupnom iznosu od 5.000,00 EUR</w:t>
      </w:r>
      <w:r w:rsidR="0073393B">
        <w:rPr>
          <w:rFonts w:ascii="Times New Roman" w:hAnsi="Times New Roman"/>
          <w:sz w:val="24"/>
          <w:szCs w:val="24"/>
        </w:rPr>
        <w:t>, od toga 3.000,00 EUR pomoći prema odobrenom projektu Vidikovac Modruš ukoliko isti ne bude realiziran u 2023. godini, te 2.000,00 EUR pomoći za sufinanciranje i kastraciju pasa i mačaka</w:t>
      </w:r>
    </w:p>
    <w:p w:rsidR="0073393B" w:rsidRPr="00C81284" w:rsidRDefault="0073393B" w:rsidP="00C81284">
      <w:pPr>
        <w:spacing w:after="0"/>
        <w:jc w:val="both"/>
        <w:rPr>
          <w:rFonts w:ascii="Times New Roman" w:hAnsi="Times New Roman"/>
          <w:sz w:val="24"/>
          <w:szCs w:val="24"/>
        </w:rPr>
      </w:pPr>
    </w:p>
    <w:p w:rsidR="00D22163" w:rsidRDefault="00562597" w:rsidP="00D22163">
      <w:pPr>
        <w:ind w:firstLine="708"/>
        <w:jc w:val="both"/>
        <w:rPr>
          <w:rFonts w:ascii="Times New Roman" w:hAnsi="Times New Roman"/>
          <w:sz w:val="24"/>
          <w:szCs w:val="24"/>
        </w:rPr>
      </w:pPr>
      <w:r w:rsidRPr="00562597">
        <w:rPr>
          <w:rFonts w:ascii="Times New Roman" w:hAnsi="Times New Roman"/>
          <w:sz w:val="24"/>
          <w:szCs w:val="24"/>
        </w:rPr>
        <w:t xml:space="preserve">2) </w:t>
      </w:r>
      <w:r w:rsidRPr="00562597">
        <w:rPr>
          <w:rFonts w:ascii="Times New Roman" w:hAnsi="Times New Roman"/>
          <w:sz w:val="24"/>
          <w:szCs w:val="24"/>
          <w:u w:val="single"/>
        </w:rPr>
        <w:t>634</w:t>
      </w:r>
      <w:r w:rsidR="00D22163" w:rsidRPr="00562597">
        <w:rPr>
          <w:rFonts w:ascii="Times New Roman" w:hAnsi="Times New Roman"/>
          <w:sz w:val="24"/>
          <w:szCs w:val="24"/>
          <w:u w:val="single"/>
        </w:rPr>
        <w:tab/>
        <w:t xml:space="preserve">Pomoći </w:t>
      </w:r>
      <w:r w:rsidRPr="00562597">
        <w:rPr>
          <w:rFonts w:ascii="Times New Roman" w:hAnsi="Times New Roman"/>
          <w:sz w:val="24"/>
          <w:szCs w:val="24"/>
          <w:u w:val="single"/>
        </w:rPr>
        <w:t>od izvanproračunskih korisnika</w:t>
      </w:r>
      <w:r w:rsidR="00D22163" w:rsidRPr="00562597">
        <w:rPr>
          <w:rFonts w:ascii="Times New Roman" w:hAnsi="Times New Roman"/>
          <w:sz w:val="24"/>
          <w:szCs w:val="24"/>
        </w:rPr>
        <w:t xml:space="preserve"> – </w:t>
      </w:r>
      <w:r w:rsidR="0073393B">
        <w:rPr>
          <w:rFonts w:ascii="Times New Roman" w:hAnsi="Times New Roman"/>
          <w:sz w:val="24"/>
          <w:szCs w:val="24"/>
        </w:rPr>
        <w:t>5.100,00</w:t>
      </w:r>
      <w:r w:rsidRPr="00562597">
        <w:rPr>
          <w:rFonts w:ascii="Times New Roman" w:hAnsi="Times New Roman"/>
          <w:sz w:val="24"/>
          <w:szCs w:val="24"/>
        </w:rPr>
        <w:t xml:space="preserve"> EUR, odnose se na tekuće HZZ-a za program javnih radova.</w:t>
      </w:r>
    </w:p>
    <w:p w:rsidR="0073393B" w:rsidRPr="0073393B" w:rsidRDefault="0073393B" w:rsidP="00D22163">
      <w:pPr>
        <w:ind w:firstLine="708"/>
        <w:jc w:val="both"/>
        <w:rPr>
          <w:rFonts w:ascii="Times New Roman" w:hAnsi="Times New Roman"/>
          <w:sz w:val="24"/>
          <w:szCs w:val="24"/>
        </w:rPr>
      </w:pPr>
      <w:r>
        <w:rPr>
          <w:rFonts w:ascii="Times New Roman" w:hAnsi="Times New Roman"/>
          <w:sz w:val="24"/>
          <w:szCs w:val="24"/>
        </w:rPr>
        <w:t xml:space="preserve">3) </w:t>
      </w:r>
      <w:r w:rsidRPr="0073393B">
        <w:rPr>
          <w:rFonts w:ascii="Times New Roman" w:hAnsi="Times New Roman"/>
          <w:sz w:val="24"/>
          <w:szCs w:val="24"/>
          <w:u w:val="single"/>
        </w:rPr>
        <w:t>636 Tekuće pomoći proračunskim korisnicima iz proračuna koji im nije nadležan</w:t>
      </w:r>
      <w:r>
        <w:rPr>
          <w:rFonts w:ascii="Times New Roman" w:hAnsi="Times New Roman"/>
          <w:sz w:val="24"/>
          <w:szCs w:val="24"/>
        </w:rPr>
        <w:t xml:space="preserve"> -  ove pomoći planirane su u ukupnom iznosu od 30.450,00 EUR, a odnose se na pomoći koje Općina Josipdol ostvari putem prijave na Natječaj za razvoj predškolskih djelatnosti. Ovi prihodi u cijelosti se koriste za pokriće rashoda DV Josipdol. </w:t>
      </w:r>
    </w:p>
    <w:p w:rsidR="00C9664F" w:rsidRDefault="00562597" w:rsidP="00C9664F">
      <w:pPr>
        <w:ind w:firstLine="708"/>
        <w:jc w:val="both"/>
        <w:rPr>
          <w:rFonts w:ascii="Times New Roman" w:hAnsi="Times New Roman"/>
          <w:sz w:val="24"/>
          <w:szCs w:val="24"/>
        </w:rPr>
      </w:pPr>
      <w:r w:rsidRPr="00562597">
        <w:rPr>
          <w:rFonts w:ascii="Times New Roman" w:hAnsi="Times New Roman"/>
          <w:sz w:val="24"/>
          <w:szCs w:val="24"/>
        </w:rPr>
        <w:t xml:space="preserve">3) </w:t>
      </w:r>
      <w:r w:rsidRPr="000E5932">
        <w:rPr>
          <w:rFonts w:ascii="Times New Roman" w:hAnsi="Times New Roman"/>
          <w:sz w:val="24"/>
          <w:szCs w:val="24"/>
          <w:u w:val="single"/>
        </w:rPr>
        <w:t>638</w:t>
      </w:r>
      <w:r w:rsidR="00D22163" w:rsidRPr="000E5932">
        <w:rPr>
          <w:rFonts w:ascii="Times New Roman" w:hAnsi="Times New Roman"/>
          <w:sz w:val="24"/>
          <w:szCs w:val="24"/>
          <w:u w:val="single"/>
        </w:rPr>
        <w:tab/>
        <w:t xml:space="preserve">Pomoći </w:t>
      </w:r>
      <w:r w:rsidRPr="000E5932">
        <w:rPr>
          <w:rFonts w:ascii="Times New Roman" w:hAnsi="Times New Roman"/>
          <w:sz w:val="24"/>
          <w:szCs w:val="24"/>
          <w:u w:val="single"/>
        </w:rPr>
        <w:t>iz državnog proračuna temeljem prijenosa EU sredstava</w:t>
      </w:r>
      <w:r w:rsidR="00D22163" w:rsidRPr="00562597">
        <w:rPr>
          <w:rFonts w:ascii="Times New Roman" w:hAnsi="Times New Roman"/>
          <w:sz w:val="24"/>
          <w:szCs w:val="24"/>
        </w:rPr>
        <w:t xml:space="preserve"> – </w:t>
      </w:r>
      <w:r w:rsidR="0073393B">
        <w:rPr>
          <w:rFonts w:ascii="Times New Roman" w:hAnsi="Times New Roman"/>
          <w:sz w:val="24"/>
          <w:szCs w:val="24"/>
        </w:rPr>
        <w:t>1.768.400</w:t>
      </w:r>
      <w:r w:rsidR="0010715E">
        <w:rPr>
          <w:rFonts w:ascii="Times New Roman" w:hAnsi="Times New Roman"/>
          <w:sz w:val="24"/>
          <w:szCs w:val="24"/>
        </w:rPr>
        <w:t>,00</w:t>
      </w:r>
      <w:r w:rsidR="00D22163" w:rsidRPr="00562597">
        <w:rPr>
          <w:rFonts w:ascii="Times New Roman" w:hAnsi="Times New Roman"/>
          <w:sz w:val="24"/>
          <w:szCs w:val="24"/>
        </w:rPr>
        <w:t xml:space="preserve"> EUR. </w:t>
      </w:r>
      <w:r w:rsidR="0010715E" w:rsidRPr="0010715E">
        <w:rPr>
          <w:rFonts w:ascii="Times New Roman" w:hAnsi="Times New Roman"/>
          <w:sz w:val="24"/>
          <w:szCs w:val="24"/>
        </w:rPr>
        <w:t>Prihodi iz državnog proračuna temeljem prijenosa EU sredstava za projekt ZAŽELI</w:t>
      </w:r>
      <w:r w:rsidR="0073393B">
        <w:rPr>
          <w:rFonts w:ascii="Times New Roman" w:hAnsi="Times New Roman"/>
          <w:sz w:val="24"/>
          <w:szCs w:val="24"/>
        </w:rPr>
        <w:t xml:space="preserve"> – prevencija institucionalizacije </w:t>
      </w:r>
      <w:r w:rsidR="0010715E">
        <w:rPr>
          <w:rFonts w:ascii="Times New Roman" w:hAnsi="Times New Roman"/>
          <w:sz w:val="24"/>
          <w:szCs w:val="24"/>
        </w:rPr>
        <w:t xml:space="preserve">iznose </w:t>
      </w:r>
      <w:r w:rsidR="0073393B">
        <w:rPr>
          <w:rFonts w:ascii="Times New Roman" w:hAnsi="Times New Roman"/>
          <w:sz w:val="24"/>
          <w:szCs w:val="24"/>
        </w:rPr>
        <w:t>990.000,00 EUR, ovo je ujedno ukupna vrijednost prijavljenog projekta putem koje je planirano zapošljavanje 20 žena ciljane skupine k</w:t>
      </w:r>
      <w:r w:rsidR="00C9664F">
        <w:rPr>
          <w:rFonts w:ascii="Times New Roman" w:hAnsi="Times New Roman"/>
          <w:sz w:val="24"/>
          <w:szCs w:val="24"/>
        </w:rPr>
        <w:t>o</w:t>
      </w:r>
      <w:r w:rsidR="0073393B">
        <w:rPr>
          <w:rFonts w:ascii="Times New Roman" w:hAnsi="Times New Roman"/>
          <w:sz w:val="24"/>
          <w:szCs w:val="24"/>
        </w:rPr>
        <w:t xml:space="preserve">je će se brinuti o minimalno 120 korisnika kojima je pomoć najpotrebnija. Projekt je planiran kroz 36 mjeseci te je 990.000,00 EUR ukupna vrijednost prijavljenog projekta unutar kojeg su </w:t>
      </w:r>
      <w:proofErr w:type="spellStart"/>
      <w:r w:rsidR="0073393B">
        <w:rPr>
          <w:rFonts w:ascii="Times New Roman" w:hAnsi="Times New Roman"/>
          <w:sz w:val="24"/>
          <w:szCs w:val="24"/>
        </w:rPr>
        <w:t>ppkriveni</w:t>
      </w:r>
      <w:proofErr w:type="spellEnd"/>
      <w:r w:rsidR="0073393B">
        <w:rPr>
          <w:rFonts w:ascii="Times New Roman" w:hAnsi="Times New Roman"/>
          <w:sz w:val="24"/>
          <w:szCs w:val="24"/>
        </w:rPr>
        <w:t xml:space="preserve"> troškovi plaća zaposlenih žena, mjesečni paketi korisnicima usluge, te troškovi promidžbe i vidljivosti. </w:t>
      </w:r>
      <w:r w:rsidR="0010715E">
        <w:rPr>
          <w:rFonts w:ascii="Times New Roman" w:hAnsi="Times New Roman"/>
          <w:sz w:val="24"/>
          <w:szCs w:val="24"/>
        </w:rPr>
        <w:t xml:space="preserve">Ostatak prihoda ove podskupine odnose se na </w:t>
      </w:r>
      <w:r w:rsidRPr="00562597">
        <w:rPr>
          <w:rFonts w:ascii="Times New Roman" w:hAnsi="Times New Roman"/>
          <w:sz w:val="24"/>
          <w:szCs w:val="24"/>
        </w:rPr>
        <w:t xml:space="preserve">pomoći vezane uz projekt </w:t>
      </w:r>
      <w:r w:rsidRPr="0010715E">
        <w:rPr>
          <w:rFonts w:ascii="Times New Roman" w:hAnsi="Times New Roman"/>
          <w:sz w:val="24"/>
          <w:szCs w:val="24"/>
        </w:rPr>
        <w:t xml:space="preserve">Usluge održavanja </w:t>
      </w:r>
      <w:r w:rsidR="00C9664F">
        <w:rPr>
          <w:rFonts w:ascii="Times New Roman" w:hAnsi="Times New Roman"/>
          <w:sz w:val="24"/>
          <w:szCs w:val="24"/>
        </w:rPr>
        <w:t xml:space="preserve">šumskih i poljskih puteva </w:t>
      </w:r>
      <w:r w:rsidR="0010715E">
        <w:rPr>
          <w:rFonts w:ascii="Times New Roman" w:hAnsi="Times New Roman"/>
          <w:sz w:val="24"/>
          <w:szCs w:val="24"/>
        </w:rPr>
        <w:t xml:space="preserve">u vrijednosti od </w:t>
      </w:r>
      <w:r w:rsidR="00C9664F">
        <w:rPr>
          <w:rFonts w:ascii="Times New Roman" w:hAnsi="Times New Roman"/>
          <w:sz w:val="24"/>
          <w:szCs w:val="24"/>
        </w:rPr>
        <w:t>275.000,00</w:t>
      </w:r>
      <w:r w:rsidR="0010715E">
        <w:rPr>
          <w:rFonts w:ascii="Times New Roman" w:hAnsi="Times New Roman"/>
          <w:sz w:val="24"/>
          <w:szCs w:val="24"/>
        </w:rPr>
        <w:t xml:space="preserve"> EUR te na pomoći planirane kroz projekt </w:t>
      </w:r>
      <w:r w:rsidR="0010715E" w:rsidRPr="0010715E">
        <w:rPr>
          <w:rFonts w:ascii="Times New Roman" w:hAnsi="Times New Roman"/>
          <w:sz w:val="24"/>
          <w:szCs w:val="24"/>
        </w:rPr>
        <w:t>Proširenje i rekonstrukcija DV Josipdol</w:t>
      </w:r>
      <w:r w:rsidR="0010715E">
        <w:rPr>
          <w:rFonts w:ascii="Times New Roman" w:hAnsi="Times New Roman"/>
          <w:sz w:val="24"/>
          <w:szCs w:val="24"/>
        </w:rPr>
        <w:t xml:space="preserve"> u iznosu od 487.500,00 EUR.</w:t>
      </w:r>
      <w:r w:rsidR="00C9664F">
        <w:rPr>
          <w:rFonts w:ascii="Times New Roman" w:hAnsi="Times New Roman"/>
          <w:sz w:val="24"/>
          <w:szCs w:val="24"/>
        </w:rPr>
        <w:t xml:space="preserve"> Ostatak se odnosi na projekt uređenja Stare škole Modruš ukoliko isti ne bude realiziran do kraja 2023. godine.</w:t>
      </w:r>
    </w:p>
    <w:p w:rsidR="00562597" w:rsidRDefault="00562597" w:rsidP="00C9664F">
      <w:pPr>
        <w:ind w:firstLine="708"/>
        <w:jc w:val="both"/>
        <w:rPr>
          <w:rFonts w:ascii="Times New Roman" w:hAnsi="Times New Roman"/>
          <w:sz w:val="24"/>
          <w:szCs w:val="24"/>
        </w:rPr>
      </w:pPr>
      <w:r w:rsidRPr="00562597">
        <w:rPr>
          <w:rFonts w:ascii="Times New Roman" w:hAnsi="Times New Roman"/>
          <w:sz w:val="24"/>
          <w:szCs w:val="24"/>
        </w:rPr>
        <w:t xml:space="preserve">O ostvarivanju tekućih i kapitalnih pomoći ovisit će i realizacija projekata koji su vezani za ovaj izvor financiranja. </w:t>
      </w:r>
      <w:r w:rsidR="00C9664F">
        <w:rPr>
          <w:rFonts w:ascii="Times New Roman" w:hAnsi="Times New Roman"/>
          <w:sz w:val="24"/>
          <w:szCs w:val="24"/>
        </w:rPr>
        <w:t>Nadamo se pozitivnoj odluci za sve prijavljene projekte.</w:t>
      </w:r>
    </w:p>
    <w:p w:rsidR="00CF4B5F" w:rsidRPr="0010715E" w:rsidRDefault="00CF4B5F" w:rsidP="0010715E">
      <w:pPr>
        <w:suppressAutoHyphens w:val="0"/>
        <w:autoSpaceDN/>
        <w:jc w:val="both"/>
        <w:textAlignment w:val="auto"/>
        <w:rPr>
          <w:rFonts w:ascii="Times New Roman" w:eastAsia="Times New Roman" w:hAnsi="Times New Roman"/>
          <w:bCs/>
          <w:color w:val="000000"/>
          <w:sz w:val="24"/>
          <w:szCs w:val="24"/>
          <w:lang w:eastAsia="hr-HR"/>
        </w:rPr>
      </w:pPr>
      <w:r w:rsidRPr="005A7738">
        <w:rPr>
          <w:rFonts w:ascii="Times New Roman" w:hAnsi="Times New Roman"/>
          <w:b/>
          <w:sz w:val="24"/>
          <w:szCs w:val="24"/>
        </w:rPr>
        <w:t>Skupina 64</w:t>
      </w:r>
      <w:r w:rsidRPr="005A7738">
        <w:rPr>
          <w:rFonts w:ascii="Times New Roman" w:hAnsi="Times New Roman"/>
          <w:sz w:val="24"/>
          <w:szCs w:val="24"/>
        </w:rPr>
        <w:t xml:space="preserve"> - Prihodi od imovine planiraju se u iznosu od </w:t>
      </w:r>
      <w:r w:rsidR="0010715E" w:rsidRPr="0010715E">
        <w:rPr>
          <w:rFonts w:ascii="Times New Roman" w:eastAsia="Times New Roman" w:hAnsi="Times New Roman"/>
          <w:bCs/>
          <w:color w:val="000000"/>
          <w:sz w:val="24"/>
          <w:szCs w:val="24"/>
          <w:lang w:eastAsia="hr-HR"/>
        </w:rPr>
        <w:t>21.542,00</w:t>
      </w:r>
      <w:r w:rsidR="0010715E">
        <w:rPr>
          <w:rFonts w:ascii="Times New Roman" w:eastAsia="Times New Roman" w:hAnsi="Times New Roman"/>
          <w:bCs/>
          <w:color w:val="000000"/>
          <w:sz w:val="24"/>
          <w:szCs w:val="24"/>
          <w:lang w:eastAsia="hr-HR"/>
        </w:rPr>
        <w:t xml:space="preserve"> </w:t>
      </w:r>
      <w:r w:rsidRPr="0010715E">
        <w:rPr>
          <w:rFonts w:ascii="Times New Roman" w:hAnsi="Times New Roman"/>
          <w:sz w:val="24"/>
          <w:szCs w:val="24"/>
        </w:rPr>
        <w:t>EUR</w:t>
      </w:r>
      <w:r w:rsidR="008644F3" w:rsidRPr="005A7738">
        <w:rPr>
          <w:rFonts w:ascii="Times New Roman" w:hAnsi="Times New Roman"/>
          <w:sz w:val="24"/>
          <w:szCs w:val="24"/>
        </w:rPr>
        <w:t xml:space="preserve">, odnose se na prihode od nefinancijske imovine. </w:t>
      </w:r>
      <w:r w:rsidRPr="005A7738">
        <w:rPr>
          <w:rFonts w:ascii="Times New Roman" w:hAnsi="Times New Roman"/>
          <w:sz w:val="24"/>
          <w:szCs w:val="24"/>
        </w:rPr>
        <w:t xml:space="preserve"> Najveći iznos odnosi se na prihode Općine Josipdol od nefinancijske imovine </w:t>
      </w:r>
      <w:r w:rsidR="00C9664F">
        <w:rPr>
          <w:rFonts w:ascii="Times New Roman" w:hAnsi="Times New Roman"/>
          <w:sz w:val="24"/>
          <w:szCs w:val="24"/>
        </w:rPr>
        <w:t xml:space="preserve">odnosno prihod od uplate </w:t>
      </w:r>
      <w:r w:rsidR="00C9664F" w:rsidRPr="00C9664F">
        <w:rPr>
          <w:rFonts w:ascii="Times New Roman" w:hAnsi="Times New Roman"/>
          <w:sz w:val="24"/>
          <w:szCs w:val="24"/>
        </w:rPr>
        <w:t>HT-a za pravo puta na nekretninama u vlasništvu Općine</w:t>
      </w:r>
      <w:r w:rsidR="00C9664F">
        <w:rPr>
          <w:rFonts w:ascii="Times New Roman" w:hAnsi="Times New Roman"/>
          <w:sz w:val="24"/>
          <w:szCs w:val="24"/>
        </w:rPr>
        <w:t>- 13.20</w:t>
      </w:r>
      <w:r w:rsidR="00F43A87">
        <w:rPr>
          <w:rFonts w:ascii="Times New Roman" w:hAnsi="Times New Roman"/>
          <w:sz w:val="24"/>
          <w:szCs w:val="24"/>
        </w:rPr>
        <w:t>0,00 EUR, ostatak se odnosi na p</w:t>
      </w:r>
      <w:r w:rsidR="00C9664F">
        <w:rPr>
          <w:rFonts w:ascii="Times New Roman" w:hAnsi="Times New Roman"/>
          <w:sz w:val="24"/>
          <w:szCs w:val="24"/>
        </w:rPr>
        <w:t>rihod</w:t>
      </w:r>
      <w:r w:rsidR="00F43A87">
        <w:rPr>
          <w:rFonts w:ascii="Times New Roman" w:hAnsi="Times New Roman"/>
          <w:sz w:val="24"/>
          <w:szCs w:val="24"/>
        </w:rPr>
        <w:t xml:space="preserve">e od </w:t>
      </w:r>
      <w:r w:rsidR="0010715E">
        <w:rPr>
          <w:rFonts w:ascii="Times New Roman" w:hAnsi="Times New Roman"/>
          <w:sz w:val="24"/>
          <w:szCs w:val="24"/>
        </w:rPr>
        <w:t>zakupa i iznajmljivanja imovine</w:t>
      </w:r>
      <w:r w:rsidRPr="005A7738">
        <w:rPr>
          <w:rFonts w:ascii="Times New Roman" w:hAnsi="Times New Roman"/>
          <w:sz w:val="24"/>
          <w:szCs w:val="24"/>
        </w:rPr>
        <w:t xml:space="preserve">. </w:t>
      </w:r>
    </w:p>
    <w:p w:rsidR="00C403A8" w:rsidRPr="00C403A8" w:rsidRDefault="005A7738" w:rsidP="00C403A8">
      <w:pPr>
        <w:suppressAutoHyphens w:val="0"/>
        <w:autoSpaceDN/>
        <w:jc w:val="both"/>
        <w:textAlignment w:val="auto"/>
        <w:rPr>
          <w:rFonts w:ascii="Times New Roman" w:hAnsi="Times New Roman"/>
          <w:sz w:val="24"/>
          <w:szCs w:val="24"/>
        </w:rPr>
      </w:pPr>
      <w:r w:rsidRPr="00C403A8">
        <w:rPr>
          <w:rFonts w:ascii="Times New Roman" w:hAnsi="Times New Roman"/>
          <w:b/>
          <w:sz w:val="24"/>
          <w:szCs w:val="24"/>
        </w:rPr>
        <w:t>Skupina 65</w:t>
      </w:r>
      <w:r w:rsidRPr="00C403A8">
        <w:rPr>
          <w:rFonts w:ascii="Times New Roman" w:hAnsi="Times New Roman"/>
          <w:sz w:val="24"/>
          <w:szCs w:val="24"/>
        </w:rPr>
        <w:t xml:space="preserve"> - Prihodi </w:t>
      </w:r>
      <w:r w:rsidRPr="005A7738">
        <w:rPr>
          <w:rFonts w:ascii="Times New Roman" w:hAnsi="Times New Roman"/>
          <w:sz w:val="24"/>
          <w:szCs w:val="24"/>
        </w:rPr>
        <w:t xml:space="preserve">od administrativnih pristojbi i pristojbi po posebnim propisima i naknada planiraju se u iznosu od </w:t>
      </w:r>
      <w:r w:rsidR="00C403A8">
        <w:rPr>
          <w:rFonts w:ascii="Times New Roman" w:eastAsia="Times New Roman" w:hAnsi="Times New Roman"/>
          <w:bCs/>
          <w:color w:val="000000"/>
          <w:sz w:val="24"/>
          <w:szCs w:val="24"/>
          <w:lang w:eastAsia="hr-HR"/>
        </w:rPr>
        <w:t>878.880,00</w:t>
      </w:r>
      <w:r w:rsidR="0010715E">
        <w:rPr>
          <w:rFonts w:ascii="Arial" w:eastAsia="Times New Roman" w:hAnsi="Arial" w:cs="Arial"/>
          <w:b/>
          <w:bCs/>
          <w:color w:val="000000"/>
          <w:sz w:val="20"/>
          <w:szCs w:val="20"/>
          <w:lang w:eastAsia="hr-HR"/>
        </w:rPr>
        <w:t xml:space="preserve"> </w:t>
      </w:r>
      <w:r w:rsidRPr="005A7738">
        <w:rPr>
          <w:rFonts w:ascii="Times New Roman" w:hAnsi="Times New Roman"/>
          <w:sz w:val="24"/>
          <w:szCs w:val="24"/>
        </w:rPr>
        <w:t xml:space="preserve">EUR. </w:t>
      </w:r>
      <w:r w:rsidR="00C403A8">
        <w:rPr>
          <w:rFonts w:ascii="Times New Roman" w:hAnsi="Times New Roman"/>
          <w:sz w:val="24"/>
          <w:szCs w:val="24"/>
        </w:rPr>
        <w:t xml:space="preserve">Ovo je drugi najveći prihod poslovanja. </w:t>
      </w:r>
      <w:r w:rsidRPr="005A7738">
        <w:rPr>
          <w:rFonts w:ascii="Times New Roman" w:hAnsi="Times New Roman"/>
          <w:sz w:val="24"/>
          <w:szCs w:val="24"/>
        </w:rPr>
        <w:t>Najveći dio ovih prihoda su namjenski prihodi od komunalne naknade (</w:t>
      </w:r>
      <w:r w:rsidR="00C403A8">
        <w:rPr>
          <w:rFonts w:ascii="Times New Roman" w:hAnsi="Times New Roman"/>
          <w:sz w:val="24"/>
          <w:szCs w:val="24"/>
        </w:rPr>
        <w:t>618.990</w:t>
      </w:r>
      <w:r w:rsidRPr="0010715E">
        <w:rPr>
          <w:rFonts w:ascii="Times New Roman" w:hAnsi="Times New Roman"/>
          <w:sz w:val="24"/>
          <w:szCs w:val="24"/>
        </w:rPr>
        <w:t>,00 EUR</w:t>
      </w:r>
      <w:r w:rsidRPr="005A7738">
        <w:rPr>
          <w:rFonts w:ascii="Times New Roman" w:hAnsi="Times New Roman"/>
          <w:sz w:val="24"/>
          <w:szCs w:val="24"/>
        </w:rPr>
        <w:t>)</w:t>
      </w:r>
      <w:r w:rsidR="00EB2BD1">
        <w:rPr>
          <w:rFonts w:ascii="Times New Roman" w:hAnsi="Times New Roman"/>
          <w:sz w:val="24"/>
          <w:szCs w:val="24"/>
        </w:rPr>
        <w:t>, šumskog doprinosa (</w:t>
      </w:r>
      <w:r w:rsidR="00C403A8">
        <w:rPr>
          <w:rFonts w:ascii="Times New Roman" w:hAnsi="Times New Roman"/>
          <w:sz w:val="24"/>
          <w:szCs w:val="24"/>
        </w:rPr>
        <w:t>135.200</w:t>
      </w:r>
      <w:r w:rsidR="00EB2BD1" w:rsidRPr="0010715E">
        <w:rPr>
          <w:rFonts w:ascii="Times New Roman" w:hAnsi="Times New Roman"/>
          <w:sz w:val="24"/>
          <w:szCs w:val="24"/>
        </w:rPr>
        <w:t xml:space="preserve">,00 </w:t>
      </w:r>
      <w:r w:rsidR="00EB2BD1" w:rsidRPr="000B52E2">
        <w:rPr>
          <w:rFonts w:ascii="Times New Roman" w:hAnsi="Times New Roman"/>
          <w:sz w:val="24"/>
          <w:szCs w:val="24"/>
        </w:rPr>
        <w:t>EUR</w:t>
      </w:r>
      <w:r w:rsidR="00EB2BD1">
        <w:rPr>
          <w:rFonts w:ascii="Times New Roman" w:hAnsi="Times New Roman"/>
          <w:sz w:val="24"/>
          <w:szCs w:val="24"/>
        </w:rPr>
        <w:t>)</w:t>
      </w:r>
      <w:r w:rsidR="00C403A8">
        <w:rPr>
          <w:rFonts w:ascii="Times New Roman" w:hAnsi="Times New Roman"/>
          <w:sz w:val="24"/>
          <w:szCs w:val="24"/>
        </w:rPr>
        <w:t xml:space="preserve">, prihodi od provođenja ovršnih postupaka (27.000,00EUR) </w:t>
      </w:r>
      <w:r w:rsidRPr="005A7738">
        <w:rPr>
          <w:rFonts w:ascii="Times New Roman" w:hAnsi="Times New Roman"/>
          <w:sz w:val="24"/>
          <w:szCs w:val="24"/>
        </w:rPr>
        <w:t xml:space="preserve"> i komunalnog doprinosa (</w:t>
      </w:r>
      <w:r w:rsidR="00C403A8">
        <w:rPr>
          <w:rFonts w:ascii="Times New Roman" w:hAnsi="Times New Roman"/>
          <w:sz w:val="24"/>
          <w:szCs w:val="24"/>
        </w:rPr>
        <w:t>4.5</w:t>
      </w:r>
      <w:r w:rsidR="0010715E" w:rsidRPr="0010715E">
        <w:rPr>
          <w:rFonts w:ascii="Times New Roman" w:hAnsi="Times New Roman"/>
          <w:sz w:val="24"/>
          <w:szCs w:val="24"/>
        </w:rPr>
        <w:t>00,00</w:t>
      </w:r>
      <w:r w:rsidRPr="0010715E">
        <w:rPr>
          <w:rFonts w:ascii="Times New Roman" w:hAnsi="Times New Roman"/>
          <w:sz w:val="24"/>
          <w:szCs w:val="24"/>
        </w:rPr>
        <w:t xml:space="preserve"> EUR</w:t>
      </w:r>
      <w:r w:rsidRPr="005A7738">
        <w:rPr>
          <w:rFonts w:ascii="Times New Roman" w:hAnsi="Times New Roman"/>
          <w:sz w:val="24"/>
          <w:szCs w:val="24"/>
        </w:rPr>
        <w:t>).</w:t>
      </w:r>
    </w:p>
    <w:p w:rsidR="005A7738" w:rsidRDefault="005A7738" w:rsidP="00EB2BD1">
      <w:pPr>
        <w:tabs>
          <w:tab w:val="left" w:pos="720"/>
        </w:tabs>
        <w:spacing w:after="0"/>
        <w:jc w:val="both"/>
        <w:rPr>
          <w:rFonts w:ascii="Times New Roman" w:hAnsi="Times New Roman"/>
          <w:sz w:val="24"/>
          <w:szCs w:val="24"/>
        </w:rPr>
      </w:pPr>
      <w:r>
        <w:rPr>
          <w:rFonts w:ascii="Arial" w:hAnsi="Arial" w:cs="Arial"/>
          <w:sz w:val="20"/>
          <w:szCs w:val="20"/>
        </w:rPr>
        <w:tab/>
      </w:r>
      <w:r w:rsidRPr="00C403A8">
        <w:rPr>
          <w:rFonts w:ascii="Times New Roman" w:hAnsi="Times New Roman"/>
          <w:sz w:val="24"/>
          <w:szCs w:val="24"/>
        </w:rPr>
        <w:t xml:space="preserve">Iznos od </w:t>
      </w:r>
      <w:r w:rsidR="00C403A8" w:rsidRPr="00C403A8">
        <w:rPr>
          <w:rFonts w:ascii="Times New Roman" w:hAnsi="Times New Roman"/>
          <w:sz w:val="24"/>
          <w:szCs w:val="24"/>
        </w:rPr>
        <w:t>79.030,00</w:t>
      </w:r>
      <w:r w:rsidR="0010715E" w:rsidRPr="00C403A8">
        <w:rPr>
          <w:rFonts w:ascii="Times New Roman" w:hAnsi="Times New Roman"/>
          <w:sz w:val="24"/>
          <w:szCs w:val="24"/>
        </w:rPr>
        <w:t xml:space="preserve"> EUR</w:t>
      </w:r>
      <w:r w:rsidRPr="00C403A8">
        <w:rPr>
          <w:rFonts w:ascii="Times New Roman" w:hAnsi="Times New Roman"/>
          <w:sz w:val="24"/>
          <w:szCs w:val="24"/>
        </w:rPr>
        <w:t xml:space="preserve"> odnosi se na </w:t>
      </w:r>
      <w:r w:rsidR="00C403A8" w:rsidRPr="00C403A8">
        <w:rPr>
          <w:rFonts w:ascii="Times New Roman" w:hAnsi="Times New Roman"/>
          <w:sz w:val="24"/>
          <w:szCs w:val="24"/>
        </w:rPr>
        <w:t>prihode od sufinanciranja cijene usluge predškolskog odgoja i dodatnih programa od strane korisnika usluga. Radi se o vlastitom</w:t>
      </w:r>
      <w:r w:rsidRPr="00C403A8">
        <w:rPr>
          <w:rFonts w:ascii="Times New Roman" w:hAnsi="Times New Roman"/>
          <w:sz w:val="24"/>
          <w:szCs w:val="24"/>
        </w:rPr>
        <w:t xml:space="preserve"> priho</w:t>
      </w:r>
      <w:r w:rsidR="00C403A8" w:rsidRPr="00C403A8">
        <w:rPr>
          <w:rFonts w:ascii="Times New Roman" w:hAnsi="Times New Roman"/>
          <w:sz w:val="24"/>
          <w:szCs w:val="24"/>
        </w:rPr>
        <w:t>du</w:t>
      </w:r>
      <w:r w:rsidR="00EB2BD1" w:rsidRPr="00C403A8">
        <w:rPr>
          <w:rFonts w:ascii="Times New Roman" w:hAnsi="Times New Roman"/>
          <w:sz w:val="24"/>
          <w:szCs w:val="24"/>
        </w:rPr>
        <w:t xml:space="preserve"> </w:t>
      </w:r>
      <w:r w:rsidR="00EB2BD1">
        <w:rPr>
          <w:rFonts w:ascii="Times New Roman" w:hAnsi="Times New Roman"/>
          <w:sz w:val="24"/>
          <w:szCs w:val="24"/>
        </w:rPr>
        <w:t>proračunskog korisnika Dječjeg vrtića Josipdol. Od toga su prihodi od uplate roditelja</w:t>
      </w:r>
      <w:r w:rsidRPr="00EB2BD1">
        <w:rPr>
          <w:rFonts w:ascii="Times New Roman" w:hAnsi="Times New Roman"/>
          <w:sz w:val="24"/>
          <w:szCs w:val="24"/>
        </w:rPr>
        <w:t xml:space="preserve"> za boravak djece</w:t>
      </w:r>
      <w:r w:rsidR="00EB2BD1">
        <w:rPr>
          <w:rFonts w:ascii="Times New Roman" w:hAnsi="Times New Roman"/>
          <w:sz w:val="24"/>
          <w:szCs w:val="24"/>
        </w:rPr>
        <w:t xml:space="preserve"> </w:t>
      </w:r>
      <w:r w:rsidR="00C403A8">
        <w:rPr>
          <w:rFonts w:ascii="Times New Roman" w:hAnsi="Times New Roman"/>
          <w:sz w:val="24"/>
          <w:szCs w:val="24"/>
        </w:rPr>
        <w:t>planirani u iznosu od 75.95</w:t>
      </w:r>
      <w:r w:rsidR="0010715E" w:rsidRPr="0010715E">
        <w:rPr>
          <w:rFonts w:ascii="Times New Roman" w:hAnsi="Times New Roman"/>
          <w:sz w:val="24"/>
          <w:szCs w:val="24"/>
        </w:rPr>
        <w:t>0,00</w:t>
      </w:r>
      <w:r w:rsidR="00EB2BD1" w:rsidRPr="0010715E">
        <w:rPr>
          <w:rFonts w:ascii="Times New Roman" w:hAnsi="Times New Roman"/>
          <w:sz w:val="24"/>
          <w:szCs w:val="24"/>
        </w:rPr>
        <w:t xml:space="preserve"> EUR</w:t>
      </w:r>
      <w:r w:rsidR="00EB2BD1">
        <w:rPr>
          <w:rFonts w:ascii="Times New Roman" w:hAnsi="Times New Roman"/>
          <w:sz w:val="24"/>
          <w:szCs w:val="24"/>
        </w:rPr>
        <w:t xml:space="preserve">, dok su prihodi od uplate roditelja za igraonicu </w:t>
      </w:r>
      <w:r w:rsidR="00C403A8">
        <w:rPr>
          <w:rFonts w:ascii="Times New Roman" w:hAnsi="Times New Roman"/>
          <w:sz w:val="24"/>
          <w:szCs w:val="24"/>
        </w:rPr>
        <w:t>planirani u iznosu od 3.08</w:t>
      </w:r>
      <w:r w:rsidR="0010715E" w:rsidRPr="0010715E">
        <w:rPr>
          <w:rFonts w:ascii="Times New Roman" w:hAnsi="Times New Roman"/>
          <w:sz w:val="24"/>
          <w:szCs w:val="24"/>
        </w:rPr>
        <w:t>0,00 E</w:t>
      </w:r>
      <w:r w:rsidR="00EB2BD1" w:rsidRPr="0010715E">
        <w:rPr>
          <w:rFonts w:ascii="Times New Roman" w:hAnsi="Times New Roman"/>
          <w:sz w:val="24"/>
          <w:szCs w:val="24"/>
        </w:rPr>
        <w:t>UR</w:t>
      </w:r>
      <w:r w:rsidRPr="00EB2BD1">
        <w:rPr>
          <w:rFonts w:ascii="Times New Roman" w:hAnsi="Times New Roman"/>
          <w:sz w:val="24"/>
          <w:szCs w:val="24"/>
        </w:rPr>
        <w:t>.</w:t>
      </w:r>
    </w:p>
    <w:p w:rsidR="003C4DF3" w:rsidRDefault="003C4DF3" w:rsidP="00EB2BD1">
      <w:pPr>
        <w:tabs>
          <w:tab w:val="left" w:pos="720"/>
        </w:tabs>
        <w:spacing w:after="0"/>
        <w:jc w:val="both"/>
        <w:rPr>
          <w:rFonts w:ascii="Times New Roman" w:hAnsi="Times New Roman"/>
          <w:sz w:val="24"/>
          <w:szCs w:val="24"/>
        </w:rPr>
      </w:pPr>
    </w:p>
    <w:p w:rsidR="003C4DF3" w:rsidRDefault="003C4DF3" w:rsidP="003C4DF3">
      <w:pPr>
        <w:tabs>
          <w:tab w:val="left" w:pos="720"/>
        </w:tabs>
        <w:jc w:val="both"/>
        <w:rPr>
          <w:rFonts w:ascii="Times New Roman" w:hAnsi="Times New Roman"/>
          <w:sz w:val="24"/>
          <w:szCs w:val="24"/>
        </w:rPr>
      </w:pPr>
      <w:r w:rsidRPr="00712CE1">
        <w:rPr>
          <w:rFonts w:ascii="Times New Roman" w:hAnsi="Times New Roman"/>
          <w:b/>
          <w:sz w:val="24"/>
          <w:szCs w:val="24"/>
        </w:rPr>
        <w:t>Skupina 66</w:t>
      </w:r>
      <w:r w:rsidRPr="00712CE1">
        <w:rPr>
          <w:rFonts w:ascii="Times New Roman" w:hAnsi="Times New Roman"/>
          <w:sz w:val="24"/>
          <w:szCs w:val="24"/>
        </w:rPr>
        <w:t xml:space="preserve"> - Prihodi od prodaje proizvoda i roba te pruženih usluga i prihodi od donacija planirani su u iznosu od </w:t>
      </w:r>
      <w:r w:rsidR="00C403A8">
        <w:rPr>
          <w:rFonts w:ascii="Times New Roman" w:hAnsi="Times New Roman"/>
          <w:sz w:val="24"/>
          <w:szCs w:val="24"/>
        </w:rPr>
        <w:t xml:space="preserve">10.000,00 </w:t>
      </w:r>
      <w:r w:rsidR="0010715E" w:rsidRPr="0010715E">
        <w:rPr>
          <w:rFonts w:ascii="Times New Roman" w:hAnsi="Times New Roman"/>
          <w:sz w:val="24"/>
          <w:szCs w:val="24"/>
        </w:rPr>
        <w:t>EUR</w:t>
      </w:r>
      <w:r w:rsidRPr="00712CE1">
        <w:rPr>
          <w:rFonts w:ascii="Times New Roman" w:hAnsi="Times New Roman"/>
          <w:sz w:val="24"/>
          <w:szCs w:val="24"/>
        </w:rPr>
        <w:t xml:space="preserve">, </w:t>
      </w:r>
      <w:r w:rsidR="00712CE1" w:rsidRPr="00712CE1">
        <w:rPr>
          <w:rFonts w:ascii="Times New Roman" w:hAnsi="Times New Roman"/>
          <w:sz w:val="24"/>
          <w:szCs w:val="24"/>
        </w:rPr>
        <w:t xml:space="preserve">a odnose se na prihode od pružanih usluga </w:t>
      </w:r>
      <w:r w:rsidR="00C403A8">
        <w:rPr>
          <w:rFonts w:ascii="Times New Roman" w:hAnsi="Times New Roman"/>
          <w:sz w:val="24"/>
          <w:szCs w:val="24"/>
        </w:rPr>
        <w:t xml:space="preserve">naplate </w:t>
      </w:r>
      <w:r w:rsidR="00C403A8">
        <w:rPr>
          <w:rFonts w:ascii="Times New Roman" w:hAnsi="Times New Roman"/>
          <w:sz w:val="24"/>
          <w:szCs w:val="24"/>
        </w:rPr>
        <w:lastRenderedPageBreak/>
        <w:t xml:space="preserve">naknade i obračuna </w:t>
      </w:r>
      <w:r w:rsidR="00712CE1" w:rsidRPr="00712CE1">
        <w:rPr>
          <w:rFonts w:ascii="Times New Roman" w:hAnsi="Times New Roman"/>
          <w:sz w:val="24"/>
          <w:szCs w:val="24"/>
        </w:rPr>
        <w:t>za Hrvatske vode i prihodi od pružanih</w:t>
      </w:r>
      <w:r w:rsidR="00C403A8">
        <w:rPr>
          <w:rFonts w:ascii="Times New Roman" w:hAnsi="Times New Roman"/>
          <w:sz w:val="24"/>
          <w:szCs w:val="24"/>
        </w:rPr>
        <w:t xml:space="preserve"> knjigovodstvenih</w:t>
      </w:r>
      <w:r w:rsidR="00712CE1" w:rsidRPr="00712CE1">
        <w:rPr>
          <w:rFonts w:ascii="Times New Roman" w:hAnsi="Times New Roman"/>
          <w:sz w:val="24"/>
          <w:szCs w:val="24"/>
        </w:rPr>
        <w:t xml:space="preserve"> usluga za proračunskog korisnika.</w:t>
      </w:r>
    </w:p>
    <w:p w:rsidR="009741A7" w:rsidRDefault="00712CE1" w:rsidP="009741A7">
      <w:pPr>
        <w:jc w:val="both"/>
        <w:rPr>
          <w:rFonts w:ascii="Times New Roman" w:hAnsi="Times New Roman"/>
          <w:bCs/>
          <w:sz w:val="24"/>
          <w:szCs w:val="24"/>
        </w:rPr>
      </w:pPr>
      <w:r w:rsidRPr="00712CE1">
        <w:rPr>
          <w:rFonts w:ascii="Times New Roman" w:hAnsi="Times New Roman"/>
          <w:b/>
          <w:sz w:val="24"/>
          <w:szCs w:val="24"/>
        </w:rPr>
        <w:t xml:space="preserve">Skupina 68 </w:t>
      </w:r>
      <w:r w:rsidRPr="00712CE1">
        <w:rPr>
          <w:rFonts w:ascii="Times New Roman" w:hAnsi="Times New Roman"/>
          <w:sz w:val="24"/>
          <w:szCs w:val="24"/>
        </w:rPr>
        <w:t xml:space="preserve">– Kazne, upravne mjere i ostali prihodi planirani su u iznosu od </w:t>
      </w:r>
      <w:r w:rsidR="00C403A8">
        <w:rPr>
          <w:rFonts w:ascii="Times New Roman" w:hAnsi="Times New Roman"/>
          <w:sz w:val="24"/>
          <w:szCs w:val="24"/>
        </w:rPr>
        <w:t>67.300</w:t>
      </w:r>
      <w:r w:rsidRPr="000B52E2">
        <w:rPr>
          <w:rFonts w:ascii="Times New Roman" w:hAnsi="Times New Roman"/>
          <w:sz w:val="24"/>
          <w:szCs w:val="24"/>
        </w:rPr>
        <w:t xml:space="preserve">,00 EUR, </w:t>
      </w:r>
      <w:r w:rsidRPr="00712CE1">
        <w:rPr>
          <w:rFonts w:ascii="Times New Roman" w:hAnsi="Times New Roman"/>
          <w:sz w:val="24"/>
          <w:szCs w:val="24"/>
        </w:rPr>
        <w:t xml:space="preserve">od čega je najznačajniji </w:t>
      </w:r>
      <w:r>
        <w:rPr>
          <w:rFonts w:ascii="Times New Roman" w:hAnsi="Times New Roman"/>
          <w:sz w:val="24"/>
          <w:szCs w:val="24"/>
        </w:rPr>
        <w:t xml:space="preserve">ostali </w:t>
      </w:r>
      <w:r w:rsidRPr="00712CE1">
        <w:rPr>
          <w:rFonts w:ascii="Times New Roman" w:hAnsi="Times New Roman"/>
          <w:sz w:val="24"/>
          <w:szCs w:val="24"/>
        </w:rPr>
        <w:t xml:space="preserve">prihod od Hrvatskih cesta za čišćenje snijega na NC </w:t>
      </w:r>
      <w:r w:rsidR="00C403A8">
        <w:rPr>
          <w:rFonts w:ascii="Times New Roman" w:hAnsi="Times New Roman"/>
          <w:sz w:val="24"/>
          <w:szCs w:val="24"/>
        </w:rPr>
        <w:t xml:space="preserve">(60.000,00 EUR) procjena temeljem uplata iz 2023. godine. </w:t>
      </w:r>
      <w:r w:rsidR="00C403A8" w:rsidRPr="009741A7">
        <w:rPr>
          <w:rFonts w:ascii="Times New Roman" w:hAnsi="Times New Roman"/>
          <w:bCs/>
          <w:i/>
          <w:iCs/>
          <w:sz w:val="24"/>
          <w:szCs w:val="24"/>
        </w:rPr>
        <w:t>Kazne i upravne mjere</w:t>
      </w:r>
      <w:r w:rsidR="00C403A8" w:rsidRPr="009741A7">
        <w:rPr>
          <w:rFonts w:ascii="Times New Roman" w:hAnsi="Times New Roman"/>
          <w:b/>
          <w:sz w:val="24"/>
          <w:szCs w:val="24"/>
        </w:rPr>
        <w:t xml:space="preserve">  </w:t>
      </w:r>
      <w:r w:rsidR="00C403A8" w:rsidRPr="009741A7">
        <w:rPr>
          <w:rFonts w:ascii="Times New Roman" w:hAnsi="Times New Roman"/>
          <w:bCs/>
          <w:sz w:val="24"/>
          <w:szCs w:val="24"/>
        </w:rPr>
        <w:t>planiraju se u proračunu za 2024. godinu u iznosu od 7.300,00 €,  i odnose se na naplatu  novčanih kazni po izdanim prekršajnim nalozima sukladno  Odluci o komunalnom redu</w:t>
      </w:r>
      <w:r w:rsidR="009741A7" w:rsidRPr="009741A7">
        <w:rPr>
          <w:rFonts w:ascii="Times New Roman" w:hAnsi="Times New Roman"/>
          <w:bCs/>
          <w:sz w:val="24"/>
          <w:szCs w:val="24"/>
        </w:rPr>
        <w:t xml:space="preserve"> i ostale prihode od kazni</w:t>
      </w:r>
      <w:r w:rsidR="00C403A8" w:rsidRPr="009741A7">
        <w:rPr>
          <w:rFonts w:ascii="Times New Roman" w:hAnsi="Times New Roman"/>
          <w:bCs/>
          <w:sz w:val="24"/>
          <w:szCs w:val="24"/>
        </w:rPr>
        <w:t>.</w:t>
      </w:r>
    </w:p>
    <w:p w:rsidR="009741A7" w:rsidRPr="009741A7" w:rsidRDefault="009741A7" w:rsidP="009741A7">
      <w:pPr>
        <w:jc w:val="both"/>
        <w:rPr>
          <w:rFonts w:ascii="Times New Roman" w:hAnsi="Times New Roman"/>
          <w:color w:val="000000" w:themeColor="text1"/>
          <w:sz w:val="24"/>
          <w:szCs w:val="24"/>
        </w:rPr>
      </w:pPr>
      <w:r>
        <w:rPr>
          <w:rFonts w:ascii="Times New Roman" w:hAnsi="Times New Roman"/>
          <w:b/>
          <w:color w:val="000000" w:themeColor="text1"/>
          <w:sz w:val="24"/>
          <w:szCs w:val="24"/>
        </w:rPr>
        <w:t>PRIHODI OD PRODAJE NEFINANCIJSKE IMOVINE</w:t>
      </w:r>
      <w:r w:rsidRPr="009741A7">
        <w:rPr>
          <w:rFonts w:ascii="Times New Roman" w:hAnsi="Times New Roman"/>
          <w:b/>
          <w:color w:val="000000" w:themeColor="text1"/>
          <w:sz w:val="24"/>
          <w:szCs w:val="24"/>
        </w:rPr>
        <w:t xml:space="preserve"> (razred 7)</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 obuhvaćaju planirane prihode od prodaje ne proizvedene dugotrajne imovine (skupina 71) u iznosu od 300,00 EUR koji se u cijelosti odnose na prihode od prodaje poljoprivrednog zemljišta. Druga skupina ovih prihoda su prihodi od prodaje </w:t>
      </w:r>
      <w:r w:rsidRPr="00B52CDF">
        <w:rPr>
          <w:rFonts w:ascii="Times New Roman" w:hAnsi="Times New Roman"/>
          <w:sz w:val="24"/>
          <w:szCs w:val="24"/>
        </w:rPr>
        <w:t xml:space="preserve">proizvedene dugotrajne imovine </w:t>
      </w:r>
      <w:r>
        <w:rPr>
          <w:rFonts w:ascii="Times New Roman" w:hAnsi="Times New Roman"/>
          <w:color w:val="000000" w:themeColor="text1"/>
          <w:sz w:val="24"/>
          <w:szCs w:val="24"/>
        </w:rPr>
        <w:t xml:space="preserve">(72) planirani u iznosu od  </w:t>
      </w:r>
      <w:r w:rsidRPr="000B52E2">
        <w:rPr>
          <w:rFonts w:ascii="Times New Roman" w:hAnsi="Times New Roman"/>
          <w:sz w:val="24"/>
          <w:szCs w:val="24"/>
        </w:rPr>
        <w:t>2.700,00 EUR</w:t>
      </w:r>
      <w:r w:rsidRPr="00B52CDF">
        <w:rPr>
          <w:rFonts w:ascii="Times New Roman" w:hAnsi="Times New Roman"/>
          <w:sz w:val="24"/>
          <w:szCs w:val="24"/>
        </w:rPr>
        <w:t>, a odnose se na prihode od otkupa stanova na k</w:t>
      </w:r>
      <w:r>
        <w:rPr>
          <w:rFonts w:ascii="Times New Roman" w:hAnsi="Times New Roman"/>
          <w:sz w:val="24"/>
          <w:szCs w:val="24"/>
        </w:rPr>
        <w:t>ojima postoji stanarsko pravo i pravi vlasništva, te prihode od prodaje zemljišta.</w:t>
      </w:r>
    </w:p>
    <w:p w:rsidR="00B52CDF" w:rsidRPr="00B52CDF" w:rsidRDefault="00B52CDF" w:rsidP="00B52CDF">
      <w:pPr>
        <w:tabs>
          <w:tab w:val="left" w:pos="720"/>
        </w:tabs>
        <w:jc w:val="both"/>
        <w:rPr>
          <w:rFonts w:ascii="Times New Roman" w:hAnsi="Times New Roman"/>
          <w:sz w:val="24"/>
          <w:szCs w:val="24"/>
        </w:rPr>
      </w:pPr>
    </w:p>
    <w:p w:rsidR="006663ED" w:rsidRDefault="006663ED" w:rsidP="006663ED">
      <w:pPr>
        <w:pStyle w:val="Naslov2"/>
        <w:rPr>
          <w:rFonts w:ascii="Arial" w:hAnsi="Arial" w:cs="Arial"/>
          <w:color w:val="auto"/>
          <w:sz w:val="28"/>
          <w:szCs w:val="28"/>
          <w:u w:val="single"/>
        </w:rPr>
      </w:pPr>
      <w:bookmarkStart w:id="4" w:name="_Toc90259047"/>
      <w:r>
        <w:rPr>
          <w:rFonts w:ascii="Arial" w:hAnsi="Arial" w:cs="Arial"/>
          <w:color w:val="auto"/>
          <w:sz w:val="28"/>
          <w:szCs w:val="28"/>
          <w:u w:val="single"/>
        </w:rPr>
        <w:t>B. RASHODI I IZDACI</w:t>
      </w:r>
      <w:bookmarkEnd w:id="4"/>
    </w:p>
    <w:p w:rsidR="006663ED" w:rsidRDefault="006663ED" w:rsidP="006663ED">
      <w:pPr>
        <w:pStyle w:val="Tijeloteksta"/>
        <w:spacing w:after="0"/>
      </w:pPr>
    </w:p>
    <w:p w:rsidR="006663ED" w:rsidRDefault="006663ED" w:rsidP="006A2E3B">
      <w:pPr>
        <w:pStyle w:val="Tijeloteksta"/>
        <w:spacing w:after="0"/>
        <w:jc w:val="both"/>
        <w:rPr>
          <w:rFonts w:cs="Times New Roman"/>
        </w:rPr>
      </w:pPr>
      <w:r>
        <w:rPr>
          <w:rFonts w:ascii="Arial" w:hAnsi="Arial" w:cs="Arial"/>
          <w:sz w:val="22"/>
          <w:szCs w:val="22"/>
        </w:rPr>
        <w:tab/>
      </w:r>
      <w:r w:rsidRPr="0037647A">
        <w:rPr>
          <w:rFonts w:cs="Times New Roman"/>
        </w:rPr>
        <w:t>Prijedlogom P</w:t>
      </w:r>
      <w:r w:rsidR="009741A7">
        <w:rPr>
          <w:rFonts w:cs="Times New Roman"/>
        </w:rPr>
        <w:t>roračuna Općine Josipdol za 2024</w:t>
      </w:r>
      <w:r w:rsidRPr="0037647A">
        <w:rPr>
          <w:rFonts w:cs="Times New Roman"/>
        </w:rPr>
        <w:t xml:space="preserve">. godinu planiraju se rashodi u iznosu od </w:t>
      </w:r>
      <w:r w:rsidR="00014E1D">
        <w:rPr>
          <w:rFonts w:eastAsia="Times New Roman"/>
          <w:bCs/>
          <w:color w:val="000000"/>
          <w:lang w:eastAsia="hr-HR"/>
        </w:rPr>
        <w:t>5.371.328,00</w:t>
      </w:r>
      <w:r w:rsidR="00700EAD" w:rsidRPr="00700EAD">
        <w:rPr>
          <w:rFonts w:eastAsia="Times New Roman"/>
          <w:bCs/>
          <w:color w:val="000000"/>
          <w:lang w:eastAsia="hr-HR"/>
        </w:rPr>
        <w:t xml:space="preserve"> EUR</w:t>
      </w:r>
      <w:r w:rsidR="000B52E2" w:rsidRPr="0037647A">
        <w:rPr>
          <w:rFonts w:cs="Times New Roman"/>
          <w:b/>
          <w:bCs/>
        </w:rPr>
        <w:t xml:space="preserve">. </w:t>
      </w:r>
      <w:r w:rsidRPr="0037647A">
        <w:rPr>
          <w:rFonts w:cs="Times New Roman"/>
        </w:rPr>
        <w:t xml:space="preserve">Od tog iznosa </w:t>
      </w:r>
      <w:r w:rsidR="00432E90" w:rsidRPr="00432E90">
        <w:rPr>
          <w:rFonts w:cs="Times New Roman"/>
        </w:rPr>
        <w:t>408.196,00</w:t>
      </w:r>
      <w:r w:rsidR="0037647A" w:rsidRPr="00432E90">
        <w:rPr>
          <w:rFonts w:cs="Times New Roman"/>
        </w:rPr>
        <w:t xml:space="preserve"> EUR</w:t>
      </w:r>
      <w:r w:rsidRPr="00432E90">
        <w:rPr>
          <w:rFonts w:cs="Times New Roman"/>
        </w:rPr>
        <w:t xml:space="preserve"> </w:t>
      </w:r>
      <w:r w:rsidRPr="0037647A">
        <w:rPr>
          <w:rFonts w:cs="Times New Roman"/>
        </w:rPr>
        <w:t xml:space="preserve">odnosi se na rashode </w:t>
      </w:r>
      <w:r w:rsidR="00B87A1C" w:rsidRPr="0037647A">
        <w:rPr>
          <w:rFonts w:cs="Times New Roman"/>
        </w:rPr>
        <w:t>proračunskog korisnika Dječjeg vrtića Josipdol.</w:t>
      </w:r>
    </w:p>
    <w:p w:rsidR="00600DF3" w:rsidRDefault="007A43D1" w:rsidP="007A43D1">
      <w:pPr>
        <w:suppressAutoHyphens w:val="0"/>
        <w:autoSpaceDN/>
        <w:jc w:val="both"/>
        <w:textAlignment w:val="auto"/>
        <w:rPr>
          <w:rFonts w:ascii="Times New Roman" w:eastAsiaTheme="minorHAnsi" w:hAnsi="Times New Roman"/>
          <w:sz w:val="24"/>
          <w:szCs w:val="24"/>
        </w:rPr>
      </w:pPr>
      <w:r w:rsidRPr="007A43D1">
        <w:rPr>
          <w:rFonts w:ascii="Times New Roman" w:eastAsiaTheme="minorHAnsi" w:hAnsi="Times New Roman"/>
          <w:sz w:val="24"/>
          <w:szCs w:val="24"/>
        </w:rPr>
        <w:t>Ukupno planirani prihodi i primici proračuna za 2024. godinu raspodijeljeni su na planirane rashode poslovanja (</w:t>
      </w:r>
      <w:r w:rsidRPr="007A43D1">
        <w:rPr>
          <w:rFonts w:ascii="Times New Roman" w:eastAsia="Times New Roman" w:hAnsi="Times New Roman"/>
          <w:bCs/>
          <w:sz w:val="24"/>
          <w:szCs w:val="24"/>
          <w:lang w:eastAsia="hr-HR"/>
        </w:rPr>
        <w:t>2.877.748,00 EUR</w:t>
      </w:r>
      <w:r w:rsidRPr="007A43D1">
        <w:rPr>
          <w:rFonts w:ascii="Times New Roman" w:eastAsiaTheme="minorHAnsi" w:hAnsi="Times New Roman"/>
          <w:sz w:val="24"/>
          <w:szCs w:val="24"/>
        </w:rPr>
        <w:t>) i rashode za nabavu nefinancijske imovine (2.493.580,00 EUR).</w:t>
      </w:r>
    </w:p>
    <w:p w:rsidR="001078FB" w:rsidRPr="001078FB" w:rsidRDefault="001078FB" w:rsidP="007A43D1">
      <w:pPr>
        <w:suppressAutoHyphens w:val="0"/>
        <w:autoSpaceDN/>
        <w:jc w:val="both"/>
        <w:textAlignment w:val="auto"/>
        <w:rPr>
          <w:rFonts w:ascii="Times New Roman" w:eastAsia="Times New Roman" w:hAnsi="Times New Roman"/>
          <w:b/>
          <w:bCs/>
          <w:color w:val="FFFFFF"/>
          <w:sz w:val="20"/>
          <w:szCs w:val="20"/>
          <w:lang w:eastAsia="hr-HR"/>
        </w:rPr>
      </w:pPr>
      <w:r w:rsidRPr="001078FB">
        <w:rPr>
          <w:rFonts w:ascii="Times New Roman" w:eastAsiaTheme="minorHAnsi" w:hAnsi="Times New Roman"/>
          <w:b/>
          <w:sz w:val="24"/>
          <w:szCs w:val="24"/>
        </w:rPr>
        <w:t>RASHODI POSLOVANJA (razred 3)</w:t>
      </w:r>
    </w:p>
    <w:p w:rsidR="00014E1D" w:rsidRDefault="00014E1D" w:rsidP="00F76BF9">
      <w:pPr>
        <w:jc w:val="both"/>
        <w:rPr>
          <w:rFonts w:ascii="Times New Roman" w:hAnsi="Times New Roman"/>
          <w:bCs/>
          <w:color w:val="000000" w:themeColor="text1"/>
          <w:sz w:val="24"/>
          <w:szCs w:val="24"/>
        </w:rPr>
      </w:pPr>
      <w:r w:rsidRPr="00014E1D">
        <w:rPr>
          <w:rFonts w:ascii="Times New Roman" w:hAnsi="Times New Roman"/>
          <w:bCs/>
          <w:color w:val="000000" w:themeColor="text1"/>
          <w:sz w:val="24"/>
          <w:szCs w:val="24"/>
        </w:rPr>
        <w:t xml:space="preserve">U nastavku se daje skraćeni </w:t>
      </w:r>
      <w:r w:rsidR="008F7705">
        <w:rPr>
          <w:rFonts w:ascii="Times New Roman" w:hAnsi="Times New Roman"/>
          <w:bCs/>
          <w:color w:val="000000" w:themeColor="text1"/>
          <w:sz w:val="24"/>
          <w:szCs w:val="24"/>
        </w:rPr>
        <w:t xml:space="preserve">tabelarni </w:t>
      </w:r>
      <w:r w:rsidRPr="00014E1D">
        <w:rPr>
          <w:rFonts w:ascii="Times New Roman" w:hAnsi="Times New Roman"/>
          <w:bCs/>
          <w:color w:val="000000" w:themeColor="text1"/>
          <w:sz w:val="24"/>
          <w:szCs w:val="24"/>
        </w:rPr>
        <w:t xml:space="preserve">prikaz </w:t>
      </w:r>
      <w:r w:rsidR="00F76BF9">
        <w:rPr>
          <w:rFonts w:ascii="Times New Roman" w:hAnsi="Times New Roman"/>
          <w:bCs/>
          <w:color w:val="000000" w:themeColor="text1"/>
          <w:sz w:val="24"/>
          <w:szCs w:val="24"/>
        </w:rPr>
        <w:t>rashoda</w:t>
      </w:r>
      <w:r w:rsidRPr="00014E1D">
        <w:rPr>
          <w:rFonts w:ascii="Times New Roman" w:hAnsi="Times New Roman"/>
          <w:bCs/>
          <w:color w:val="000000" w:themeColor="text1"/>
          <w:sz w:val="24"/>
          <w:szCs w:val="24"/>
        </w:rPr>
        <w:t xml:space="preserve"> poslovanja iskazanih prema ekonomskoj klasifikaciji</w:t>
      </w:r>
      <w:r w:rsidR="00F76BF9">
        <w:rPr>
          <w:rFonts w:ascii="Times New Roman" w:hAnsi="Times New Roman"/>
          <w:bCs/>
          <w:color w:val="000000" w:themeColor="text1"/>
          <w:sz w:val="24"/>
          <w:szCs w:val="24"/>
        </w:rPr>
        <w:t xml:space="preserve"> te udio pojedinog ras</w:t>
      </w:r>
      <w:r w:rsidRPr="00014E1D">
        <w:rPr>
          <w:rFonts w:ascii="Times New Roman" w:hAnsi="Times New Roman"/>
          <w:bCs/>
          <w:color w:val="000000" w:themeColor="text1"/>
          <w:sz w:val="24"/>
          <w:szCs w:val="24"/>
        </w:rPr>
        <w:t>hoda u planu za 2024. godinu:</w:t>
      </w:r>
    </w:p>
    <w:p w:rsidR="007A43D1" w:rsidRPr="007A43D1" w:rsidRDefault="007A43D1" w:rsidP="007A43D1">
      <w:pPr>
        <w:pStyle w:val="Odlomakpopisa"/>
        <w:numPr>
          <w:ilvl w:val="0"/>
          <w:numId w:val="3"/>
        </w:numPr>
        <w:jc w:val="right"/>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eur</w:t>
      </w:r>
      <w:proofErr w:type="spellEnd"/>
    </w:p>
    <w:tbl>
      <w:tblPr>
        <w:tblStyle w:val="Reetkatablice"/>
        <w:tblW w:w="9338" w:type="dxa"/>
        <w:tblLook w:val="04A0" w:firstRow="1" w:lastRow="0" w:firstColumn="1" w:lastColumn="0" w:noHBand="0" w:noVBand="1"/>
      </w:tblPr>
      <w:tblGrid>
        <w:gridCol w:w="1254"/>
        <w:gridCol w:w="2569"/>
        <w:gridCol w:w="1694"/>
        <w:gridCol w:w="833"/>
        <w:gridCol w:w="1494"/>
        <w:gridCol w:w="1494"/>
      </w:tblGrid>
      <w:tr w:rsidR="00014E1D" w:rsidRPr="006C0CEE" w:rsidTr="007A43D1">
        <w:trPr>
          <w:trHeight w:val="255"/>
        </w:trPr>
        <w:tc>
          <w:tcPr>
            <w:tcW w:w="1254" w:type="dxa"/>
            <w:tcBorders>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sz w:val="20"/>
                <w:szCs w:val="20"/>
              </w:rPr>
            </w:pPr>
          </w:p>
        </w:tc>
        <w:tc>
          <w:tcPr>
            <w:tcW w:w="2569" w:type="dxa"/>
            <w:tcBorders>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sz w:val="20"/>
                <w:szCs w:val="20"/>
              </w:rPr>
            </w:pPr>
          </w:p>
        </w:tc>
        <w:tc>
          <w:tcPr>
            <w:tcW w:w="1694" w:type="dxa"/>
            <w:tcBorders>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PLAN</w:t>
            </w:r>
          </w:p>
        </w:tc>
        <w:tc>
          <w:tcPr>
            <w:tcW w:w="833" w:type="dxa"/>
            <w:tcBorders>
              <w:left w:val="nil"/>
              <w:bottom w:val="nil"/>
              <w:right w:val="nil"/>
            </w:tcBorders>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w:t>
            </w:r>
          </w:p>
        </w:tc>
        <w:tc>
          <w:tcPr>
            <w:tcW w:w="1494" w:type="dxa"/>
            <w:tcBorders>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c>
          <w:tcPr>
            <w:tcW w:w="1494" w:type="dxa"/>
            <w:tcBorders>
              <w:left w:val="nil"/>
              <w:bottom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r>
      <w:tr w:rsidR="00014E1D" w:rsidRPr="006C0CEE" w:rsidTr="007A43D1">
        <w:trPr>
          <w:trHeight w:val="255"/>
        </w:trPr>
        <w:tc>
          <w:tcPr>
            <w:tcW w:w="1254" w:type="dxa"/>
            <w:tcBorders>
              <w:top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p>
        </w:tc>
        <w:tc>
          <w:tcPr>
            <w:tcW w:w="2569" w:type="dxa"/>
            <w:tcBorders>
              <w:top w:val="nil"/>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sz w:val="20"/>
                <w:szCs w:val="20"/>
              </w:rPr>
            </w:pPr>
          </w:p>
        </w:tc>
        <w:tc>
          <w:tcPr>
            <w:tcW w:w="1694" w:type="dxa"/>
            <w:tcBorders>
              <w:top w:val="nil"/>
              <w:left w:val="nil"/>
              <w:bottom w:val="nil"/>
              <w:right w:val="nil"/>
            </w:tcBorders>
            <w:noWrap/>
          </w:tcPr>
          <w:p w:rsidR="00014E1D" w:rsidRPr="006C0CEE" w:rsidRDefault="00014E1D" w:rsidP="00E718E2">
            <w:pPr>
              <w:suppressAutoHyphens w:val="0"/>
              <w:autoSpaceDN/>
              <w:jc w:val="both"/>
              <w:textAlignment w:val="auto"/>
              <w:rPr>
                <w:rFonts w:ascii="Times New Roman" w:hAnsi="Times New Roman"/>
                <w:b/>
                <w:bCs/>
                <w:sz w:val="20"/>
                <w:szCs w:val="20"/>
              </w:rPr>
            </w:pPr>
          </w:p>
        </w:tc>
        <w:tc>
          <w:tcPr>
            <w:tcW w:w="833" w:type="dxa"/>
            <w:tcBorders>
              <w:top w:val="nil"/>
              <w:left w:val="nil"/>
              <w:bottom w:val="nil"/>
              <w:right w:val="nil"/>
            </w:tcBorders>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udio</w:t>
            </w:r>
          </w:p>
        </w:tc>
        <w:tc>
          <w:tcPr>
            <w:tcW w:w="1494" w:type="dxa"/>
            <w:tcBorders>
              <w:top w:val="nil"/>
              <w:left w:val="nil"/>
              <w:bottom w:val="nil"/>
              <w:right w:val="nil"/>
            </w:tcBorders>
            <w:noWrap/>
          </w:tcPr>
          <w:p w:rsidR="00014E1D" w:rsidRPr="006C0CEE" w:rsidRDefault="00014E1D" w:rsidP="00E718E2">
            <w:pPr>
              <w:suppressAutoHyphens w:val="0"/>
              <w:autoSpaceDN/>
              <w:jc w:val="both"/>
              <w:textAlignment w:val="auto"/>
              <w:rPr>
                <w:rFonts w:ascii="Times New Roman" w:hAnsi="Times New Roman"/>
                <w:b/>
                <w:bCs/>
                <w:sz w:val="20"/>
                <w:szCs w:val="20"/>
              </w:rPr>
            </w:pPr>
          </w:p>
        </w:tc>
        <w:tc>
          <w:tcPr>
            <w:tcW w:w="1494" w:type="dxa"/>
            <w:tcBorders>
              <w:top w:val="nil"/>
              <w:left w:val="nil"/>
              <w:bottom w:val="nil"/>
            </w:tcBorders>
            <w:noWrap/>
          </w:tcPr>
          <w:p w:rsidR="00014E1D" w:rsidRPr="006C0CEE" w:rsidRDefault="00014E1D" w:rsidP="00E718E2">
            <w:pPr>
              <w:suppressAutoHyphens w:val="0"/>
              <w:autoSpaceDN/>
              <w:jc w:val="both"/>
              <w:textAlignment w:val="auto"/>
              <w:rPr>
                <w:rFonts w:ascii="Times New Roman" w:hAnsi="Times New Roman"/>
                <w:b/>
                <w:bCs/>
                <w:sz w:val="20"/>
                <w:szCs w:val="20"/>
              </w:rPr>
            </w:pPr>
          </w:p>
        </w:tc>
      </w:tr>
      <w:tr w:rsidR="00014E1D" w:rsidRPr="006C0CEE" w:rsidTr="007A43D1">
        <w:trPr>
          <w:trHeight w:val="255"/>
        </w:trPr>
        <w:tc>
          <w:tcPr>
            <w:tcW w:w="1254" w:type="dxa"/>
            <w:tcBorders>
              <w:top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 xml:space="preserve">ŠIFRA               </w:t>
            </w:r>
          </w:p>
        </w:tc>
        <w:tc>
          <w:tcPr>
            <w:tcW w:w="2569" w:type="dxa"/>
            <w:tcBorders>
              <w:top w:val="nil"/>
              <w:left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NAZIV</w:t>
            </w:r>
          </w:p>
        </w:tc>
        <w:tc>
          <w:tcPr>
            <w:tcW w:w="1694" w:type="dxa"/>
            <w:tcBorders>
              <w:top w:val="nil"/>
              <w:left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2024</w:t>
            </w:r>
          </w:p>
        </w:tc>
        <w:tc>
          <w:tcPr>
            <w:tcW w:w="833" w:type="dxa"/>
            <w:tcBorders>
              <w:top w:val="nil"/>
              <w:left w:val="nil"/>
              <w:right w:val="nil"/>
            </w:tcBorders>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2024</w:t>
            </w:r>
          </w:p>
        </w:tc>
        <w:tc>
          <w:tcPr>
            <w:tcW w:w="1494" w:type="dxa"/>
            <w:tcBorders>
              <w:top w:val="nil"/>
              <w:left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2025</w:t>
            </w:r>
          </w:p>
        </w:tc>
        <w:tc>
          <w:tcPr>
            <w:tcW w:w="1494" w:type="dxa"/>
            <w:tcBorders>
              <w:top w:val="nil"/>
              <w:lef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2026</w:t>
            </w:r>
          </w:p>
        </w:tc>
      </w:tr>
      <w:tr w:rsidR="00014E1D" w:rsidRPr="006C0CEE" w:rsidTr="007A43D1">
        <w:trPr>
          <w:trHeight w:val="255"/>
        </w:trPr>
        <w:tc>
          <w:tcPr>
            <w:tcW w:w="3823" w:type="dxa"/>
            <w:gridSpan w:val="2"/>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 xml:space="preserve">3                       Rashodi poslovanja </w:t>
            </w:r>
          </w:p>
        </w:tc>
        <w:tc>
          <w:tcPr>
            <w:tcW w:w="1694" w:type="dxa"/>
            <w:noWrap/>
            <w:hideMark/>
          </w:tcPr>
          <w:p w:rsidR="00014E1D" w:rsidRPr="006C0CEE" w:rsidRDefault="00014E1D" w:rsidP="008F7705">
            <w:pPr>
              <w:suppressAutoHyphens w:val="0"/>
              <w:autoSpaceDN/>
              <w:jc w:val="right"/>
              <w:textAlignment w:val="auto"/>
              <w:rPr>
                <w:rFonts w:ascii="Times New Roman" w:hAnsi="Times New Roman"/>
                <w:b/>
                <w:bCs/>
                <w:sz w:val="20"/>
                <w:szCs w:val="20"/>
              </w:rPr>
            </w:pPr>
            <w:r w:rsidRPr="00014E1D">
              <w:rPr>
                <w:rFonts w:ascii="Times New Roman" w:hAnsi="Times New Roman"/>
                <w:b/>
                <w:bCs/>
                <w:sz w:val="20"/>
                <w:szCs w:val="20"/>
              </w:rPr>
              <w:t>2.877.748,00</w:t>
            </w:r>
          </w:p>
        </w:tc>
        <w:tc>
          <w:tcPr>
            <w:tcW w:w="833" w:type="dxa"/>
          </w:tcPr>
          <w:p w:rsidR="00014E1D" w:rsidRPr="006C0CEE" w:rsidRDefault="00014E1D"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100%</w:t>
            </w:r>
          </w:p>
        </w:tc>
        <w:tc>
          <w:tcPr>
            <w:tcW w:w="1494" w:type="dxa"/>
            <w:noWrap/>
            <w:hideMark/>
          </w:tcPr>
          <w:p w:rsidR="00014E1D" w:rsidRPr="006C0CEE" w:rsidRDefault="00014E1D" w:rsidP="008F7705">
            <w:pPr>
              <w:suppressAutoHyphens w:val="0"/>
              <w:autoSpaceDN/>
              <w:jc w:val="right"/>
              <w:textAlignment w:val="auto"/>
              <w:rPr>
                <w:rFonts w:ascii="Times New Roman" w:hAnsi="Times New Roman"/>
                <w:b/>
                <w:bCs/>
                <w:sz w:val="20"/>
                <w:szCs w:val="20"/>
              </w:rPr>
            </w:pPr>
            <w:r w:rsidRPr="00014E1D">
              <w:rPr>
                <w:rFonts w:ascii="Times New Roman" w:hAnsi="Times New Roman"/>
                <w:b/>
                <w:bCs/>
                <w:sz w:val="20"/>
                <w:szCs w:val="20"/>
              </w:rPr>
              <w:t>2.237.383,00</w:t>
            </w:r>
          </w:p>
        </w:tc>
        <w:tc>
          <w:tcPr>
            <w:tcW w:w="1494" w:type="dxa"/>
            <w:noWrap/>
            <w:hideMark/>
          </w:tcPr>
          <w:p w:rsidR="00014E1D" w:rsidRPr="006C0CEE" w:rsidRDefault="00014E1D" w:rsidP="008F7705">
            <w:pPr>
              <w:suppressAutoHyphens w:val="0"/>
              <w:autoSpaceDN/>
              <w:jc w:val="right"/>
              <w:textAlignment w:val="auto"/>
              <w:rPr>
                <w:rFonts w:ascii="Times New Roman" w:hAnsi="Times New Roman"/>
                <w:b/>
                <w:bCs/>
                <w:sz w:val="20"/>
                <w:szCs w:val="20"/>
              </w:rPr>
            </w:pPr>
            <w:r w:rsidRPr="00014E1D">
              <w:rPr>
                <w:rFonts w:ascii="Times New Roman" w:hAnsi="Times New Roman"/>
                <w:b/>
                <w:bCs/>
                <w:sz w:val="20"/>
                <w:szCs w:val="20"/>
              </w:rPr>
              <w:t>2.491.410,00</w:t>
            </w:r>
          </w:p>
        </w:tc>
      </w:tr>
      <w:tr w:rsidR="00014E1D" w:rsidRPr="006C0CEE" w:rsidTr="007A43D1">
        <w:trPr>
          <w:trHeight w:val="255"/>
        </w:trPr>
        <w:tc>
          <w:tcPr>
            <w:tcW w:w="1254" w:type="dxa"/>
            <w:noWrap/>
            <w:hideMark/>
          </w:tcPr>
          <w:p w:rsidR="00014E1D" w:rsidRPr="00D13308" w:rsidRDefault="00014E1D" w:rsidP="00E718E2">
            <w:pPr>
              <w:suppressAutoHyphens w:val="0"/>
              <w:autoSpaceDN/>
              <w:jc w:val="both"/>
              <w:textAlignment w:val="auto"/>
              <w:rPr>
                <w:rFonts w:ascii="Times New Roman" w:hAnsi="Times New Roman"/>
                <w:bCs/>
                <w:sz w:val="20"/>
                <w:szCs w:val="20"/>
              </w:rPr>
            </w:pPr>
            <w:r>
              <w:rPr>
                <w:rFonts w:ascii="Times New Roman" w:hAnsi="Times New Roman"/>
                <w:sz w:val="20"/>
                <w:szCs w:val="20"/>
              </w:rPr>
              <w:t>31</w:t>
            </w:r>
          </w:p>
        </w:tc>
        <w:tc>
          <w:tcPr>
            <w:tcW w:w="2569" w:type="dxa"/>
            <w:noWrap/>
            <w:hideMark/>
          </w:tcPr>
          <w:p w:rsidR="00014E1D" w:rsidRPr="00D13308" w:rsidRDefault="00014E1D" w:rsidP="00E718E2">
            <w:pPr>
              <w:suppressAutoHyphens w:val="0"/>
              <w:autoSpaceDN/>
              <w:jc w:val="both"/>
              <w:textAlignment w:val="auto"/>
              <w:rPr>
                <w:rFonts w:ascii="Times New Roman" w:hAnsi="Times New Roman"/>
                <w:bCs/>
                <w:sz w:val="20"/>
                <w:szCs w:val="20"/>
              </w:rPr>
            </w:pPr>
            <w:r>
              <w:rPr>
                <w:rFonts w:ascii="Times New Roman" w:hAnsi="Times New Roman"/>
                <w:sz w:val="20"/>
                <w:szCs w:val="20"/>
              </w:rPr>
              <w:t>Rashodi za zaposlene</w:t>
            </w:r>
          </w:p>
        </w:tc>
        <w:tc>
          <w:tcPr>
            <w:tcW w:w="1694" w:type="dxa"/>
            <w:noWrap/>
            <w:hideMark/>
          </w:tcPr>
          <w:p w:rsidR="00014E1D" w:rsidRPr="00D13308" w:rsidRDefault="00014E1D" w:rsidP="008F7705">
            <w:pPr>
              <w:suppressAutoHyphens w:val="0"/>
              <w:autoSpaceDN/>
              <w:jc w:val="right"/>
              <w:textAlignment w:val="auto"/>
              <w:rPr>
                <w:rFonts w:ascii="Times New Roman" w:hAnsi="Times New Roman"/>
                <w:bCs/>
                <w:sz w:val="20"/>
                <w:szCs w:val="20"/>
              </w:rPr>
            </w:pPr>
            <w:r w:rsidRPr="00014E1D">
              <w:rPr>
                <w:rFonts w:ascii="Times New Roman" w:hAnsi="Times New Roman"/>
                <w:bCs/>
                <w:sz w:val="20"/>
                <w:szCs w:val="20"/>
              </w:rPr>
              <w:t>1.405.796,00</w:t>
            </w:r>
          </w:p>
        </w:tc>
        <w:tc>
          <w:tcPr>
            <w:tcW w:w="833" w:type="dxa"/>
          </w:tcPr>
          <w:p w:rsidR="00014E1D" w:rsidRPr="00D13308" w:rsidRDefault="00F76BF9"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48,85%</w:t>
            </w:r>
          </w:p>
        </w:tc>
        <w:tc>
          <w:tcPr>
            <w:tcW w:w="1494" w:type="dxa"/>
            <w:noWrap/>
            <w:hideMark/>
          </w:tcPr>
          <w:p w:rsidR="00014E1D" w:rsidRPr="00D13308" w:rsidRDefault="00014E1D" w:rsidP="008F7705">
            <w:pPr>
              <w:suppressAutoHyphens w:val="0"/>
              <w:autoSpaceDN/>
              <w:jc w:val="right"/>
              <w:textAlignment w:val="auto"/>
              <w:rPr>
                <w:rFonts w:ascii="Times New Roman" w:hAnsi="Times New Roman"/>
                <w:bCs/>
                <w:sz w:val="20"/>
                <w:szCs w:val="20"/>
              </w:rPr>
            </w:pPr>
            <w:r w:rsidRPr="00014E1D">
              <w:rPr>
                <w:rFonts w:ascii="Times New Roman" w:hAnsi="Times New Roman"/>
                <w:bCs/>
                <w:sz w:val="20"/>
                <w:szCs w:val="20"/>
              </w:rPr>
              <w:t>782.620,00</w:t>
            </w:r>
          </w:p>
        </w:tc>
        <w:tc>
          <w:tcPr>
            <w:tcW w:w="1494" w:type="dxa"/>
            <w:noWrap/>
            <w:hideMark/>
          </w:tcPr>
          <w:p w:rsidR="00014E1D" w:rsidRPr="00D13308" w:rsidRDefault="00014E1D" w:rsidP="008F7705">
            <w:pPr>
              <w:suppressAutoHyphens w:val="0"/>
              <w:autoSpaceDN/>
              <w:jc w:val="right"/>
              <w:textAlignment w:val="auto"/>
              <w:rPr>
                <w:rFonts w:ascii="Times New Roman" w:hAnsi="Times New Roman"/>
                <w:bCs/>
                <w:sz w:val="20"/>
                <w:szCs w:val="20"/>
              </w:rPr>
            </w:pPr>
            <w:r w:rsidRPr="00014E1D">
              <w:rPr>
                <w:rFonts w:ascii="Times New Roman" w:hAnsi="Times New Roman"/>
                <w:bCs/>
                <w:sz w:val="20"/>
                <w:szCs w:val="20"/>
              </w:rPr>
              <w:t>871.472,00</w:t>
            </w:r>
          </w:p>
        </w:tc>
      </w:tr>
      <w:tr w:rsidR="00014E1D" w:rsidRPr="006C0CEE" w:rsidTr="007A43D1">
        <w:trPr>
          <w:trHeight w:val="255"/>
        </w:trPr>
        <w:tc>
          <w:tcPr>
            <w:tcW w:w="1254" w:type="dxa"/>
            <w:noWrap/>
            <w:hideMark/>
          </w:tcPr>
          <w:p w:rsidR="00014E1D" w:rsidRPr="00D13308" w:rsidRDefault="00014E1D"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32</w:t>
            </w:r>
          </w:p>
        </w:tc>
        <w:tc>
          <w:tcPr>
            <w:tcW w:w="2569" w:type="dxa"/>
            <w:noWrap/>
            <w:hideMark/>
          </w:tcPr>
          <w:p w:rsidR="00014E1D" w:rsidRPr="00D13308" w:rsidRDefault="00014E1D"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Materijalni rashodi</w:t>
            </w:r>
          </w:p>
        </w:tc>
        <w:tc>
          <w:tcPr>
            <w:tcW w:w="1694" w:type="dxa"/>
            <w:noWrap/>
            <w:hideMark/>
          </w:tcPr>
          <w:p w:rsidR="00014E1D" w:rsidRPr="00D13308" w:rsidRDefault="00014E1D" w:rsidP="008F7705">
            <w:pPr>
              <w:suppressAutoHyphens w:val="0"/>
              <w:autoSpaceDN/>
              <w:jc w:val="right"/>
              <w:textAlignment w:val="auto"/>
              <w:rPr>
                <w:rFonts w:ascii="Times New Roman" w:hAnsi="Times New Roman"/>
                <w:sz w:val="20"/>
                <w:szCs w:val="20"/>
              </w:rPr>
            </w:pPr>
            <w:r w:rsidRPr="00014E1D">
              <w:rPr>
                <w:rFonts w:ascii="Times New Roman" w:hAnsi="Times New Roman"/>
                <w:sz w:val="20"/>
                <w:szCs w:val="20"/>
              </w:rPr>
              <w:t>1.209.000,00</w:t>
            </w:r>
          </w:p>
        </w:tc>
        <w:tc>
          <w:tcPr>
            <w:tcW w:w="833" w:type="dxa"/>
          </w:tcPr>
          <w:p w:rsidR="00014E1D" w:rsidRPr="00D13308" w:rsidRDefault="007A43D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42,01%</w:t>
            </w:r>
          </w:p>
        </w:tc>
        <w:tc>
          <w:tcPr>
            <w:tcW w:w="14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1.198.120,00</w:t>
            </w:r>
          </w:p>
        </w:tc>
        <w:tc>
          <w:tcPr>
            <w:tcW w:w="14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1.334.150,00</w:t>
            </w: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34</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Financijski rashodi</w:t>
            </w:r>
          </w:p>
        </w:tc>
        <w:tc>
          <w:tcPr>
            <w:tcW w:w="16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17.805,00</w:t>
            </w:r>
          </w:p>
        </w:tc>
        <w:tc>
          <w:tcPr>
            <w:tcW w:w="833" w:type="dxa"/>
          </w:tcPr>
          <w:p w:rsidR="00014E1D" w:rsidRPr="00D13308" w:rsidRDefault="007A43D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 xml:space="preserve">  0,62%</w:t>
            </w:r>
          </w:p>
        </w:tc>
        <w:tc>
          <w:tcPr>
            <w:tcW w:w="14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18.145,00</w:t>
            </w:r>
          </w:p>
        </w:tc>
        <w:tc>
          <w:tcPr>
            <w:tcW w:w="14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20.206,00</w:t>
            </w: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35</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Subvencije</w:t>
            </w:r>
          </w:p>
        </w:tc>
        <w:tc>
          <w:tcPr>
            <w:tcW w:w="16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49.937,00</w:t>
            </w:r>
          </w:p>
        </w:tc>
        <w:tc>
          <w:tcPr>
            <w:tcW w:w="833" w:type="dxa"/>
          </w:tcPr>
          <w:p w:rsidR="00014E1D" w:rsidRPr="00D13308" w:rsidRDefault="007A43D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1,74%</w:t>
            </w:r>
          </w:p>
        </w:tc>
        <w:tc>
          <w:tcPr>
            <w:tcW w:w="14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50.438,00</w:t>
            </w:r>
          </w:p>
        </w:tc>
        <w:tc>
          <w:tcPr>
            <w:tcW w:w="14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56.165,00</w:t>
            </w: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37</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sidRPr="00F76BF9">
              <w:rPr>
                <w:rFonts w:ascii="Times New Roman" w:hAnsi="Times New Roman"/>
                <w:sz w:val="20"/>
                <w:szCs w:val="20"/>
              </w:rPr>
              <w:t xml:space="preserve">Naknade građanima i kućanstvima na temelju osiguranja i druge naknade                               </w:t>
            </w:r>
          </w:p>
        </w:tc>
        <w:tc>
          <w:tcPr>
            <w:tcW w:w="16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29.110,00</w:t>
            </w:r>
          </w:p>
        </w:tc>
        <w:tc>
          <w:tcPr>
            <w:tcW w:w="833" w:type="dxa"/>
          </w:tcPr>
          <w:p w:rsidR="00014E1D" w:rsidRPr="00D13308" w:rsidRDefault="007A43D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1,01%</w:t>
            </w:r>
          </w:p>
        </w:tc>
        <w:tc>
          <w:tcPr>
            <w:tcW w:w="14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44.400,00</w:t>
            </w:r>
          </w:p>
        </w:tc>
        <w:tc>
          <w:tcPr>
            <w:tcW w:w="14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49.443,00</w:t>
            </w: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w:t>
            </w:r>
            <w:r w:rsidR="00014E1D" w:rsidRPr="00D13308">
              <w:rPr>
                <w:rFonts w:ascii="Times New Roman" w:hAnsi="Times New Roman"/>
                <w:sz w:val="20"/>
                <w:szCs w:val="20"/>
              </w:rPr>
              <w:t>8</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Ostali rashodi</w:t>
            </w:r>
          </w:p>
        </w:tc>
        <w:tc>
          <w:tcPr>
            <w:tcW w:w="16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166.100,00</w:t>
            </w:r>
          </w:p>
        </w:tc>
        <w:tc>
          <w:tcPr>
            <w:tcW w:w="833" w:type="dxa"/>
          </w:tcPr>
          <w:p w:rsidR="00014E1D" w:rsidRPr="00D13308" w:rsidRDefault="007A43D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5,77%</w:t>
            </w:r>
          </w:p>
        </w:tc>
        <w:tc>
          <w:tcPr>
            <w:tcW w:w="14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143.660,00</w:t>
            </w:r>
          </w:p>
        </w:tc>
        <w:tc>
          <w:tcPr>
            <w:tcW w:w="1494" w:type="dxa"/>
            <w:noWrap/>
            <w:hideMark/>
          </w:tcPr>
          <w:p w:rsidR="00014E1D" w:rsidRPr="00D13308" w:rsidRDefault="00F76BF9" w:rsidP="008F7705">
            <w:pPr>
              <w:suppressAutoHyphens w:val="0"/>
              <w:autoSpaceDN/>
              <w:jc w:val="right"/>
              <w:textAlignment w:val="auto"/>
              <w:rPr>
                <w:rFonts w:ascii="Times New Roman" w:hAnsi="Times New Roman"/>
                <w:sz w:val="20"/>
                <w:szCs w:val="20"/>
              </w:rPr>
            </w:pPr>
            <w:r w:rsidRPr="00F76BF9">
              <w:rPr>
                <w:rFonts w:ascii="Times New Roman" w:hAnsi="Times New Roman"/>
                <w:sz w:val="20"/>
                <w:szCs w:val="20"/>
              </w:rPr>
              <w:t>159.974,00</w:t>
            </w:r>
          </w:p>
        </w:tc>
      </w:tr>
    </w:tbl>
    <w:p w:rsidR="007A43D1" w:rsidRDefault="007A43D1" w:rsidP="000B52E2">
      <w:pPr>
        <w:suppressAutoHyphens w:val="0"/>
        <w:autoSpaceDN/>
        <w:jc w:val="both"/>
        <w:textAlignment w:val="auto"/>
        <w:rPr>
          <w:rFonts w:ascii="Times New Roman" w:hAnsi="Times New Roman"/>
          <w:b/>
          <w:sz w:val="24"/>
          <w:szCs w:val="24"/>
        </w:rPr>
      </w:pPr>
    </w:p>
    <w:p w:rsidR="00A51ED1" w:rsidRPr="00600DF3" w:rsidRDefault="00A51ED1" w:rsidP="000B52E2">
      <w:pPr>
        <w:suppressAutoHyphens w:val="0"/>
        <w:autoSpaceDN/>
        <w:jc w:val="both"/>
        <w:textAlignment w:val="auto"/>
        <w:rPr>
          <w:rFonts w:ascii="Times New Roman" w:eastAsia="Times New Roman" w:hAnsi="Times New Roman"/>
          <w:bCs/>
          <w:sz w:val="24"/>
          <w:szCs w:val="24"/>
          <w:lang w:eastAsia="hr-HR"/>
        </w:rPr>
      </w:pPr>
      <w:r w:rsidRPr="00600DF3">
        <w:rPr>
          <w:rFonts w:ascii="Times New Roman" w:hAnsi="Times New Roman"/>
          <w:b/>
          <w:sz w:val="24"/>
          <w:szCs w:val="24"/>
        </w:rPr>
        <w:t>Skupina 31</w:t>
      </w:r>
      <w:r w:rsidRPr="00600DF3">
        <w:rPr>
          <w:rFonts w:ascii="Times New Roman" w:hAnsi="Times New Roman"/>
          <w:sz w:val="24"/>
          <w:szCs w:val="24"/>
        </w:rPr>
        <w:t xml:space="preserve"> - Rashodi za zaposlene </w:t>
      </w:r>
      <w:r w:rsidR="00216CED">
        <w:rPr>
          <w:rFonts w:ascii="Times New Roman" w:hAnsi="Times New Roman"/>
          <w:sz w:val="24"/>
          <w:szCs w:val="24"/>
        </w:rPr>
        <w:t xml:space="preserve">čine najveći dio rashoda poslovanja. </w:t>
      </w:r>
      <w:r w:rsidR="00216CED" w:rsidRPr="00600DF3">
        <w:rPr>
          <w:rFonts w:ascii="Times New Roman" w:hAnsi="Times New Roman"/>
          <w:sz w:val="24"/>
          <w:szCs w:val="24"/>
        </w:rPr>
        <w:t>Rashodi za zaposlene odnose se na troškove plaća, doprinosa na plaću i ostalih rashoda.</w:t>
      </w:r>
      <w:r w:rsidR="00216CED">
        <w:rPr>
          <w:rFonts w:ascii="Times New Roman" w:hAnsi="Times New Roman"/>
          <w:sz w:val="24"/>
          <w:szCs w:val="24"/>
        </w:rPr>
        <w:t xml:space="preserve"> Obuhvaćaju rashode za zaposlene u upravnim odjelima, rashode zaposlenih kod proračunskog korisnika , te najveći dio rashodi za zaposlene prema projektu Zaželi. </w:t>
      </w:r>
      <w:r w:rsidR="004B335C" w:rsidRPr="00600DF3">
        <w:rPr>
          <w:rFonts w:ascii="Times New Roman" w:hAnsi="Times New Roman"/>
          <w:sz w:val="24"/>
          <w:szCs w:val="24"/>
        </w:rPr>
        <w:t xml:space="preserve">Od toga za </w:t>
      </w:r>
      <w:r w:rsidR="00216CED">
        <w:rPr>
          <w:rFonts w:ascii="Times New Roman" w:hAnsi="Times New Roman"/>
          <w:sz w:val="24"/>
          <w:szCs w:val="24"/>
        </w:rPr>
        <w:t>plaće zaposlenih</w:t>
      </w:r>
      <w:r w:rsidR="004B335C" w:rsidRPr="00600DF3">
        <w:rPr>
          <w:rFonts w:ascii="Times New Roman" w:hAnsi="Times New Roman"/>
          <w:sz w:val="24"/>
          <w:szCs w:val="24"/>
        </w:rPr>
        <w:t xml:space="preserve"> u upravnim odjelima </w:t>
      </w:r>
      <w:r w:rsidR="003021A2" w:rsidRPr="00600DF3">
        <w:rPr>
          <w:rFonts w:ascii="Times New Roman" w:hAnsi="Times New Roman"/>
          <w:sz w:val="24"/>
          <w:szCs w:val="24"/>
        </w:rPr>
        <w:t xml:space="preserve">Općine </w:t>
      </w:r>
      <w:r w:rsidR="00216CED">
        <w:rPr>
          <w:rFonts w:ascii="Times New Roman" w:hAnsi="Times New Roman"/>
          <w:sz w:val="24"/>
          <w:szCs w:val="24"/>
        </w:rPr>
        <w:t xml:space="preserve">planirani su rashodi u iznosu </w:t>
      </w:r>
      <w:r w:rsidR="004E3359" w:rsidRPr="00600DF3">
        <w:rPr>
          <w:rFonts w:ascii="Times New Roman" w:hAnsi="Times New Roman"/>
          <w:sz w:val="24"/>
          <w:szCs w:val="24"/>
        </w:rPr>
        <w:t>1</w:t>
      </w:r>
      <w:r w:rsidR="00216CED">
        <w:rPr>
          <w:rFonts w:ascii="Times New Roman" w:hAnsi="Times New Roman"/>
          <w:sz w:val="24"/>
          <w:szCs w:val="24"/>
        </w:rPr>
        <w:t>12.20</w:t>
      </w:r>
      <w:r w:rsidR="000B52E2" w:rsidRPr="00600DF3">
        <w:rPr>
          <w:rFonts w:ascii="Times New Roman" w:hAnsi="Times New Roman"/>
          <w:sz w:val="24"/>
          <w:szCs w:val="24"/>
        </w:rPr>
        <w:t>0,00</w:t>
      </w:r>
      <w:r w:rsidR="004B335C" w:rsidRPr="00600DF3">
        <w:rPr>
          <w:rFonts w:ascii="Times New Roman" w:hAnsi="Times New Roman"/>
          <w:sz w:val="24"/>
          <w:szCs w:val="24"/>
        </w:rPr>
        <w:t xml:space="preserve"> EUR, za </w:t>
      </w:r>
      <w:r w:rsidR="003021A2" w:rsidRPr="00600DF3">
        <w:rPr>
          <w:rFonts w:ascii="Times New Roman" w:hAnsi="Times New Roman"/>
          <w:sz w:val="24"/>
          <w:szCs w:val="24"/>
        </w:rPr>
        <w:t xml:space="preserve">zaposlene djelatnike </w:t>
      </w:r>
      <w:r w:rsidR="004E3359" w:rsidRPr="00600DF3">
        <w:rPr>
          <w:rFonts w:ascii="Times New Roman" w:hAnsi="Times New Roman"/>
          <w:sz w:val="24"/>
          <w:szCs w:val="24"/>
        </w:rPr>
        <w:t>p</w:t>
      </w:r>
      <w:r w:rsidR="004B335C" w:rsidRPr="00600DF3">
        <w:rPr>
          <w:rFonts w:ascii="Times New Roman" w:hAnsi="Times New Roman"/>
          <w:sz w:val="24"/>
          <w:szCs w:val="24"/>
        </w:rPr>
        <w:t xml:space="preserve">roračunskog korisnika </w:t>
      </w:r>
      <w:r w:rsidR="00216CED">
        <w:rPr>
          <w:rFonts w:ascii="Times New Roman" w:hAnsi="Times New Roman"/>
          <w:sz w:val="24"/>
          <w:szCs w:val="24"/>
        </w:rPr>
        <w:t>251.673</w:t>
      </w:r>
      <w:r w:rsidR="004B335C" w:rsidRPr="00600DF3">
        <w:rPr>
          <w:rFonts w:ascii="Times New Roman" w:hAnsi="Times New Roman"/>
          <w:sz w:val="24"/>
          <w:szCs w:val="24"/>
        </w:rPr>
        <w:t xml:space="preserve">,00 EUR, </w:t>
      </w:r>
      <w:r w:rsidR="000B52E2" w:rsidRPr="00600DF3">
        <w:rPr>
          <w:rFonts w:ascii="Times New Roman" w:hAnsi="Times New Roman"/>
          <w:sz w:val="24"/>
          <w:szCs w:val="24"/>
        </w:rPr>
        <w:t>te za plaće zaposlenih ž</w:t>
      </w:r>
      <w:r w:rsidR="00216CED">
        <w:rPr>
          <w:rFonts w:ascii="Times New Roman" w:hAnsi="Times New Roman"/>
          <w:sz w:val="24"/>
          <w:szCs w:val="24"/>
        </w:rPr>
        <w:t xml:space="preserve">ena u sklopu projekta Zaželi </w:t>
      </w:r>
      <w:r w:rsidR="000B52E2" w:rsidRPr="00600DF3">
        <w:rPr>
          <w:rFonts w:ascii="Times New Roman" w:hAnsi="Times New Roman"/>
          <w:sz w:val="24"/>
          <w:szCs w:val="24"/>
        </w:rPr>
        <w:t xml:space="preserve"> u iznosu od </w:t>
      </w:r>
      <w:r w:rsidR="00216CED">
        <w:rPr>
          <w:rFonts w:ascii="Times New Roman" w:hAnsi="Times New Roman"/>
          <w:sz w:val="24"/>
          <w:szCs w:val="24"/>
        </w:rPr>
        <w:t>950.000,00</w:t>
      </w:r>
      <w:r w:rsidR="000B52E2" w:rsidRPr="00600DF3">
        <w:rPr>
          <w:rFonts w:ascii="Times New Roman" w:hAnsi="Times New Roman"/>
          <w:sz w:val="24"/>
          <w:szCs w:val="24"/>
        </w:rPr>
        <w:t xml:space="preserve"> EUR</w:t>
      </w:r>
      <w:r w:rsidR="00216CED">
        <w:rPr>
          <w:rFonts w:ascii="Times New Roman" w:hAnsi="Times New Roman"/>
          <w:sz w:val="24"/>
          <w:szCs w:val="24"/>
        </w:rPr>
        <w:t xml:space="preserve"> (projekt s trajanjem 36 mjeseci)</w:t>
      </w:r>
      <w:r w:rsidR="000B52E2" w:rsidRPr="00600DF3">
        <w:rPr>
          <w:rFonts w:ascii="Times New Roman" w:hAnsi="Times New Roman"/>
          <w:sz w:val="24"/>
          <w:szCs w:val="24"/>
        </w:rPr>
        <w:t>.</w:t>
      </w:r>
      <w:r w:rsidR="00216CED">
        <w:rPr>
          <w:rFonts w:ascii="Times New Roman" w:hAnsi="Times New Roman"/>
          <w:sz w:val="24"/>
          <w:szCs w:val="24"/>
        </w:rPr>
        <w:t xml:space="preserve"> Ostali rashodi za zaposlene skupine 312 </w:t>
      </w:r>
      <w:r w:rsidR="00216CED">
        <w:rPr>
          <w:rFonts w:ascii="Times New Roman" w:hAnsi="Times New Roman"/>
          <w:sz w:val="24"/>
          <w:szCs w:val="24"/>
        </w:rPr>
        <w:lastRenderedPageBreak/>
        <w:t>ukupno iznose 33.763,00 EUR, od toga se iznos planiranih rashod od 25.263,00 EUR, a ostatak od 8.500,00 EUR odnosi se na rashode za zaposlene u upravnim odjelima.</w:t>
      </w:r>
    </w:p>
    <w:p w:rsidR="00D004D6" w:rsidRDefault="00D004D6" w:rsidP="00A51ED1">
      <w:pPr>
        <w:pStyle w:val="Tijeloteksta"/>
        <w:spacing w:after="0"/>
        <w:jc w:val="both"/>
        <w:rPr>
          <w:rFonts w:cs="Times New Roman"/>
          <w:color w:val="FF0000"/>
        </w:rPr>
      </w:pPr>
    </w:p>
    <w:p w:rsidR="00A01F91" w:rsidRDefault="00D004D6" w:rsidP="00A01F91">
      <w:pPr>
        <w:jc w:val="both"/>
        <w:rPr>
          <w:rFonts w:ascii="Times New Roman" w:hAnsi="Times New Roman"/>
          <w:sz w:val="24"/>
          <w:szCs w:val="24"/>
          <w:lang w:eastAsia="hr-HR"/>
        </w:rPr>
      </w:pPr>
      <w:r w:rsidRPr="00A01F91">
        <w:rPr>
          <w:rFonts w:ascii="Times New Roman" w:hAnsi="Times New Roman"/>
          <w:b/>
          <w:sz w:val="24"/>
          <w:szCs w:val="24"/>
        </w:rPr>
        <w:t>Skupina 32</w:t>
      </w:r>
      <w:r w:rsidRPr="00432E90">
        <w:t xml:space="preserve"> - </w:t>
      </w:r>
      <w:r w:rsidRPr="00B046A4">
        <w:rPr>
          <w:rFonts w:ascii="Times New Roman" w:hAnsi="Times New Roman"/>
          <w:sz w:val="24"/>
          <w:szCs w:val="24"/>
        </w:rPr>
        <w:t xml:space="preserve">Materijalni rashodi upravnih odjela i proračunskog korisnika planirani su </w:t>
      </w:r>
      <w:r w:rsidR="00432E90" w:rsidRPr="00B046A4">
        <w:rPr>
          <w:rFonts w:ascii="Times New Roman" w:hAnsi="Times New Roman"/>
          <w:sz w:val="24"/>
          <w:szCs w:val="24"/>
        </w:rPr>
        <w:t xml:space="preserve">za 2024. godinu </w:t>
      </w:r>
      <w:r w:rsidRPr="00B046A4">
        <w:rPr>
          <w:rFonts w:ascii="Times New Roman" w:hAnsi="Times New Roman"/>
          <w:sz w:val="24"/>
          <w:szCs w:val="24"/>
        </w:rPr>
        <w:t xml:space="preserve">u iznosu od </w:t>
      </w:r>
      <w:r w:rsidR="00432E90" w:rsidRPr="00B046A4">
        <w:rPr>
          <w:rFonts w:ascii="Times New Roman" w:hAnsi="Times New Roman"/>
          <w:sz w:val="24"/>
          <w:szCs w:val="24"/>
          <w:lang w:eastAsia="hr-HR"/>
        </w:rPr>
        <w:t>1.209.00</w:t>
      </w:r>
      <w:r w:rsidR="004E3359" w:rsidRPr="00B046A4">
        <w:rPr>
          <w:rFonts w:ascii="Times New Roman" w:hAnsi="Times New Roman"/>
          <w:sz w:val="24"/>
          <w:szCs w:val="24"/>
          <w:lang w:eastAsia="hr-HR"/>
        </w:rPr>
        <w:t>,00</w:t>
      </w:r>
      <w:r w:rsidRPr="00B046A4">
        <w:rPr>
          <w:rFonts w:ascii="Times New Roman" w:hAnsi="Times New Roman"/>
          <w:sz w:val="24"/>
          <w:szCs w:val="24"/>
          <w:lang w:eastAsia="hr-HR"/>
        </w:rPr>
        <w:t xml:space="preserve"> EUR</w:t>
      </w:r>
      <w:r w:rsidR="00432E90" w:rsidRPr="00B046A4">
        <w:rPr>
          <w:rFonts w:ascii="Times New Roman" w:hAnsi="Times New Roman"/>
          <w:sz w:val="24"/>
          <w:szCs w:val="24"/>
          <w:lang w:eastAsia="hr-HR"/>
        </w:rPr>
        <w:t xml:space="preserve"> i čine 42,01% ukupnih rashoda poslovanja</w:t>
      </w:r>
      <w:r w:rsidR="00E85202" w:rsidRPr="00B046A4">
        <w:rPr>
          <w:rFonts w:ascii="Times New Roman" w:hAnsi="Times New Roman"/>
          <w:sz w:val="24"/>
          <w:szCs w:val="24"/>
          <w:lang w:eastAsia="hr-HR"/>
        </w:rPr>
        <w:t>.</w:t>
      </w:r>
      <w:r w:rsidR="00A01F91">
        <w:rPr>
          <w:rFonts w:ascii="Times New Roman" w:hAnsi="Times New Roman"/>
          <w:sz w:val="24"/>
          <w:szCs w:val="24"/>
          <w:lang w:eastAsia="hr-HR"/>
        </w:rPr>
        <w:t xml:space="preserve"> </w:t>
      </w:r>
      <w:r w:rsidR="00A01F91" w:rsidRPr="00A01F91">
        <w:rPr>
          <w:rFonts w:ascii="Times New Roman" w:hAnsi="Times New Roman"/>
          <w:sz w:val="24"/>
          <w:szCs w:val="24"/>
          <w:lang w:eastAsia="hr-HR"/>
        </w:rPr>
        <w:t>Struktura materijalnih rashoda na razini upravnih odjela i proračunskog korisnika sastoji se od naknada troškova zaposlenima: naknade za prijevoz, dnevnice, seminari, tečajevi; rashoda za materijal i energiju: uredski materijal, električna energija i drugi energenti, literatura, namirnice, rashoda za usluge: telefon, pošta i prijevoz, održavanje javnih površina, nerazvrstanih cesta, građevinskih objekata i druge komunalne infrastrukture, pričuva, nadzor nad kapitalnim projektima, održavanje programa računovodstva, komunalne usluge, ulična rasvjeta i ostalih rashoda poslovanja:  naknade članovima predstavničkih i izvršnih tijela, premije osiguranja imovine, organizacija manifestacija, članarine, troškovi sudskih postupaka i dr.</w:t>
      </w:r>
    </w:p>
    <w:p w:rsidR="00A82DBE" w:rsidRPr="00A82DBE" w:rsidRDefault="00A82DBE" w:rsidP="00A01F91">
      <w:pPr>
        <w:spacing w:after="0"/>
        <w:jc w:val="both"/>
        <w:rPr>
          <w:rFonts w:ascii="Times New Roman" w:hAnsi="Times New Roman"/>
          <w:color w:val="000000" w:themeColor="text1"/>
          <w:sz w:val="24"/>
          <w:szCs w:val="24"/>
        </w:rPr>
      </w:pPr>
      <w:r w:rsidRPr="00A82DBE">
        <w:rPr>
          <w:rFonts w:ascii="Times New Roman" w:hAnsi="Times New Roman"/>
          <w:bCs/>
          <w:i/>
          <w:iCs/>
          <w:sz w:val="24"/>
          <w:szCs w:val="24"/>
        </w:rPr>
        <w:t>Naknade troškova zaposlenima</w:t>
      </w:r>
      <w:r w:rsidRPr="00A82DBE">
        <w:rPr>
          <w:rFonts w:ascii="Times New Roman" w:hAnsi="Times New Roman"/>
          <w:b/>
          <w:sz w:val="24"/>
          <w:szCs w:val="24"/>
        </w:rPr>
        <w:t xml:space="preserve"> </w:t>
      </w:r>
      <w:r w:rsidRPr="00A82DBE">
        <w:rPr>
          <w:rFonts w:ascii="Times New Roman" w:hAnsi="Times New Roman"/>
          <w:bCs/>
          <w:sz w:val="24"/>
          <w:szCs w:val="24"/>
        </w:rPr>
        <w:t>koje obuhvaćaju</w:t>
      </w:r>
      <w:r w:rsidRPr="00A82DBE">
        <w:rPr>
          <w:rFonts w:ascii="Times New Roman" w:hAnsi="Times New Roman"/>
          <w:b/>
          <w:sz w:val="24"/>
          <w:szCs w:val="24"/>
        </w:rPr>
        <w:t xml:space="preserve"> </w:t>
      </w:r>
      <w:r w:rsidRPr="00A82DBE">
        <w:rPr>
          <w:rFonts w:ascii="Times New Roman" w:hAnsi="Times New Roman"/>
          <w:sz w:val="24"/>
          <w:szCs w:val="24"/>
        </w:rPr>
        <w:t xml:space="preserve"> rashode za službena putovanja, naknade za prijevoz na posao i s posla, stručno usavršavanje </w:t>
      </w:r>
      <w:r>
        <w:rPr>
          <w:rFonts w:ascii="Times New Roman" w:hAnsi="Times New Roman"/>
          <w:sz w:val="24"/>
          <w:szCs w:val="24"/>
        </w:rPr>
        <w:t>i ostale naknade planirani u ukupnom iznosu od 34.360,00 EUR, od toga 21.950,00 EUR se odnosi na naknade troškova zaposlenih u DV Josipdol, a ostatak (12.410,00 EUR) na zaposlene upravnih odjela Općine.</w:t>
      </w:r>
    </w:p>
    <w:p w:rsidR="00A01F91" w:rsidRDefault="00B046A4" w:rsidP="00A01F91">
      <w:pPr>
        <w:pStyle w:val="Tijeloteksta"/>
        <w:spacing w:after="0"/>
        <w:jc w:val="both"/>
        <w:rPr>
          <w:rFonts w:cs="Times New Roman"/>
        </w:rPr>
      </w:pPr>
      <w:r w:rsidRPr="00A01F91">
        <w:rPr>
          <w:rFonts w:cs="Times New Roman"/>
          <w:i/>
        </w:rPr>
        <w:t>Rashodi za materijal i energiju</w:t>
      </w:r>
      <w:r>
        <w:rPr>
          <w:rFonts w:cs="Times New Roman"/>
        </w:rPr>
        <w:t xml:space="preserve"> planiraju se za 2024</w:t>
      </w:r>
      <w:r w:rsidRPr="00B046A4">
        <w:rPr>
          <w:rFonts w:cs="Times New Roman"/>
        </w:rPr>
        <w:t xml:space="preserve">. godinu u iznosu od </w:t>
      </w:r>
      <w:r w:rsidR="00A01F91">
        <w:rPr>
          <w:rFonts w:cs="Times New Roman"/>
        </w:rPr>
        <w:t>188.500,00 EUR</w:t>
      </w:r>
      <w:r w:rsidRPr="00B046A4">
        <w:rPr>
          <w:rFonts w:cs="Times New Roman"/>
        </w:rPr>
        <w:t>, a čine ih rashodi za uredski materijal i ostali materijalni rashodi, materijal i sirovine ,troškovi  energije, materijal i dijelovi za tekuće i investicijsko održavanje, sitni inventar, službena, radna i zaštitna odjeća i obuća i drugo.</w:t>
      </w:r>
    </w:p>
    <w:p w:rsidR="00A01F91" w:rsidRDefault="00A01F91" w:rsidP="00A01F91">
      <w:pPr>
        <w:pStyle w:val="Tijeloteksta"/>
        <w:spacing w:after="0"/>
        <w:jc w:val="both"/>
        <w:rPr>
          <w:rFonts w:cs="Times New Roman"/>
        </w:rPr>
      </w:pPr>
      <w:r w:rsidRPr="00A01F91">
        <w:rPr>
          <w:rFonts w:cs="Times New Roman"/>
          <w:i/>
        </w:rPr>
        <w:t>Rashodi za usluge</w:t>
      </w:r>
      <w:r>
        <w:rPr>
          <w:rFonts w:cs="Times New Roman"/>
        </w:rPr>
        <w:t xml:space="preserve"> čine najveću stavku, a planiraju se za 2024</w:t>
      </w:r>
      <w:r w:rsidRPr="00A01F91">
        <w:rPr>
          <w:rFonts w:cs="Times New Roman"/>
        </w:rPr>
        <w:t xml:space="preserve">. godinu u iznosu od </w:t>
      </w:r>
      <w:r>
        <w:rPr>
          <w:rFonts w:cs="Times New Roman"/>
        </w:rPr>
        <w:t xml:space="preserve">879.770,00 EUR </w:t>
      </w:r>
      <w:r w:rsidRPr="00A01F91">
        <w:rPr>
          <w:rFonts w:cs="Times New Roman"/>
        </w:rPr>
        <w:t>i čine ih rashodi za usluge telefona, pošte, prijevoza, usluge tekućeg i investicijskog održavanja zgrada, opreme, prometne i komunalne infrastrukture, usluge tiska, usluge promidžbe i informiranja, komunalne usluge, zakupa opreme, zdravstvene i veterinarske usluge, intelektualne usluge, računalne, geodetske usluge</w:t>
      </w:r>
      <w:r>
        <w:rPr>
          <w:rFonts w:cs="Times New Roman"/>
        </w:rPr>
        <w:t xml:space="preserve">, usluge stalnog nadzora  i ostale usluge.  </w:t>
      </w:r>
      <w:r w:rsidRPr="00A01F91">
        <w:rPr>
          <w:rFonts w:cs="Times New Roman"/>
        </w:rPr>
        <w:t xml:space="preserve">Vrijednosno značajniji rashodi usluga se odnose na usluge tekućeg i investicijskog održavanja (423.639,00 EUR) u koje ulaze usluge čišćenja snijega na nerazvrstanim cestama, usluge košnje i </w:t>
      </w:r>
      <w:proofErr w:type="spellStart"/>
      <w:r w:rsidRPr="00A01F91">
        <w:rPr>
          <w:rFonts w:cs="Times New Roman"/>
        </w:rPr>
        <w:t>malčiranja</w:t>
      </w:r>
      <w:proofErr w:type="spellEnd"/>
      <w:r w:rsidRPr="00A01F91">
        <w:rPr>
          <w:rFonts w:cs="Times New Roman"/>
        </w:rPr>
        <w:t>, održavanja šumskih i poljskih puteva (275.000,00 EUR), javnih površina i ostale usluge održavanja.   izrada projektne dokumentacije, usluge održavanja računovodstvenih programa, izrade geodetskih elaborata, usluge najma nove ulične rasvjete i komunalne usluge.</w:t>
      </w:r>
    </w:p>
    <w:p w:rsidR="00A01F91" w:rsidRPr="00A01F91" w:rsidRDefault="00A01F91" w:rsidP="00A01F91">
      <w:pPr>
        <w:pStyle w:val="Tijeloteksta"/>
        <w:spacing w:after="0"/>
        <w:jc w:val="both"/>
        <w:rPr>
          <w:rFonts w:cs="Times New Roman"/>
          <w:i/>
        </w:rPr>
      </w:pPr>
      <w:r w:rsidRPr="00A01F91">
        <w:rPr>
          <w:rFonts w:cs="Times New Roman"/>
          <w:i/>
        </w:rPr>
        <w:t xml:space="preserve">Ostali </w:t>
      </w:r>
      <w:r>
        <w:rPr>
          <w:rFonts w:cs="Times New Roman"/>
          <w:i/>
        </w:rPr>
        <w:t xml:space="preserve">nespomenuti rashodi poslovanja  - </w:t>
      </w:r>
      <w:r>
        <w:rPr>
          <w:rFonts w:cs="Times New Roman"/>
        </w:rPr>
        <w:t>ovi rashodi planiraju se u 2024</w:t>
      </w:r>
      <w:r w:rsidRPr="00A01F91">
        <w:rPr>
          <w:rFonts w:cs="Times New Roman"/>
        </w:rPr>
        <w:t xml:space="preserve">. godini u iznosu od </w:t>
      </w:r>
      <w:r>
        <w:rPr>
          <w:rFonts w:cs="Times New Roman"/>
        </w:rPr>
        <w:t>106.370,00 EUR</w:t>
      </w:r>
      <w:r w:rsidRPr="00A01F91">
        <w:rPr>
          <w:rFonts w:cs="Times New Roman"/>
        </w:rPr>
        <w:t xml:space="preserve">, a  čine  ih rashodi naknada za rad predstavničkih i izvršnih tijela, premije osiguranja, rashodi reprezentacije, članarina, pristojbi, troškovi sudskih postupaka, te </w:t>
      </w:r>
      <w:r w:rsidR="001078FB">
        <w:rPr>
          <w:rFonts w:cs="Times New Roman"/>
        </w:rPr>
        <w:t xml:space="preserve">planirani </w:t>
      </w:r>
      <w:r w:rsidR="001078FB" w:rsidRPr="001078FB">
        <w:rPr>
          <w:rFonts w:cs="Times New Roman"/>
        </w:rPr>
        <w:t>rashodi  za rad bi</w:t>
      </w:r>
      <w:r w:rsidR="001078FB">
        <w:rPr>
          <w:rFonts w:cs="Times New Roman"/>
        </w:rPr>
        <w:t xml:space="preserve">račkih odbora i izbornih povjerenstava </w:t>
      </w:r>
      <w:r w:rsidRPr="00A01F91">
        <w:rPr>
          <w:rFonts w:cs="Times New Roman"/>
        </w:rPr>
        <w:t>i drugi.</w:t>
      </w:r>
    </w:p>
    <w:p w:rsidR="004A1459" w:rsidRDefault="004A1459" w:rsidP="00D004D6">
      <w:pPr>
        <w:pStyle w:val="Tijeloteksta"/>
        <w:spacing w:after="0"/>
        <w:jc w:val="both"/>
        <w:rPr>
          <w:rFonts w:cs="Times New Roman"/>
        </w:rPr>
      </w:pPr>
    </w:p>
    <w:p w:rsidR="00A87603" w:rsidRDefault="00A87603" w:rsidP="00A87603">
      <w:pPr>
        <w:pStyle w:val="Tijeloteksta"/>
        <w:spacing w:after="0"/>
        <w:jc w:val="both"/>
        <w:rPr>
          <w:rFonts w:cs="Times New Roman"/>
        </w:rPr>
      </w:pPr>
      <w:r w:rsidRPr="00A87603">
        <w:rPr>
          <w:rFonts w:cs="Times New Roman"/>
          <w:b/>
        </w:rPr>
        <w:t>Skupina 34</w:t>
      </w:r>
      <w:r w:rsidRPr="00A87603">
        <w:rPr>
          <w:rFonts w:cs="Times New Roman"/>
        </w:rPr>
        <w:t xml:space="preserve"> - Financijski rashodi koji uključuju sredstva proračunske pričuve, troškove banaka i platnog prometa, troškove provedbe ovrha, te ostale nespomenute financijske rashode planiraju se u iznosu </w:t>
      </w:r>
      <w:r w:rsidR="00E718E2">
        <w:rPr>
          <w:rFonts w:cs="Times New Roman"/>
        </w:rPr>
        <w:t>17.8</w:t>
      </w:r>
      <w:r w:rsidR="00E064BB" w:rsidRPr="00E064BB">
        <w:rPr>
          <w:rFonts w:cs="Times New Roman"/>
        </w:rPr>
        <w:t>05,00 EUR</w:t>
      </w:r>
      <w:r w:rsidRPr="00A87603">
        <w:rPr>
          <w:rFonts w:cs="Times New Roman"/>
        </w:rPr>
        <w:t>.</w:t>
      </w:r>
      <w:r w:rsidR="00E718E2">
        <w:rPr>
          <w:rFonts w:cs="Times New Roman"/>
        </w:rPr>
        <w:t xml:space="preserve"> Proračunska pričuva planirana je u iznosu od 2.655,00 EUR.</w:t>
      </w:r>
    </w:p>
    <w:p w:rsidR="00A87603" w:rsidRDefault="00A87603" w:rsidP="00A87603">
      <w:pPr>
        <w:pStyle w:val="Tijeloteksta"/>
        <w:spacing w:after="0"/>
        <w:jc w:val="both"/>
        <w:rPr>
          <w:rFonts w:cs="Times New Roman"/>
        </w:rPr>
      </w:pPr>
    </w:p>
    <w:p w:rsidR="00A87603" w:rsidRPr="00E064BB" w:rsidRDefault="00A87603" w:rsidP="00A87603">
      <w:pPr>
        <w:pStyle w:val="Tijeloteksta"/>
        <w:spacing w:after="0"/>
        <w:jc w:val="both"/>
        <w:rPr>
          <w:rFonts w:cs="Times New Roman"/>
        </w:rPr>
      </w:pPr>
      <w:r w:rsidRPr="003D7C2E">
        <w:rPr>
          <w:rFonts w:cs="Times New Roman"/>
          <w:b/>
        </w:rPr>
        <w:t>Skupina 35</w:t>
      </w:r>
      <w:r w:rsidRPr="003D7C2E">
        <w:rPr>
          <w:rFonts w:cs="Times New Roman"/>
        </w:rPr>
        <w:t xml:space="preserve"> - Rashodi za subvencije planirani su u iznosu od </w:t>
      </w:r>
      <w:r w:rsidR="00E718E2">
        <w:rPr>
          <w:rFonts w:cs="Times New Roman"/>
        </w:rPr>
        <w:t>49.937</w:t>
      </w:r>
      <w:r w:rsidR="00E064BB" w:rsidRPr="00E064BB">
        <w:rPr>
          <w:rFonts w:cs="Times New Roman"/>
        </w:rPr>
        <w:t>,00</w:t>
      </w:r>
      <w:r w:rsidRPr="00E064BB">
        <w:rPr>
          <w:rFonts w:cs="Times New Roman"/>
        </w:rPr>
        <w:t xml:space="preserve"> EUR</w:t>
      </w:r>
      <w:r w:rsidRPr="003D7C2E">
        <w:rPr>
          <w:rFonts w:cs="Times New Roman"/>
        </w:rPr>
        <w:t xml:space="preserve">. Subvencije obuhvaćaju rashode za subvencioniranje prijevoza nerentabilnih lokalnih linija – </w:t>
      </w:r>
      <w:r w:rsidRPr="00E064BB">
        <w:rPr>
          <w:rFonts w:cs="Times New Roman"/>
        </w:rPr>
        <w:t>7.970,00 EUR,</w:t>
      </w:r>
      <w:r w:rsidR="00E064BB" w:rsidRPr="00E064BB">
        <w:rPr>
          <w:rFonts w:cs="Times New Roman"/>
        </w:rPr>
        <w:t xml:space="preserve"> </w:t>
      </w:r>
      <w:r w:rsidR="003D7C2E" w:rsidRPr="00E064BB">
        <w:rPr>
          <w:rFonts w:cs="Times New Roman"/>
        </w:rPr>
        <w:t>Subvencije poljoprivrednicima</w:t>
      </w:r>
      <w:r w:rsidRPr="00E064BB">
        <w:rPr>
          <w:rFonts w:cs="Times New Roman"/>
        </w:rPr>
        <w:t xml:space="preserve">  </w:t>
      </w:r>
      <w:r w:rsidR="003D7C2E" w:rsidRPr="00E064BB">
        <w:rPr>
          <w:rFonts w:cs="Times New Roman"/>
        </w:rPr>
        <w:t xml:space="preserve">u iznosu od </w:t>
      </w:r>
      <w:r w:rsidR="00E064BB" w:rsidRPr="00E064BB">
        <w:rPr>
          <w:rFonts w:cs="Times New Roman"/>
        </w:rPr>
        <w:t xml:space="preserve">11.967,00 </w:t>
      </w:r>
      <w:r w:rsidR="003D7C2E" w:rsidRPr="00E064BB">
        <w:rPr>
          <w:rFonts w:cs="Times New Roman"/>
        </w:rPr>
        <w:t>EUR</w:t>
      </w:r>
      <w:r w:rsidR="00E064BB" w:rsidRPr="00E064BB">
        <w:rPr>
          <w:rFonts w:cs="Times New Roman"/>
        </w:rPr>
        <w:t xml:space="preserve"> te Sufinanciranje rada TZP Smaragdnih rijeka i dolin</w:t>
      </w:r>
      <w:r w:rsidR="00E718E2">
        <w:rPr>
          <w:rFonts w:cs="Times New Roman"/>
        </w:rPr>
        <w:t>a u srcu Hrvatske u iznosu od 30.0</w:t>
      </w:r>
      <w:r w:rsidR="00E064BB" w:rsidRPr="00E064BB">
        <w:rPr>
          <w:rFonts w:cs="Times New Roman"/>
        </w:rPr>
        <w:t>00,00 EUR</w:t>
      </w:r>
      <w:r w:rsidR="003D7C2E" w:rsidRPr="00E064BB">
        <w:rPr>
          <w:rFonts w:cs="Times New Roman"/>
        </w:rPr>
        <w:t>.</w:t>
      </w:r>
    </w:p>
    <w:p w:rsidR="003D7C2E" w:rsidRDefault="003D7C2E" w:rsidP="00A87603">
      <w:pPr>
        <w:pStyle w:val="Tijeloteksta"/>
        <w:spacing w:after="0"/>
        <w:jc w:val="both"/>
        <w:rPr>
          <w:rFonts w:cs="Times New Roman"/>
          <w:color w:val="FF0000"/>
        </w:rPr>
      </w:pPr>
    </w:p>
    <w:p w:rsidR="00E718E2" w:rsidRDefault="003D7C2E" w:rsidP="003D7C2E">
      <w:pPr>
        <w:pStyle w:val="Tijeloteksta"/>
        <w:spacing w:after="0"/>
        <w:jc w:val="both"/>
        <w:rPr>
          <w:rFonts w:cs="Times New Roman"/>
        </w:rPr>
      </w:pPr>
      <w:r w:rsidRPr="00762BD2">
        <w:rPr>
          <w:rFonts w:cs="Times New Roman"/>
          <w:b/>
        </w:rPr>
        <w:t>Skupina 37</w:t>
      </w:r>
      <w:r w:rsidRPr="00762BD2">
        <w:rPr>
          <w:rFonts w:cs="Times New Roman"/>
        </w:rPr>
        <w:t xml:space="preserve"> - Naknade građanima i kućanstvima planiraju se u </w:t>
      </w:r>
      <w:r w:rsidR="00E718E2">
        <w:rPr>
          <w:rFonts w:cs="Times New Roman"/>
        </w:rPr>
        <w:t xml:space="preserve">2024. godini </w:t>
      </w:r>
      <w:r w:rsidRPr="00762BD2">
        <w:rPr>
          <w:rFonts w:cs="Times New Roman"/>
        </w:rPr>
        <w:t xml:space="preserve">visini </w:t>
      </w:r>
      <w:r w:rsidR="00E718E2">
        <w:rPr>
          <w:rFonts w:cs="Times New Roman"/>
        </w:rPr>
        <w:t>29.11</w:t>
      </w:r>
      <w:r w:rsidR="00E064BB" w:rsidRPr="00E064BB">
        <w:rPr>
          <w:rFonts w:cs="Times New Roman"/>
        </w:rPr>
        <w:t>0,00</w:t>
      </w:r>
      <w:r w:rsidRPr="00E064BB">
        <w:rPr>
          <w:rFonts w:cs="Times New Roman"/>
        </w:rPr>
        <w:t xml:space="preserve"> EUR</w:t>
      </w:r>
      <w:r w:rsidR="00E718E2">
        <w:rPr>
          <w:rFonts w:cs="Times New Roman"/>
        </w:rPr>
        <w:t xml:space="preserve">, a u projekcijama za 2025. godinu 44.400,00 EUR, te 2026. godinu u iznosu od 49.443,00 </w:t>
      </w:r>
      <w:r w:rsidR="00E718E2">
        <w:rPr>
          <w:rFonts w:cs="Times New Roman"/>
        </w:rPr>
        <w:lastRenderedPageBreak/>
        <w:t xml:space="preserve">EUR. </w:t>
      </w:r>
    </w:p>
    <w:p w:rsidR="00E718E2" w:rsidRDefault="00E718E2" w:rsidP="003D7C2E">
      <w:pPr>
        <w:pStyle w:val="Tijeloteksta"/>
        <w:spacing w:after="0"/>
        <w:jc w:val="both"/>
        <w:rPr>
          <w:rFonts w:cs="Times New Roman"/>
        </w:rPr>
      </w:pPr>
      <w:r w:rsidRPr="00E718E2">
        <w:rPr>
          <w:rFonts w:cs="Times New Roman"/>
        </w:rPr>
        <w:t>Rashodi se odnose na pružanje dodatnih usluga stanovništvu kao  što su slijedeće:</w:t>
      </w:r>
    </w:p>
    <w:p w:rsidR="00E718E2" w:rsidRDefault="00E718E2" w:rsidP="00E718E2">
      <w:pPr>
        <w:pStyle w:val="Tijeloteksta"/>
        <w:numPr>
          <w:ilvl w:val="0"/>
          <w:numId w:val="3"/>
        </w:numPr>
        <w:spacing w:after="0"/>
        <w:jc w:val="both"/>
        <w:rPr>
          <w:rFonts w:cs="Times New Roman"/>
        </w:rPr>
      </w:pPr>
      <w:r w:rsidRPr="00762BD2">
        <w:rPr>
          <w:rFonts w:cs="Times New Roman"/>
        </w:rPr>
        <w:t>potpora za novorođeno dijete</w:t>
      </w:r>
      <w:r>
        <w:rPr>
          <w:rFonts w:cs="Times New Roman"/>
        </w:rPr>
        <w:t xml:space="preserve"> – 3.000,00 EUR,</w:t>
      </w:r>
    </w:p>
    <w:p w:rsidR="00E718E2" w:rsidRDefault="00E718E2" w:rsidP="00E718E2">
      <w:pPr>
        <w:pStyle w:val="Tijeloteksta"/>
        <w:numPr>
          <w:ilvl w:val="0"/>
          <w:numId w:val="3"/>
        </w:numPr>
        <w:spacing w:after="0"/>
        <w:jc w:val="both"/>
        <w:rPr>
          <w:rFonts w:cs="Times New Roman"/>
        </w:rPr>
      </w:pPr>
      <w:r>
        <w:rPr>
          <w:rFonts w:cs="Times New Roman"/>
        </w:rPr>
        <w:t>n</w:t>
      </w:r>
      <w:r w:rsidRPr="00E718E2">
        <w:rPr>
          <w:rFonts w:cs="Times New Roman"/>
        </w:rPr>
        <w:t>aknada za troškove stanovanje korisnicima Zajamčene minimalne naknade</w:t>
      </w:r>
      <w:r>
        <w:rPr>
          <w:rFonts w:cs="Times New Roman"/>
        </w:rPr>
        <w:t xml:space="preserve"> – 10.000,00 EUR,</w:t>
      </w:r>
    </w:p>
    <w:p w:rsidR="00E718E2" w:rsidRDefault="00E718E2" w:rsidP="00E718E2">
      <w:pPr>
        <w:pStyle w:val="Tijeloteksta"/>
        <w:numPr>
          <w:ilvl w:val="0"/>
          <w:numId w:val="3"/>
        </w:numPr>
        <w:spacing w:after="0"/>
        <w:jc w:val="both"/>
        <w:rPr>
          <w:rFonts w:cs="Times New Roman"/>
        </w:rPr>
      </w:pPr>
      <w:r w:rsidRPr="00E718E2">
        <w:rPr>
          <w:rFonts w:cs="Times New Roman"/>
        </w:rPr>
        <w:t>pomoć osobama s invaliditetom</w:t>
      </w:r>
      <w:r>
        <w:rPr>
          <w:rFonts w:cs="Times New Roman"/>
        </w:rPr>
        <w:t xml:space="preserve"> – 500,00 EUR, </w:t>
      </w:r>
    </w:p>
    <w:p w:rsidR="00E718E2" w:rsidRDefault="00E718E2" w:rsidP="00E718E2">
      <w:pPr>
        <w:pStyle w:val="Tijeloteksta"/>
        <w:numPr>
          <w:ilvl w:val="0"/>
          <w:numId w:val="3"/>
        </w:numPr>
        <w:spacing w:after="0"/>
        <w:jc w:val="both"/>
        <w:rPr>
          <w:rFonts w:cs="Times New Roman"/>
        </w:rPr>
      </w:pPr>
      <w:r>
        <w:rPr>
          <w:rFonts w:cs="Times New Roman"/>
        </w:rPr>
        <w:t>p</w:t>
      </w:r>
      <w:r w:rsidRPr="00E718E2">
        <w:rPr>
          <w:rFonts w:cs="Times New Roman"/>
        </w:rPr>
        <w:t>omoć obiteljima i kućanstvima za pokriće pogrebnih troškove</w:t>
      </w:r>
      <w:r>
        <w:rPr>
          <w:rFonts w:cs="Times New Roman"/>
        </w:rPr>
        <w:t xml:space="preserve"> – 660,00 EUR</w:t>
      </w:r>
    </w:p>
    <w:p w:rsidR="00E718E2" w:rsidRDefault="00E718E2" w:rsidP="00E718E2">
      <w:pPr>
        <w:pStyle w:val="Tijeloteksta"/>
        <w:numPr>
          <w:ilvl w:val="0"/>
          <w:numId w:val="3"/>
        </w:numPr>
        <w:spacing w:after="0"/>
        <w:jc w:val="both"/>
        <w:rPr>
          <w:rFonts w:cs="Times New Roman"/>
        </w:rPr>
      </w:pPr>
      <w:r>
        <w:rPr>
          <w:rFonts w:cs="Times New Roman"/>
        </w:rPr>
        <w:t>j</w:t>
      </w:r>
      <w:r w:rsidRPr="00E718E2">
        <w:rPr>
          <w:rFonts w:cs="Times New Roman"/>
        </w:rPr>
        <w:t>ednokratna novčana pomoć</w:t>
      </w:r>
      <w:r>
        <w:rPr>
          <w:rFonts w:cs="Times New Roman"/>
        </w:rPr>
        <w:t xml:space="preserve"> – 800,00 EUR, </w:t>
      </w:r>
    </w:p>
    <w:p w:rsidR="00E718E2" w:rsidRDefault="00E718E2" w:rsidP="00E718E2">
      <w:pPr>
        <w:pStyle w:val="Tijeloteksta"/>
        <w:numPr>
          <w:ilvl w:val="0"/>
          <w:numId w:val="3"/>
        </w:numPr>
        <w:spacing w:after="0"/>
        <w:jc w:val="both"/>
        <w:rPr>
          <w:rFonts w:cs="Times New Roman"/>
        </w:rPr>
      </w:pPr>
      <w:r w:rsidRPr="00E718E2">
        <w:rPr>
          <w:rFonts w:cs="Times New Roman"/>
        </w:rPr>
        <w:t>stipendije učenicima i studentima</w:t>
      </w:r>
      <w:r>
        <w:rPr>
          <w:rFonts w:cs="Times New Roman"/>
        </w:rPr>
        <w:t xml:space="preserve"> – 13.300,00 EUR, </w:t>
      </w:r>
    </w:p>
    <w:p w:rsidR="00E718E2" w:rsidRDefault="00E718E2" w:rsidP="00E718E2">
      <w:pPr>
        <w:pStyle w:val="Tijeloteksta"/>
        <w:numPr>
          <w:ilvl w:val="0"/>
          <w:numId w:val="3"/>
        </w:numPr>
        <w:spacing w:after="0"/>
        <w:jc w:val="both"/>
        <w:rPr>
          <w:rFonts w:cs="Times New Roman"/>
        </w:rPr>
      </w:pPr>
      <w:r w:rsidRPr="00E718E2">
        <w:rPr>
          <w:rFonts w:cs="Times New Roman"/>
        </w:rPr>
        <w:t xml:space="preserve">pomoć obiteljima i kućanstvima za </w:t>
      </w:r>
      <w:r>
        <w:rPr>
          <w:rFonts w:cs="Times New Roman"/>
        </w:rPr>
        <w:t xml:space="preserve">hranu – 150,00 EUR, </w:t>
      </w:r>
    </w:p>
    <w:p w:rsidR="00E718E2" w:rsidRDefault="00E718E2" w:rsidP="00E718E2">
      <w:pPr>
        <w:pStyle w:val="Tijeloteksta"/>
        <w:numPr>
          <w:ilvl w:val="0"/>
          <w:numId w:val="3"/>
        </w:numPr>
        <w:spacing w:after="0"/>
        <w:jc w:val="both"/>
        <w:rPr>
          <w:rFonts w:cs="Times New Roman"/>
        </w:rPr>
      </w:pPr>
      <w:r w:rsidRPr="00E718E2">
        <w:rPr>
          <w:rFonts w:cs="Times New Roman"/>
        </w:rPr>
        <w:t>sufinanciranje prijevoza učenika u srednjim školama</w:t>
      </w:r>
      <w:r>
        <w:rPr>
          <w:rFonts w:cs="Times New Roman"/>
        </w:rPr>
        <w:t xml:space="preserve"> – 700,00 EUR.</w:t>
      </w:r>
    </w:p>
    <w:p w:rsidR="00E718E2" w:rsidRDefault="00E718E2" w:rsidP="00762BD2">
      <w:pPr>
        <w:pStyle w:val="Tijeloteksta"/>
        <w:jc w:val="both"/>
        <w:rPr>
          <w:rFonts w:cs="Times New Roman"/>
          <w:b/>
        </w:rPr>
      </w:pPr>
    </w:p>
    <w:p w:rsidR="0014385E" w:rsidRDefault="00762BD2" w:rsidP="00762BD2">
      <w:pPr>
        <w:pStyle w:val="Tijeloteksta"/>
        <w:jc w:val="both"/>
        <w:rPr>
          <w:rFonts w:cs="Times New Roman"/>
        </w:rPr>
      </w:pPr>
      <w:r w:rsidRPr="009508E6">
        <w:rPr>
          <w:rFonts w:cs="Times New Roman"/>
          <w:b/>
        </w:rPr>
        <w:t xml:space="preserve">Skupina 38 - </w:t>
      </w:r>
      <w:r w:rsidRPr="009508E6">
        <w:rPr>
          <w:rFonts w:cs="Times New Roman"/>
        </w:rPr>
        <w:t xml:space="preserve">Ostali rashodi planiraju se u </w:t>
      </w:r>
      <w:r w:rsidR="0014385E">
        <w:rPr>
          <w:rFonts w:cs="Times New Roman"/>
        </w:rPr>
        <w:t>planiraju se u 2024</w:t>
      </w:r>
      <w:r w:rsidR="0014385E" w:rsidRPr="0014385E">
        <w:rPr>
          <w:rFonts w:cs="Times New Roman"/>
        </w:rPr>
        <w:t xml:space="preserve">. godini u iznosu od </w:t>
      </w:r>
      <w:r w:rsidR="0014385E">
        <w:rPr>
          <w:rFonts w:cs="Times New Roman"/>
        </w:rPr>
        <w:t>166.100,00</w:t>
      </w:r>
      <w:r w:rsidR="0014385E" w:rsidRPr="0014385E">
        <w:rPr>
          <w:rFonts w:cs="Times New Roman"/>
        </w:rPr>
        <w:t xml:space="preserve"> </w:t>
      </w:r>
      <w:r w:rsidR="0014385E">
        <w:rPr>
          <w:rFonts w:cs="Times New Roman"/>
        </w:rPr>
        <w:t>EUR, a  u projekcijama za 2025</w:t>
      </w:r>
      <w:r w:rsidR="0014385E" w:rsidRPr="0014385E">
        <w:rPr>
          <w:rFonts w:cs="Times New Roman"/>
        </w:rPr>
        <w:t>.</w:t>
      </w:r>
      <w:r w:rsidR="0014385E">
        <w:rPr>
          <w:rFonts w:cs="Times New Roman"/>
        </w:rPr>
        <w:t xml:space="preserve"> </w:t>
      </w:r>
      <w:r w:rsidR="0014385E" w:rsidRPr="0014385E">
        <w:rPr>
          <w:rFonts w:cs="Times New Roman"/>
        </w:rPr>
        <w:t xml:space="preserve">godinu </w:t>
      </w:r>
      <w:r w:rsidR="0014385E">
        <w:rPr>
          <w:rFonts w:cs="Times New Roman"/>
        </w:rPr>
        <w:t xml:space="preserve">143.660,00 EUR i u  2026. godini u iznosu od </w:t>
      </w:r>
      <w:r w:rsidRPr="009508E6">
        <w:rPr>
          <w:rFonts w:cs="Times New Roman"/>
        </w:rPr>
        <w:t xml:space="preserve"> </w:t>
      </w:r>
      <w:r w:rsidR="0014385E">
        <w:rPr>
          <w:rFonts w:cs="Times New Roman"/>
        </w:rPr>
        <w:t xml:space="preserve">159.974,00 </w:t>
      </w:r>
      <w:r w:rsidRPr="00E064BB">
        <w:rPr>
          <w:rFonts w:cs="Times New Roman"/>
        </w:rPr>
        <w:t>EUR</w:t>
      </w:r>
      <w:r w:rsidRPr="009508E6">
        <w:rPr>
          <w:rFonts w:cs="Times New Roman"/>
        </w:rPr>
        <w:t xml:space="preserve">. </w:t>
      </w:r>
      <w:r w:rsidR="0014385E">
        <w:rPr>
          <w:rFonts w:cs="Times New Roman"/>
        </w:rPr>
        <w:t xml:space="preserve"> </w:t>
      </w:r>
      <w:r w:rsidR="0014385E" w:rsidRPr="0014385E">
        <w:rPr>
          <w:rFonts w:cs="Times New Roman"/>
        </w:rPr>
        <w:t>U okviru  ove skupine planiraju se  tekuće i kapitalne donacije.</w:t>
      </w:r>
      <w:r w:rsidR="0014385E">
        <w:rPr>
          <w:rFonts w:cs="Times New Roman"/>
        </w:rPr>
        <w:t xml:space="preserve"> </w:t>
      </w:r>
      <w:r w:rsidRPr="009508E6">
        <w:rPr>
          <w:rFonts w:cs="Times New Roman"/>
        </w:rPr>
        <w:t>U strukturi ostalih rashoda najznačajnije su tekuće donacije</w:t>
      </w:r>
      <w:r w:rsidR="0037604F">
        <w:rPr>
          <w:rFonts w:cs="Times New Roman"/>
        </w:rPr>
        <w:t xml:space="preserve"> (skupina 381)</w:t>
      </w:r>
      <w:r w:rsidRPr="009508E6">
        <w:rPr>
          <w:rFonts w:cs="Times New Roman"/>
        </w:rPr>
        <w:t xml:space="preserve"> –</w:t>
      </w:r>
      <w:r w:rsidR="0037604F">
        <w:rPr>
          <w:rFonts w:cs="Times New Roman"/>
        </w:rPr>
        <w:t xml:space="preserve"> 90.020</w:t>
      </w:r>
      <w:r w:rsidR="0014385E">
        <w:rPr>
          <w:rFonts w:cs="Times New Roman"/>
        </w:rPr>
        <w:t xml:space="preserve">,00 </w:t>
      </w:r>
      <w:r w:rsidRPr="00E064BB">
        <w:rPr>
          <w:rFonts w:cs="Times New Roman"/>
        </w:rPr>
        <w:t>EUR</w:t>
      </w:r>
      <w:r w:rsidRPr="009508E6">
        <w:rPr>
          <w:rFonts w:cs="Times New Roman"/>
        </w:rPr>
        <w:t xml:space="preserve">. </w:t>
      </w:r>
      <w:r w:rsidR="0014385E">
        <w:rPr>
          <w:rFonts w:cs="Times New Roman"/>
        </w:rPr>
        <w:t>Rashodi tekućih donacija 2024. godine odnose se na sljedeće donacije:</w:t>
      </w:r>
    </w:p>
    <w:p w:rsidR="0014385E" w:rsidRDefault="0014385E" w:rsidP="0014385E">
      <w:pPr>
        <w:pStyle w:val="Tijeloteksta"/>
        <w:numPr>
          <w:ilvl w:val="0"/>
          <w:numId w:val="3"/>
        </w:numPr>
        <w:spacing w:after="0"/>
        <w:ind w:left="0" w:firstLine="360"/>
        <w:jc w:val="both"/>
        <w:rPr>
          <w:rFonts w:cs="Times New Roman"/>
        </w:rPr>
      </w:pPr>
      <w:r>
        <w:rPr>
          <w:rFonts w:cs="Times New Roman"/>
        </w:rPr>
        <w:t>z</w:t>
      </w:r>
      <w:r w:rsidR="00762BD2" w:rsidRPr="009508E6">
        <w:rPr>
          <w:rFonts w:cs="Times New Roman"/>
        </w:rPr>
        <w:t>a organiziranje i provođenje zaštite i spašavanja (DVD</w:t>
      </w:r>
      <w:r w:rsidR="00EB390C" w:rsidRPr="009508E6">
        <w:rPr>
          <w:rFonts w:cs="Times New Roman"/>
        </w:rPr>
        <w:t xml:space="preserve"> Josipdol, DVD Oštarije</w:t>
      </w:r>
      <w:r w:rsidR="00762BD2" w:rsidRPr="009508E6">
        <w:rPr>
          <w:rFonts w:cs="Times New Roman"/>
        </w:rPr>
        <w:t xml:space="preserve">, </w:t>
      </w:r>
      <w:r w:rsidR="00EB390C" w:rsidRPr="009508E6">
        <w:rPr>
          <w:rFonts w:cs="Times New Roman"/>
        </w:rPr>
        <w:t>JVP Ogulin</w:t>
      </w:r>
      <w:r>
        <w:rPr>
          <w:rFonts w:cs="Times New Roman"/>
        </w:rPr>
        <w:t>) – 33.330,00 EUR</w:t>
      </w:r>
    </w:p>
    <w:p w:rsidR="0014385E" w:rsidRDefault="00762BD2" w:rsidP="0014385E">
      <w:pPr>
        <w:pStyle w:val="Tijeloteksta"/>
        <w:numPr>
          <w:ilvl w:val="0"/>
          <w:numId w:val="3"/>
        </w:numPr>
        <w:spacing w:after="0"/>
        <w:ind w:left="0" w:firstLine="360"/>
        <w:jc w:val="both"/>
        <w:rPr>
          <w:rFonts w:cs="Times New Roman"/>
        </w:rPr>
      </w:pPr>
      <w:r w:rsidRPr="009508E6">
        <w:rPr>
          <w:rFonts w:cs="Times New Roman"/>
        </w:rPr>
        <w:t xml:space="preserve"> donacije u kulturi</w:t>
      </w:r>
      <w:r w:rsidR="0014385E">
        <w:rPr>
          <w:rFonts w:cs="Times New Roman"/>
        </w:rPr>
        <w:t xml:space="preserve"> – 300,00 EUR</w:t>
      </w:r>
    </w:p>
    <w:p w:rsidR="0014385E" w:rsidRDefault="00762BD2" w:rsidP="0014385E">
      <w:pPr>
        <w:pStyle w:val="Tijeloteksta"/>
        <w:numPr>
          <w:ilvl w:val="0"/>
          <w:numId w:val="3"/>
        </w:numPr>
        <w:spacing w:after="0"/>
        <w:ind w:left="0" w:firstLine="360"/>
        <w:jc w:val="both"/>
        <w:rPr>
          <w:rFonts w:cs="Times New Roman"/>
        </w:rPr>
      </w:pPr>
      <w:r w:rsidRPr="009508E6">
        <w:rPr>
          <w:rFonts w:cs="Times New Roman"/>
        </w:rPr>
        <w:t xml:space="preserve">donacija u sklopu programa </w:t>
      </w:r>
      <w:r w:rsidR="00EB390C" w:rsidRPr="009508E6">
        <w:rPr>
          <w:rFonts w:cs="Times New Roman"/>
        </w:rPr>
        <w:t>socijalnih potreba (Crveni križ</w:t>
      </w:r>
      <w:r w:rsidRPr="009508E6">
        <w:rPr>
          <w:rFonts w:cs="Times New Roman"/>
        </w:rPr>
        <w:t>)</w:t>
      </w:r>
      <w:r w:rsidR="0014385E">
        <w:rPr>
          <w:rFonts w:cs="Times New Roman"/>
        </w:rPr>
        <w:t xml:space="preserve"> – 7.470,00 EUR</w:t>
      </w:r>
    </w:p>
    <w:p w:rsidR="0014385E" w:rsidRDefault="00762BD2" w:rsidP="0014385E">
      <w:pPr>
        <w:pStyle w:val="Tijeloteksta"/>
        <w:numPr>
          <w:ilvl w:val="0"/>
          <w:numId w:val="3"/>
        </w:numPr>
        <w:spacing w:after="0"/>
        <w:ind w:left="0" w:firstLine="360"/>
        <w:jc w:val="both"/>
        <w:rPr>
          <w:rFonts w:cs="Times New Roman"/>
        </w:rPr>
      </w:pPr>
      <w:r w:rsidRPr="009508E6">
        <w:rPr>
          <w:rFonts w:cs="Times New Roman"/>
        </w:rPr>
        <w:t>donacije udrugama u sportu</w:t>
      </w:r>
      <w:r w:rsidR="0014385E">
        <w:rPr>
          <w:rFonts w:cs="Times New Roman"/>
        </w:rPr>
        <w:t xml:space="preserve"> – 30.000,00 EUR</w:t>
      </w:r>
      <w:r w:rsidRPr="009508E6">
        <w:rPr>
          <w:rFonts w:cs="Times New Roman"/>
        </w:rPr>
        <w:t>,</w:t>
      </w:r>
    </w:p>
    <w:p w:rsidR="0014385E" w:rsidRDefault="0014385E" w:rsidP="0014385E">
      <w:pPr>
        <w:pStyle w:val="Tijeloteksta"/>
        <w:numPr>
          <w:ilvl w:val="0"/>
          <w:numId w:val="3"/>
        </w:numPr>
        <w:spacing w:after="0"/>
        <w:ind w:left="0" w:firstLine="360"/>
        <w:jc w:val="both"/>
        <w:rPr>
          <w:rFonts w:cs="Times New Roman"/>
        </w:rPr>
      </w:pPr>
      <w:r>
        <w:rPr>
          <w:rFonts w:cs="Times New Roman"/>
        </w:rPr>
        <w:t>donacije vjerskim zajednicama – 7.150,00 EUR</w:t>
      </w:r>
    </w:p>
    <w:p w:rsidR="0014385E" w:rsidRDefault="00EB390C" w:rsidP="0014385E">
      <w:pPr>
        <w:pStyle w:val="Tijeloteksta"/>
        <w:numPr>
          <w:ilvl w:val="0"/>
          <w:numId w:val="3"/>
        </w:numPr>
        <w:spacing w:after="0"/>
        <w:ind w:left="0" w:firstLine="360"/>
        <w:jc w:val="both"/>
        <w:rPr>
          <w:rFonts w:cs="Times New Roman"/>
        </w:rPr>
      </w:pPr>
      <w:r w:rsidRPr="009508E6">
        <w:rPr>
          <w:rFonts w:cs="Times New Roman"/>
        </w:rPr>
        <w:t>sufinanciranje troškova ukopa i izgradnje spomenika za hrvatske branitelje</w:t>
      </w:r>
      <w:r w:rsidR="0014385E">
        <w:rPr>
          <w:rFonts w:cs="Times New Roman"/>
        </w:rPr>
        <w:t xml:space="preserve"> – 4.000,00 EUR</w:t>
      </w:r>
    </w:p>
    <w:p w:rsidR="0014385E" w:rsidRDefault="0014385E" w:rsidP="0014385E">
      <w:pPr>
        <w:pStyle w:val="Tijeloteksta"/>
        <w:numPr>
          <w:ilvl w:val="0"/>
          <w:numId w:val="3"/>
        </w:numPr>
        <w:spacing w:after="0"/>
        <w:ind w:left="0" w:firstLine="360"/>
        <w:jc w:val="both"/>
        <w:rPr>
          <w:rFonts w:cs="Times New Roman"/>
        </w:rPr>
      </w:pPr>
      <w:r>
        <w:rPr>
          <w:rFonts w:cs="Times New Roman"/>
        </w:rPr>
        <w:t>tekuća donacija HGSS – 1.330,00 EUR</w:t>
      </w:r>
    </w:p>
    <w:p w:rsidR="0014385E" w:rsidRDefault="0014385E" w:rsidP="0037604F">
      <w:pPr>
        <w:pStyle w:val="Tijeloteksta"/>
        <w:numPr>
          <w:ilvl w:val="0"/>
          <w:numId w:val="3"/>
        </w:numPr>
        <w:spacing w:after="0"/>
        <w:jc w:val="both"/>
        <w:rPr>
          <w:rFonts w:cs="Times New Roman"/>
        </w:rPr>
      </w:pPr>
      <w:r>
        <w:rPr>
          <w:rFonts w:cs="Times New Roman"/>
        </w:rPr>
        <w:t>t</w:t>
      </w:r>
      <w:r w:rsidRPr="0014385E">
        <w:rPr>
          <w:rFonts w:cs="Times New Roman"/>
        </w:rPr>
        <w:t>ekuće donacije političkim strankama</w:t>
      </w:r>
      <w:r>
        <w:rPr>
          <w:rFonts w:cs="Times New Roman"/>
        </w:rPr>
        <w:t xml:space="preserve"> – 3.100,00 EUR</w:t>
      </w:r>
    </w:p>
    <w:p w:rsidR="0037604F" w:rsidRDefault="00EB390C" w:rsidP="0037604F">
      <w:pPr>
        <w:pStyle w:val="Tijeloteksta"/>
        <w:numPr>
          <w:ilvl w:val="0"/>
          <w:numId w:val="3"/>
        </w:numPr>
        <w:spacing w:after="0"/>
        <w:ind w:left="0" w:firstLine="360"/>
        <w:jc w:val="both"/>
        <w:rPr>
          <w:rFonts w:cs="Times New Roman"/>
        </w:rPr>
      </w:pPr>
      <w:r w:rsidRPr="009508E6">
        <w:rPr>
          <w:rFonts w:cs="Times New Roman"/>
        </w:rPr>
        <w:t xml:space="preserve"> </w:t>
      </w:r>
      <w:r w:rsidR="0037604F">
        <w:rPr>
          <w:rFonts w:cs="Times New Roman"/>
        </w:rPr>
        <w:t xml:space="preserve">razne </w:t>
      </w:r>
      <w:r w:rsidR="0014385E">
        <w:rPr>
          <w:rFonts w:cs="Times New Roman"/>
        </w:rPr>
        <w:t xml:space="preserve">ostale </w:t>
      </w:r>
      <w:r w:rsidRPr="009508E6">
        <w:rPr>
          <w:rFonts w:cs="Times New Roman"/>
        </w:rPr>
        <w:t>donacije</w:t>
      </w:r>
      <w:r w:rsidR="0037604F">
        <w:rPr>
          <w:rFonts w:cs="Times New Roman"/>
        </w:rPr>
        <w:t xml:space="preserve"> – 3.340,00 EUR</w:t>
      </w:r>
      <w:r w:rsidR="00762BD2" w:rsidRPr="009508E6">
        <w:rPr>
          <w:rFonts w:cs="Times New Roman"/>
        </w:rPr>
        <w:t xml:space="preserve">. </w:t>
      </w:r>
    </w:p>
    <w:p w:rsidR="0037604F" w:rsidRDefault="0037604F" w:rsidP="0037604F">
      <w:pPr>
        <w:pStyle w:val="Tijeloteksta"/>
        <w:spacing w:after="0"/>
        <w:jc w:val="both"/>
        <w:rPr>
          <w:rFonts w:cs="Times New Roman"/>
        </w:rPr>
      </w:pPr>
      <w:r>
        <w:rPr>
          <w:rFonts w:cs="Times New Roman"/>
        </w:rPr>
        <w:t>Rashodi skupine 383 vezani su uz rashode za nadoknadom štete prilikom izgradnje komunalne infrastrukture, a planirani su u iznosu od 2.630,00 EUR.</w:t>
      </w:r>
    </w:p>
    <w:p w:rsidR="0037604F" w:rsidRDefault="00EB390C" w:rsidP="0037604F">
      <w:pPr>
        <w:pStyle w:val="Tijeloteksta"/>
        <w:jc w:val="both"/>
        <w:rPr>
          <w:rFonts w:cs="Times New Roman"/>
        </w:rPr>
      </w:pPr>
      <w:r w:rsidRPr="009508E6">
        <w:rPr>
          <w:rFonts w:cs="Times New Roman"/>
        </w:rPr>
        <w:t xml:space="preserve">Kapitalne pomoći </w:t>
      </w:r>
      <w:r w:rsidR="0037604F">
        <w:rPr>
          <w:rFonts w:cs="Times New Roman"/>
        </w:rPr>
        <w:t xml:space="preserve">(skupina 386) </w:t>
      </w:r>
      <w:r w:rsidRPr="009508E6">
        <w:rPr>
          <w:rFonts w:cs="Times New Roman"/>
        </w:rPr>
        <w:t xml:space="preserve">također su </w:t>
      </w:r>
      <w:r w:rsidR="009508E6" w:rsidRPr="009508E6">
        <w:rPr>
          <w:rFonts w:cs="Times New Roman"/>
        </w:rPr>
        <w:t xml:space="preserve">značajniji </w:t>
      </w:r>
      <w:r w:rsidRPr="009508E6">
        <w:rPr>
          <w:rFonts w:cs="Times New Roman"/>
        </w:rPr>
        <w:t>rashod ove skupine</w:t>
      </w:r>
      <w:r w:rsidR="009508E6" w:rsidRPr="009508E6">
        <w:rPr>
          <w:rFonts w:cs="Times New Roman"/>
        </w:rPr>
        <w:t xml:space="preserve"> – </w:t>
      </w:r>
      <w:r w:rsidR="0037604F">
        <w:rPr>
          <w:rFonts w:cs="Times New Roman"/>
        </w:rPr>
        <w:t>73.45</w:t>
      </w:r>
      <w:r w:rsidR="00E064BB" w:rsidRPr="00E064BB">
        <w:rPr>
          <w:rFonts w:cs="Times New Roman"/>
        </w:rPr>
        <w:t>0,00 EUR</w:t>
      </w:r>
      <w:r w:rsidR="009508E6" w:rsidRPr="002E5C1C">
        <w:rPr>
          <w:rFonts w:cs="Times New Roman"/>
        </w:rPr>
        <w:t>,</w:t>
      </w:r>
      <w:r w:rsidR="009508E6" w:rsidRPr="009508E6">
        <w:rPr>
          <w:rFonts w:cs="Times New Roman"/>
          <w:color w:val="FF0000"/>
        </w:rPr>
        <w:t xml:space="preserve"> </w:t>
      </w:r>
      <w:r w:rsidR="009508E6" w:rsidRPr="009508E6">
        <w:rPr>
          <w:rFonts w:cs="Times New Roman"/>
        </w:rPr>
        <w:t>a odnose se na kapitalne pomoći trgovačkom društvu u vlasništvu općine</w:t>
      </w:r>
      <w:r w:rsidR="0037604F">
        <w:rPr>
          <w:rFonts w:cs="Times New Roman"/>
        </w:rPr>
        <w:t xml:space="preserve"> (52.150,00 EUR)</w:t>
      </w:r>
      <w:r w:rsidR="009508E6" w:rsidRPr="009508E6">
        <w:rPr>
          <w:rFonts w:cs="Times New Roman"/>
        </w:rPr>
        <w:t>, te kapitalne pomoći za smanjenje gubitaka u vodoopskrbi</w:t>
      </w:r>
      <w:r w:rsidR="0037604F">
        <w:rPr>
          <w:rFonts w:cs="Times New Roman"/>
        </w:rPr>
        <w:t xml:space="preserve"> (21.300,00 EUR)</w:t>
      </w:r>
      <w:r w:rsidR="009508E6" w:rsidRPr="009508E6">
        <w:rPr>
          <w:rFonts w:cs="Times New Roman"/>
        </w:rPr>
        <w:t>.</w:t>
      </w:r>
    </w:p>
    <w:p w:rsidR="001078FB" w:rsidRDefault="001078FB" w:rsidP="0037604F">
      <w:pPr>
        <w:pStyle w:val="Tijeloteksta"/>
        <w:jc w:val="both"/>
        <w:rPr>
          <w:rFonts w:cs="Times New Roman"/>
        </w:rPr>
      </w:pPr>
    </w:p>
    <w:p w:rsidR="001078FB" w:rsidRPr="001078FB" w:rsidRDefault="001078FB" w:rsidP="0037604F">
      <w:pPr>
        <w:pStyle w:val="Tijeloteksta"/>
        <w:jc w:val="both"/>
        <w:rPr>
          <w:rFonts w:cs="Times New Roman"/>
          <w:b/>
        </w:rPr>
      </w:pPr>
      <w:r w:rsidRPr="001078FB">
        <w:rPr>
          <w:rFonts w:cs="Times New Roman"/>
          <w:b/>
        </w:rPr>
        <w:t>RASHODI ZA NABAVU NEFINANCIJSKE IMOVINE (razred 4)</w:t>
      </w:r>
    </w:p>
    <w:p w:rsidR="009508E6" w:rsidRDefault="004F4361" w:rsidP="009508E6">
      <w:pPr>
        <w:pStyle w:val="Tijeloteksta"/>
        <w:spacing w:after="0"/>
        <w:jc w:val="both"/>
        <w:rPr>
          <w:rFonts w:cs="Times New Roman"/>
        </w:rPr>
      </w:pPr>
      <w:r>
        <w:rPr>
          <w:rFonts w:cs="Times New Roman"/>
          <w:b/>
        </w:rPr>
        <w:t>Skupina 41,</w:t>
      </w:r>
      <w:r w:rsidR="009508E6" w:rsidRPr="001078FB">
        <w:rPr>
          <w:rFonts w:cs="Times New Roman"/>
          <w:b/>
        </w:rPr>
        <w:t>42</w:t>
      </w:r>
      <w:r>
        <w:rPr>
          <w:rFonts w:cs="Times New Roman"/>
          <w:b/>
        </w:rPr>
        <w:t>, 45</w:t>
      </w:r>
      <w:r w:rsidR="009508E6" w:rsidRPr="001078FB">
        <w:rPr>
          <w:rFonts w:cs="Times New Roman"/>
        </w:rPr>
        <w:t xml:space="preserve"> </w:t>
      </w:r>
      <w:r w:rsidR="009508E6" w:rsidRPr="00F768C5">
        <w:rPr>
          <w:rFonts w:cs="Times New Roman"/>
        </w:rPr>
        <w:t xml:space="preserve">- Unutar rashoda za nabavu imovine, </w:t>
      </w:r>
      <w:r w:rsidR="009508E6" w:rsidRPr="00F768C5">
        <w:rPr>
          <w:rFonts w:cs="Times New Roman"/>
          <w:b/>
        </w:rPr>
        <w:t xml:space="preserve">rashodi za nabavu </w:t>
      </w:r>
      <w:proofErr w:type="spellStart"/>
      <w:r w:rsidR="009508E6" w:rsidRPr="00F768C5">
        <w:rPr>
          <w:rFonts w:cs="Times New Roman"/>
          <w:b/>
        </w:rPr>
        <w:t>neproizvedene</w:t>
      </w:r>
      <w:proofErr w:type="spellEnd"/>
      <w:r w:rsidR="009508E6" w:rsidRPr="00F768C5">
        <w:rPr>
          <w:rFonts w:cs="Times New Roman"/>
          <w:b/>
        </w:rPr>
        <w:t xml:space="preserve"> dugotrajne imovine</w:t>
      </w:r>
      <w:r w:rsidR="009508E6" w:rsidRPr="00F768C5">
        <w:rPr>
          <w:rFonts w:cs="Times New Roman"/>
        </w:rPr>
        <w:t xml:space="preserve"> planirani su u iznosu od </w:t>
      </w:r>
      <w:r w:rsidR="001078FB">
        <w:rPr>
          <w:rFonts w:cs="Times New Roman"/>
        </w:rPr>
        <w:t>246.959,00</w:t>
      </w:r>
      <w:r w:rsidR="009508E6" w:rsidRPr="00E064BB">
        <w:rPr>
          <w:rFonts w:cs="Times New Roman"/>
        </w:rPr>
        <w:t xml:space="preserve"> EUR</w:t>
      </w:r>
      <w:r w:rsidR="009508E6" w:rsidRPr="00F768C5">
        <w:rPr>
          <w:rFonts w:cs="Times New Roman"/>
        </w:rPr>
        <w:t xml:space="preserve">, a odnose se na kupnju građevinskih zemljišta, priključak na mrežu distribucije, </w:t>
      </w:r>
      <w:r w:rsidR="00073121">
        <w:rPr>
          <w:rFonts w:cs="Times New Roman"/>
        </w:rPr>
        <w:t xml:space="preserve">projekt proširenja mjesnog groblja Josipdol </w:t>
      </w:r>
      <w:r w:rsidR="009508E6" w:rsidRPr="00F768C5">
        <w:rPr>
          <w:rFonts w:cs="Times New Roman"/>
        </w:rPr>
        <w:t>te kao najznačajnija stavka  Projekt Obnove Starog grada Modruš  -</w:t>
      </w:r>
      <w:r w:rsidR="00E064BB" w:rsidRPr="00E064BB">
        <w:rPr>
          <w:rFonts w:cs="Times New Roman"/>
        </w:rPr>
        <w:t>103.524,00</w:t>
      </w:r>
      <w:r w:rsidR="009508E6" w:rsidRPr="00E064BB">
        <w:rPr>
          <w:rFonts w:cs="Times New Roman"/>
        </w:rPr>
        <w:t xml:space="preserve"> EUR</w:t>
      </w:r>
      <w:r w:rsidR="009508E6" w:rsidRPr="00F768C5">
        <w:rPr>
          <w:rFonts w:cs="Times New Roman"/>
        </w:rPr>
        <w:t xml:space="preserve">. </w:t>
      </w:r>
    </w:p>
    <w:p w:rsidR="00966C27" w:rsidRPr="00F768C5" w:rsidRDefault="00966C27" w:rsidP="009508E6">
      <w:pPr>
        <w:pStyle w:val="Tijeloteksta"/>
        <w:spacing w:after="0"/>
        <w:jc w:val="both"/>
        <w:rPr>
          <w:rFonts w:cs="Times New Roman"/>
        </w:rPr>
      </w:pPr>
      <w:r>
        <w:rPr>
          <w:rFonts w:cs="Times New Roman"/>
        </w:rPr>
        <w:t>Projekt proširenja mjesnog groblja Josipdol je nastavak prve faze proširenja iz 2023. godine, ukupna vrijednost ove druge faze radova koji će se izvesti u 2024. godini je oko 50.000,00 EUR</w:t>
      </w:r>
    </w:p>
    <w:p w:rsidR="00966C27" w:rsidRDefault="009508E6" w:rsidP="009508E6">
      <w:pPr>
        <w:pStyle w:val="Tijeloteksta"/>
        <w:spacing w:after="0"/>
        <w:jc w:val="both"/>
        <w:rPr>
          <w:rFonts w:cs="Times New Roman"/>
        </w:rPr>
      </w:pPr>
      <w:r w:rsidRPr="00F768C5">
        <w:rPr>
          <w:rFonts w:cs="Times New Roman"/>
          <w:b/>
        </w:rPr>
        <w:t>Rashodi za nabavu proizvedene dugotrajne imovine</w:t>
      </w:r>
      <w:r w:rsidRPr="00F768C5">
        <w:rPr>
          <w:rFonts w:cs="Times New Roman"/>
        </w:rPr>
        <w:t xml:space="preserve"> planirani su </w:t>
      </w:r>
      <w:r w:rsidR="00E66797">
        <w:rPr>
          <w:rFonts w:cs="Times New Roman"/>
        </w:rPr>
        <w:t>2024. go</w:t>
      </w:r>
      <w:r w:rsidR="00966C27">
        <w:rPr>
          <w:rFonts w:cs="Times New Roman"/>
        </w:rPr>
        <w:t>dine u</w:t>
      </w:r>
      <w:r w:rsidRPr="00F768C5">
        <w:rPr>
          <w:rFonts w:cs="Times New Roman"/>
        </w:rPr>
        <w:t xml:space="preserve"> iznosu </w:t>
      </w:r>
      <w:r w:rsidR="00966C27">
        <w:rPr>
          <w:rFonts w:cs="Times New Roman"/>
        </w:rPr>
        <w:t>2.243.121,00</w:t>
      </w:r>
      <w:r w:rsidRPr="00E064BB">
        <w:rPr>
          <w:rFonts w:cs="Times New Roman"/>
        </w:rPr>
        <w:t xml:space="preserve"> EUR </w:t>
      </w:r>
      <w:r w:rsidRPr="00F768C5">
        <w:rPr>
          <w:rFonts w:cs="Times New Roman"/>
        </w:rPr>
        <w:t xml:space="preserve">i odnose se na </w:t>
      </w:r>
      <w:r w:rsidR="00F768C5" w:rsidRPr="00F768C5">
        <w:rPr>
          <w:rFonts w:cs="Times New Roman"/>
        </w:rPr>
        <w:t>rashode</w:t>
      </w:r>
      <w:r w:rsidR="00E66797">
        <w:rPr>
          <w:rFonts w:cs="Times New Roman"/>
        </w:rPr>
        <w:t xml:space="preserve"> koji se odnose uglavnom na planirane projek</w:t>
      </w:r>
      <w:r w:rsidRPr="00F768C5">
        <w:rPr>
          <w:rFonts w:cs="Times New Roman"/>
        </w:rPr>
        <w:t>t</w:t>
      </w:r>
      <w:r w:rsidR="00E66797">
        <w:rPr>
          <w:rFonts w:cs="Times New Roman"/>
        </w:rPr>
        <w:t>e.</w:t>
      </w:r>
      <w:r w:rsidRPr="00F768C5">
        <w:rPr>
          <w:rFonts w:cs="Times New Roman"/>
        </w:rPr>
        <w:t xml:space="preserve"> </w:t>
      </w:r>
    </w:p>
    <w:p w:rsidR="00E66797" w:rsidRDefault="00E66797" w:rsidP="009508E6">
      <w:pPr>
        <w:pStyle w:val="Tijeloteksta"/>
        <w:spacing w:after="0"/>
        <w:jc w:val="both"/>
        <w:rPr>
          <w:rFonts w:cs="Times New Roman"/>
        </w:rPr>
      </w:pPr>
      <w:r w:rsidRPr="004A1420">
        <w:rPr>
          <w:rFonts w:cs="Times New Roman"/>
          <w:i/>
        </w:rPr>
        <w:t>Građevinski objekti (421)</w:t>
      </w:r>
      <w:r>
        <w:rPr>
          <w:rFonts w:cs="Times New Roman"/>
        </w:rPr>
        <w:t xml:space="preserve"> u iznosu od 2.123.771,00 EUR unutra kojih su planirane pozicije za:</w:t>
      </w:r>
    </w:p>
    <w:p w:rsidR="00E66797" w:rsidRDefault="00E66797" w:rsidP="00E66797">
      <w:pPr>
        <w:pStyle w:val="Tijeloteksta"/>
        <w:numPr>
          <w:ilvl w:val="0"/>
          <w:numId w:val="3"/>
        </w:numPr>
        <w:spacing w:after="0"/>
        <w:jc w:val="both"/>
        <w:rPr>
          <w:rFonts w:cs="Times New Roman"/>
        </w:rPr>
      </w:pPr>
      <w:r>
        <w:rPr>
          <w:rFonts w:cs="Times New Roman"/>
        </w:rPr>
        <w:t xml:space="preserve">Projekt </w:t>
      </w:r>
      <w:r w:rsidRPr="00E66797">
        <w:rPr>
          <w:rFonts w:cs="Times New Roman"/>
        </w:rPr>
        <w:t>Proširenje i rekonstrukcija DV Josipdol</w:t>
      </w:r>
      <w:r>
        <w:rPr>
          <w:rFonts w:cs="Times New Roman"/>
        </w:rPr>
        <w:t xml:space="preserve"> – 487.500,00 EUR</w:t>
      </w:r>
      <w:r w:rsidR="00231FCE">
        <w:rPr>
          <w:rFonts w:cs="Times New Roman"/>
        </w:rPr>
        <w:t>,</w:t>
      </w:r>
    </w:p>
    <w:p w:rsidR="00E66797" w:rsidRDefault="00E66797" w:rsidP="00E66797">
      <w:pPr>
        <w:pStyle w:val="Tijeloteksta"/>
        <w:numPr>
          <w:ilvl w:val="0"/>
          <w:numId w:val="3"/>
        </w:numPr>
        <w:spacing w:after="0"/>
        <w:jc w:val="both"/>
        <w:rPr>
          <w:rFonts w:cs="Times New Roman"/>
        </w:rPr>
      </w:pPr>
      <w:r>
        <w:rPr>
          <w:rFonts w:cs="Times New Roman"/>
        </w:rPr>
        <w:t xml:space="preserve">Projekt uređenja i rekonstrukcije NK </w:t>
      </w:r>
      <w:proofErr w:type="spellStart"/>
      <w:r>
        <w:rPr>
          <w:rFonts w:cs="Times New Roman"/>
        </w:rPr>
        <w:t>Josipdola</w:t>
      </w:r>
      <w:proofErr w:type="spellEnd"/>
      <w:r>
        <w:rPr>
          <w:rFonts w:cs="Times New Roman"/>
        </w:rPr>
        <w:t xml:space="preserve"> – 76.335,00 EUR</w:t>
      </w:r>
      <w:r w:rsidR="00231FCE">
        <w:rPr>
          <w:rFonts w:cs="Times New Roman"/>
        </w:rPr>
        <w:t>,</w:t>
      </w:r>
    </w:p>
    <w:p w:rsidR="00E66797" w:rsidRDefault="00E66797" w:rsidP="00E66797">
      <w:pPr>
        <w:pStyle w:val="Tijeloteksta"/>
        <w:numPr>
          <w:ilvl w:val="0"/>
          <w:numId w:val="3"/>
        </w:numPr>
        <w:spacing w:after="0"/>
        <w:jc w:val="both"/>
        <w:rPr>
          <w:rFonts w:cs="Times New Roman"/>
        </w:rPr>
      </w:pPr>
      <w:r>
        <w:rPr>
          <w:rFonts w:cs="Times New Roman"/>
        </w:rPr>
        <w:t>P</w:t>
      </w:r>
      <w:r w:rsidRPr="00E66797">
        <w:rPr>
          <w:rFonts w:cs="Times New Roman"/>
        </w:rPr>
        <w:t>rojekt Izgradnje nogostupa i bici</w:t>
      </w:r>
      <w:r>
        <w:rPr>
          <w:rFonts w:cs="Times New Roman"/>
        </w:rPr>
        <w:t>klističkih staza u iznosu od 660.111</w:t>
      </w:r>
      <w:r w:rsidRPr="00E66797">
        <w:rPr>
          <w:rFonts w:cs="Times New Roman"/>
        </w:rPr>
        <w:t>,00 EUR,</w:t>
      </w:r>
    </w:p>
    <w:p w:rsidR="00231FCE" w:rsidRDefault="00231FCE" w:rsidP="00E66797">
      <w:pPr>
        <w:pStyle w:val="Tijeloteksta"/>
        <w:numPr>
          <w:ilvl w:val="0"/>
          <w:numId w:val="3"/>
        </w:numPr>
        <w:spacing w:after="0"/>
        <w:jc w:val="both"/>
        <w:rPr>
          <w:rFonts w:cs="Times New Roman"/>
        </w:rPr>
      </w:pPr>
      <w:r>
        <w:rPr>
          <w:rFonts w:cs="Times New Roman"/>
        </w:rPr>
        <w:t>Projekt izgradnje NC Lager - 60.100,00 EUR,</w:t>
      </w:r>
    </w:p>
    <w:p w:rsidR="00231FCE" w:rsidRDefault="00231FCE" w:rsidP="00231FCE">
      <w:pPr>
        <w:pStyle w:val="Tijeloteksta"/>
        <w:numPr>
          <w:ilvl w:val="0"/>
          <w:numId w:val="3"/>
        </w:numPr>
        <w:spacing w:after="0"/>
        <w:jc w:val="both"/>
        <w:rPr>
          <w:rFonts w:cs="Times New Roman"/>
        </w:rPr>
      </w:pPr>
      <w:r>
        <w:rPr>
          <w:rFonts w:cs="Times New Roman"/>
        </w:rPr>
        <w:lastRenderedPageBreak/>
        <w:t>P</w:t>
      </w:r>
      <w:r w:rsidRPr="00231FCE">
        <w:rPr>
          <w:rFonts w:cs="Times New Roman"/>
        </w:rPr>
        <w:t xml:space="preserve">rojekt Modernizacije nerazvrstanih cesta u naselju </w:t>
      </w:r>
      <w:proofErr w:type="spellStart"/>
      <w:r>
        <w:rPr>
          <w:rFonts w:cs="Times New Roman"/>
        </w:rPr>
        <w:t>Luketići</w:t>
      </w:r>
      <w:proofErr w:type="spellEnd"/>
      <w:r>
        <w:rPr>
          <w:rFonts w:cs="Times New Roman"/>
        </w:rPr>
        <w:t xml:space="preserve"> – 75.900,00 EUR,</w:t>
      </w:r>
    </w:p>
    <w:p w:rsidR="00231FCE" w:rsidRDefault="00231FCE" w:rsidP="00231FCE">
      <w:pPr>
        <w:pStyle w:val="Tijeloteksta"/>
        <w:numPr>
          <w:ilvl w:val="0"/>
          <w:numId w:val="3"/>
        </w:numPr>
        <w:spacing w:after="0"/>
        <w:jc w:val="both"/>
        <w:rPr>
          <w:rFonts w:cs="Times New Roman"/>
        </w:rPr>
      </w:pPr>
      <w:r>
        <w:rPr>
          <w:rFonts w:cs="Times New Roman"/>
        </w:rPr>
        <w:t>Projekt Izgradnje</w:t>
      </w:r>
      <w:r w:rsidRPr="00231FCE">
        <w:rPr>
          <w:rFonts w:cs="Times New Roman"/>
        </w:rPr>
        <w:t xml:space="preserve"> tematskog parka s proširenjem parkirališta u centru naselja</w:t>
      </w:r>
      <w:r>
        <w:rPr>
          <w:rFonts w:cs="Times New Roman"/>
        </w:rPr>
        <w:t xml:space="preserve"> – 188.555,00 EUR,</w:t>
      </w:r>
    </w:p>
    <w:p w:rsidR="00231FCE" w:rsidRDefault="00231FCE" w:rsidP="00231FCE">
      <w:pPr>
        <w:pStyle w:val="Tijeloteksta"/>
        <w:numPr>
          <w:ilvl w:val="0"/>
          <w:numId w:val="3"/>
        </w:numPr>
        <w:spacing w:after="0"/>
        <w:jc w:val="both"/>
        <w:rPr>
          <w:rFonts w:cs="Times New Roman"/>
        </w:rPr>
      </w:pPr>
      <w:r>
        <w:rPr>
          <w:rFonts w:cs="Times New Roman"/>
        </w:rPr>
        <w:t xml:space="preserve">Projekt </w:t>
      </w:r>
      <w:r w:rsidRPr="00231FCE">
        <w:rPr>
          <w:rFonts w:cs="Times New Roman"/>
        </w:rPr>
        <w:t xml:space="preserve">Stara škola Modruš </w:t>
      </w:r>
      <w:r>
        <w:rPr>
          <w:rFonts w:cs="Times New Roman"/>
        </w:rPr>
        <w:t>–</w:t>
      </w:r>
      <w:r w:rsidRPr="00231FCE">
        <w:rPr>
          <w:rFonts w:cs="Times New Roman"/>
        </w:rPr>
        <w:t xml:space="preserve"> </w:t>
      </w:r>
      <w:r>
        <w:rPr>
          <w:rFonts w:cs="Times New Roman"/>
        </w:rPr>
        <w:t>15.900,00 EUR,</w:t>
      </w:r>
    </w:p>
    <w:p w:rsidR="00231FCE" w:rsidRDefault="00231FCE" w:rsidP="00231FCE">
      <w:pPr>
        <w:pStyle w:val="Tijeloteksta"/>
        <w:numPr>
          <w:ilvl w:val="0"/>
          <w:numId w:val="3"/>
        </w:numPr>
        <w:spacing w:after="0"/>
        <w:jc w:val="both"/>
        <w:rPr>
          <w:rFonts w:cs="Times New Roman"/>
        </w:rPr>
      </w:pPr>
      <w:r>
        <w:rPr>
          <w:rFonts w:cs="Times New Roman"/>
        </w:rPr>
        <w:t>P</w:t>
      </w:r>
      <w:r w:rsidRPr="00231FCE">
        <w:rPr>
          <w:rFonts w:cs="Times New Roman"/>
        </w:rPr>
        <w:t>rojekt Izg</w:t>
      </w:r>
      <w:r>
        <w:rPr>
          <w:rFonts w:cs="Times New Roman"/>
        </w:rPr>
        <w:t xml:space="preserve">radnje šetnice uz potok </w:t>
      </w:r>
      <w:proofErr w:type="spellStart"/>
      <w:r>
        <w:rPr>
          <w:rFonts w:cs="Times New Roman"/>
        </w:rPr>
        <w:t>Munjava</w:t>
      </w:r>
      <w:proofErr w:type="spellEnd"/>
      <w:r>
        <w:rPr>
          <w:rFonts w:cs="Times New Roman"/>
        </w:rPr>
        <w:t xml:space="preserve"> – 135.000,00 EUR, </w:t>
      </w:r>
    </w:p>
    <w:p w:rsidR="00231FCE" w:rsidRDefault="00231FCE" w:rsidP="00231FCE">
      <w:pPr>
        <w:pStyle w:val="Tijeloteksta"/>
        <w:numPr>
          <w:ilvl w:val="0"/>
          <w:numId w:val="3"/>
        </w:numPr>
        <w:spacing w:after="0"/>
        <w:jc w:val="both"/>
        <w:rPr>
          <w:rFonts w:cs="Times New Roman"/>
        </w:rPr>
      </w:pPr>
      <w:r>
        <w:rPr>
          <w:rFonts w:cs="Times New Roman"/>
        </w:rPr>
        <w:t xml:space="preserve">Projekt Mobilno </w:t>
      </w:r>
      <w:proofErr w:type="spellStart"/>
      <w:r>
        <w:rPr>
          <w:rFonts w:cs="Times New Roman"/>
        </w:rPr>
        <w:t>reciklažno</w:t>
      </w:r>
      <w:proofErr w:type="spellEnd"/>
      <w:r>
        <w:rPr>
          <w:rFonts w:cs="Times New Roman"/>
        </w:rPr>
        <w:t xml:space="preserve"> dvorište – 31.200,00 EUR,</w:t>
      </w:r>
    </w:p>
    <w:p w:rsidR="00231FCE" w:rsidRDefault="00231FCE" w:rsidP="00231FCE">
      <w:pPr>
        <w:pStyle w:val="Tijeloteksta"/>
        <w:numPr>
          <w:ilvl w:val="0"/>
          <w:numId w:val="3"/>
        </w:numPr>
        <w:spacing w:after="0"/>
        <w:jc w:val="both"/>
        <w:rPr>
          <w:rFonts w:cs="Times New Roman"/>
        </w:rPr>
      </w:pPr>
      <w:r>
        <w:rPr>
          <w:rFonts w:cs="Times New Roman"/>
        </w:rPr>
        <w:t xml:space="preserve">Projekt </w:t>
      </w:r>
      <w:r w:rsidRPr="00231FCE">
        <w:rPr>
          <w:rFonts w:cs="Times New Roman"/>
        </w:rPr>
        <w:t xml:space="preserve">Obnova doma u </w:t>
      </w:r>
      <w:proofErr w:type="spellStart"/>
      <w:r w:rsidRPr="00231FCE">
        <w:rPr>
          <w:rFonts w:cs="Times New Roman"/>
        </w:rPr>
        <w:t>Vojnovcu</w:t>
      </w:r>
      <w:proofErr w:type="spellEnd"/>
      <w:r>
        <w:rPr>
          <w:rFonts w:cs="Times New Roman"/>
        </w:rPr>
        <w:t xml:space="preserve"> – 60.000,00 EUR,</w:t>
      </w:r>
    </w:p>
    <w:p w:rsidR="00231FCE" w:rsidRDefault="00231FCE" w:rsidP="00231FCE">
      <w:pPr>
        <w:pStyle w:val="Tijeloteksta"/>
        <w:numPr>
          <w:ilvl w:val="0"/>
          <w:numId w:val="3"/>
        </w:numPr>
        <w:spacing w:after="0"/>
        <w:jc w:val="both"/>
        <w:rPr>
          <w:rFonts w:cs="Times New Roman"/>
        </w:rPr>
      </w:pPr>
      <w:r>
        <w:rPr>
          <w:rFonts w:cs="Times New Roman"/>
        </w:rPr>
        <w:t xml:space="preserve">Projekt </w:t>
      </w:r>
      <w:r w:rsidRPr="00F768C5">
        <w:rPr>
          <w:rFonts w:cs="Times New Roman"/>
        </w:rPr>
        <w:t>Rekonstrukcija i obnova fontane Rožić</w:t>
      </w:r>
      <w:r>
        <w:rPr>
          <w:rFonts w:cs="Times New Roman"/>
        </w:rPr>
        <w:t xml:space="preserve"> – 66.365,00 EUR,</w:t>
      </w:r>
    </w:p>
    <w:p w:rsidR="00231FCE" w:rsidRDefault="00231FCE" w:rsidP="00231FCE">
      <w:pPr>
        <w:pStyle w:val="Tijeloteksta"/>
        <w:numPr>
          <w:ilvl w:val="0"/>
          <w:numId w:val="3"/>
        </w:numPr>
        <w:spacing w:after="0"/>
        <w:jc w:val="both"/>
        <w:rPr>
          <w:rFonts w:cs="Times New Roman"/>
        </w:rPr>
      </w:pPr>
      <w:r>
        <w:rPr>
          <w:rFonts w:cs="Times New Roman"/>
        </w:rPr>
        <w:t>Projekt Vidikovac Modruš – 10.800,00 EUR</w:t>
      </w:r>
      <w:r w:rsidR="004A1420">
        <w:rPr>
          <w:rFonts w:cs="Times New Roman"/>
        </w:rPr>
        <w:t xml:space="preserve"> te</w:t>
      </w:r>
    </w:p>
    <w:p w:rsidR="004A1420" w:rsidRDefault="004A1420" w:rsidP="00231FCE">
      <w:pPr>
        <w:pStyle w:val="Tijeloteksta"/>
        <w:numPr>
          <w:ilvl w:val="0"/>
          <w:numId w:val="3"/>
        </w:numPr>
        <w:spacing w:after="0"/>
        <w:jc w:val="both"/>
        <w:rPr>
          <w:rFonts w:cs="Times New Roman"/>
        </w:rPr>
      </w:pPr>
      <w:r>
        <w:rPr>
          <w:rFonts w:cs="Times New Roman"/>
        </w:rPr>
        <w:t>Projekt Izgradnje dječjih igrališta 31.200,00 EUR.</w:t>
      </w:r>
    </w:p>
    <w:p w:rsidR="00231FCE" w:rsidRDefault="004A1420" w:rsidP="00231FCE">
      <w:pPr>
        <w:pStyle w:val="Tijeloteksta"/>
        <w:spacing w:after="0"/>
        <w:jc w:val="both"/>
        <w:rPr>
          <w:rFonts w:cs="Times New Roman"/>
        </w:rPr>
      </w:pPr>
      <w:r>
        <w:rPr>
          <w:rFonts w:cs="Times New Roman"/>
        </w:rPr>
        <w:t>Ostali rashodi ove skupine odnose se na izgradnju</w:t>
      </w:r>
      <w:r w:rsidR="00231FCE">
        <w:rPr>
          <w:rFonts w:cs="Times New Roman"/>
        </w:rPr>
        <w:t xml:space="preserve"> javne rasvjete, pojačano održavanje NC,</w:t>
      </w:r>
      <w:r>
        <w:rPr>
          <w:rFonts w:cs="Times New Roman"/>
        </w:rPr>
        <w:t xml:space="preserve"> o</w:t>
      </w:r>
      <w:r w:rsidR="00231FCE">
        <w:rPr>
          <w:rFonts w:cs="Times New Roman"/>
        </w:rPr>
        <w:t>d</w:t>
      </w:r>
      <w:r>
        <w:rPr>
          <w:rFonts w:cs="Times New Roman"/>
        </w:rPr>
        <w:t>vodnju</w:t>
      </w:r>
      <w:r w:rsidR="00231FCE">
        <w:rPr>
          <w:rFonts w:cs="Times New Roman"/>
        </w:rPr>
        <w:t xml:space="preserve"> oborinskih voda, </w:t>
      </w:r>
      <w:r>
        <w:rPr>
          <w:rFonts w:cs="Times New Roman"/>
        </w:rPr>
        <w:t>izgradnju</w:t>
      </w:r>
      <w:r w:rsidR="00231FCE" w:rsidRPr="00231FCE">
        <w:rPr>
          <w:rFonts w:cs="Times New Roman"/>
        </w:rPr>
        <w:t xml:space="preserve"> sekundarne mreže vodovoda Modruš</w:t>
      </w:r>
      <w:r w:rsidR="00231FCE">
        <w:rPr>
          <w:rFonts w:cs="Times New Roman"/>
        </w:rPr>
        <w:t xml:space="preserve">, </w:t>
      </w:r>
      <w:r>
        <w:rPr>
          <w:rFonts w:cs="Times New Roman"/>
        </w:rPr>
        <w:t>o</w:t>
      </w:r>
      <w:r w:rsidR="00231FCE" w:rsidRPr="00231FCE">
        <w:rPr>
          <w:rFonts w:cs="Times New Roman"/>
        </w:rPr>
        <w:t>državanje objekata komunalne infrastrukture</w:t>
      </w:r>
      <w:r w:rsidR="00231FCE">
        <w:rPr>
          <w:rFonts w:cs="Times New Roman"/>
        </w:rPr>
        <w:t xml:space="preserve">, </w:t>
      </w:r>
      <w:r>
        <w:rPr>
          <w:rFonts w:cs="Times New Roman"/>
        </w:rPr>
        <w:t>izgradnju</w:t>
      </w:r>
      <w:r w:rsidR="00231FCE" w:rsidRPr="00231FCE">
        <w:rPr>
          <w:rFonts w:cs="Times New Roman"/>
        </w:rPr>
        <w:t xml:space="preserve"> i opremanje dječjih igrališta</w:t>
      </w:r>
      <w:r>
        <w:rPr>
          <w:rFonts w:cs="Times New Roman"/>
        </w:rPr>
        <w:t>.</w:t>
      </w:r>
    </w:p>
    <w:p w:rsidR="004A1420" w:rsidRPr="004A1420" w:rsidRDefault="004A1420" w:rsidP="004A1420">
      <w:pPr>
        <w:pStyle w:val="Tijeloteksta"/>
        <w:spacing w:after="0"/>
        <w:jc w:val="both"/>
        <w:rPr>
          <w:rFonts w:cs="Times New Roman"/>
        </w:rPr>
      </w:pPr>
      <w:r w:rsidRPr="004A1420">
        <w:rPr>
          <w:rFonts w:cs="Times New Roman"/>
          <w:i/>
        </w:rPr>
        <w:t>Rashodi za postrojenja i opremu (422)</w:t>
      </w:r>
      <w:r w:rsidRPr="004A1420">
        <w:rPr>
          <w:rFonts w:cs="Times New Roman"/>
        </w:rPr>
        <w:t xml:space="preserve"> planirani u iznosu od </w:t>
      </w:r>
      <w:r>
        <w:rPr>
          <w:rFonts w:cs="Times New Roman"/>
        </w:rPr>
        <w:t>42.700,00 EUR</w:t>
      </w:r>
      <w:r w:rsidRPr="004A1420">
        <w:rPr>
          <w:rFonts w:cs="Times New Roman"/>
        </w:rPr>
        <w:t xml:space="preserve"> i to za nabavu </w:t>
      </w:r>
    </w:p>
    <w:p w:rsidR="004A1420" w:rsidRDefault="004A1420" w:rsidP="004A1420">
      <w:pPr>
        <w:pStyle w:val="Tijeloteksta"/>
        <w:spacing w:after="0"/>
        <w:rPr>
          <w:rFonts w:cs="Times New Roman"/>
        </w:rPr>
      </w:pPr>
      <w:r w:rsidRPr="004A1420">
        <w:rPr>
          <w:rFonts w:cs="Times New Roman"/>
        </w:rPr>
        <w:t xml:space="preserve">uredske opreme i namještaja, </w:t>
      </w:r>
      <w:r>
        <w:rPr>
          <w:rFonts w:cs="Times New Roman"/>
        </w:rPr>
        <w:t xml:space="preserve">opreme za održavanje te </w:t>
      </w:r>
      <w:r w:rsidRPr="004A1420">
        <w:rPr>
          <w:rFonts w:cs="Times New Roman"/>
        </w:rPr>
        <w:t>strojeva i opreme za ostale namjene.</w:t>
      </w:r>
    </w:p>
    <w:p w:rsidR="004A1420" w:rsidRDefault="004A1420" w:rsidP="004A1420">
      <w:pPr>
        <w:pStyle w:val="Tijeloteksta"/>
        <w:spacing w:after="0"/>
        <w:rPr>
          <w:rFonts w:cs="Times New Roman"/>
        </w:rPr>
      </w:pPr>
      <w:r>
        <w:rPr>
          <w:rFonts w:cs="Times New Roman"/>
        </w:rPr>
        <w:t xml:space="preserve">Unutar ove skupine nalaze se rashodi vezani uz odobreni projekt </w:t>
      </w:r>
      <w:r w:rsidRPr="004A1420">
        <w:rPr>
          <w:rFonts w:cs="Times New Roman"/>
        </w:rPr>
        <w:t>Razvoj pametnih i održivih rješenja i usluga</w:t>
      </w:r>
      <w:r>
        <w:rPr>
          <w:rFonts w:cs="Times New Roman"/>
        </w:rPr>
        <w:t>, ukupna vrijednost projekta je 32.500,00 EUR.</w:t>
      </w:r>
      <w:r>
        <w:rPr>
          <w:rFonts w:cs="Times New Roman"/>
        </w:rPr>
        <w:br/>
      </w:r>
      <w:r w:rsidRPr="004A1420">
        <w:rPr>
          <w:rFonts w:cs="Times New Roman"/>
          <w:i/>
        </w:rPr>
        <w:t>Rashodi za nabavu prijevoznih sredstava</w:t>
      </w:r>
      <w:r w:rsidRPr="004A1420">
        <w:rPr>
          <w:rFonts w:cs="Times New Roman"/>
        </w:rPr>
        <w:t xml:space="preserve"> </w:t>
      </w:r>
      <w:r>
        <w:rPr>
          <w:rFonts w:cs="Times New Roman"/>
        </w:rPr>
        <w:t xml:space="preserve">(423) </w:t>
      </w:r>
      <w:r w:rsidRPr="004A1420">
        <w:rPr>
          <w:rFonts w:cs="Times New Roman"/>
        </w:rPr>
        <w:t xml:space="preserve">u iznosu od  </w:t>
      </w:r>
      <w:r>
        <w:rPr>
          <w:rFonts w:cs="Times New Roman"/>
        </w:rPr>
        <w:t>74.000,00 EUR.</w:t>
      </w:r>
    </w:p>
    <w:p w:rsidR="004A1420" w:rsidRDefault="004A1420" w:rsidP="004A1420">
      <w:pPr>
        <w:pStyle w:val="Tijeloteksta"/>
        <w:spacing w:after="0"/>
        <w:rPr>
          <w:rFonts w:cs="Times New Roman"/>
        </w:rPr>
      </w:pPr>
      <w:r w:rsidRPr="004A1420">
        <w:rPr>
          <w:rFonts w:cs="Times New Roman"/>
          <w:i/>
        </w:rPr>
        <w:t>Rashodi za nematerijalnu proizvedenu imovinu</w:t>
      </w:r>
      <w:r>
        <w:rPr>
          <w:rFonts w:cs="Times New Roman"/>
        </w:rPr>
        <w:t xml:space="preserve"> (426) u 2024</w:t>
      </w:r>
      <w:r w:rsidRPr="004A1420">
        <w:rPr>
          <w:rFonts w:cs="Times New Roman"/>
        </w:rPr>
        <w:t xml:space="preserve">. godini iznose </w:t>
      </w:r>
      <w:r>
        <w:rPr>
          <w:rFonts w:cs="Times New Roman"/>
        </w:rPr>
        <w:t>2.650,00 EUR</w:t>
      </w:r>
      <w:r w:rsidRPr="004A1420">
        <w:rPr>
          <w:rFonts w:cs="Times New Roman"/>
        </w:rPr>
        <w:t xml:space="preserve">  i odnos</w:t>
      </w:r>
      <w:r>
        <w:rPr>
          <w:rFonts w:cs="Times New Roman"/>
        </w:rPr>
        <w:t xml:space="preserve">e se na </w:t>
      </w:r>
      <w:r w:rsidRPr="004A1420">
        <w:rPr>
          <w:rFonts w:cs="Times New Roman"/>
        </w:rPr>
        <w:t>Izrada izmjena i dopuna PPUO  i UPU Josipdol</w:t>
      </w:r>
      <w:r>
        <w:rPr>
          <w:rFonts w:cs="Times New Roman"/>
        </w:rPr>
        <w:t>.</w:t>
      </w:r>
    </w:p>
    <w:p w:rsidR="004A1420" w:rsidRDefault="004A1420" w:rsidP="004A1420">
      <w:pPr>
        <w:pStyle w:val="Tijeloteksta"/>
        <w:spacing w:after="0"/>
        <w:rPr>
          <w:rFonts w:cs="Times New Roman"/>
        </w:rPr>
      </w:pPr>
      <w:r w:rsidRPr="004F4361">
        <w:rPr>
          <w:rFonts w:cs="Times New Roman"/>
          <w:b/>
        </w:rPr>
        <w:t>Rashodi za dodatna ulaganja na nefinancijskoj imovini (45)</w:t>
      </w:r>
      <w:r>
        <w:rPr>
          <w:rFonts w:cs="Times New Roman"/>
        </w:rPr>
        <w:t xml:space="preserve"> </w:t>
      </w:r>
      <w:r w:rsidRPr="004A1420">
        <w:rPr>
          <w:rFonts w:cs="Times New Roman"/>
        </w:rPr>
        <w:t xml:space="preserve">u 2024. godini iznose </w:t>
      </w:r>
      <w:r w:rsidR="004F4361">
        <w:rPr>
          <w:rFonts w:cs="Times New Roman"/>
        </w:rPr>
        <w:t>3.500,00</w:t>
      </w:r>
      <w:r w:rsidRPr="004A1420">
        <w:rPr>
          <w:rFonts w:cs="Times New Roman"/>
        </w:rPr>
        <w:t xml:space="preserve"> EUR  i odnose se </w:t>
      </w:r>
      <w:r w:rsidR="004F4361">
        <w:rPr>
          <w:rFonts w:cs="Times New Roman"/>
        </w:rPr>
        <w:t>d</w:t>
      </w:r>
      <w:r w:rsidR="004F4361" w:rsidRPr="004F4361">
        <w:rPr>
          <w:rFonts w:cs="Times New Roman"/>
        </w:rPr>
        <w:t>odatna ulaganja na građevinskim objektima</w:t>
      </w:r>
      <w:r w:rsidR="004F4361">
        <w:rPr>
          <w:rFonts w:cs="Times New Roman"/>
        </w:rPr>
        <w:t xml:space="preserve"> točnije zgradi DVD Josipdol.</w:t>
      </w:r>
    </w:p>
    <w:p w:rsidR="004A1420" w:rsidRDefault="004A1420" w:rsidP="00231FCE">
      <w:pPr>
        <w:pStyle w:val="Tijeloteksta"/>
        <w:spacing w:after="0"/>
        <w:jc w:val="both"/>
        <w:rPr>
          <w:rFonts w:cs="Times New Roman"/>
        </w:rPr>
      </w:pPr>
    </w:p>
    <w:p w:rsidR="00F768C5" w:rsidRPr="002E5C1C" w:rsidRDefault="00F768C5" w:rsidP="00F768C5">
      <w:pPr>
        <w:pStyle w:val="Naslov2"/>
        <w:rPr>
          <w:rFonts w:ascii="Times New Roman" w:hAnsi="Times New Roman" w:cs="Times New Roman"/>
          <w:iCs/>
          <w:color w:val="auto"/>
          <w:sz w:val="24"/>
          <w:szCs w:val="24"/>
          <w:u w:val="single"/>
        </w:rPr>
      </w:pPr>
      <w:r w:rsidRPr="002E5C1C">
        <w:rPr>
          <w:rFonts w:ascii="Times New Roman" w:hAnsi="Times New Roman" w:cs="Times New Roman"/>
          <w:color w:val="auto"/>
          <w:sz w:val="24"/>
          <w:szCs w:val="24"/>
          <w:u w:val="single"/>
        </w:rPr>
        <w:t>C.PRENESENI VIŠAK PRORAČUNA</w:t>
      </w:r>
      <w:r w:rsidR="00113BD5">
        <w:rPr>
          <w:rFonts w:ascii="Times New Roman" w:hAnsi="Times New Roman" w:cs="Times New Roman"/>
          <w:color w:val="auto"/>
          <w:sz w:val="24"/>
          <w:szCs w:val="24"/>
          <w:u w:val="single"/>
        </w:rPr>
        <w:t xml:space="preserve"> </w:t>
      </w:r>
    </w:p>
    <w:p w:rsidR="00F768C5" w:rsidRPr="002E5C1C" w:rsidRDefault="00F768C5" w:rsidP="00F768C5">
      <w:pPr>
        <w:jc w:val="both"/>
        <w:rPr>
          <w:rFonts w:ascii="Times New Roman" w:hAnsi="Times New Roman"/>
          <w:sz w:val="24"/>
          <w:szCs w:val="24"/>
        </w:rPr>
      </w:pPr>
    </w:p>
    <w:p w:rsidR="00113BD5" w:rsidRDefault="00F768C5" w:rsidP="00113BD5">
      <w:pPr>
        <w:ind w:firstLine="708"/>
        <w:jc w:val="both"/>
        <w:rPr>
          <w:rFonts w:ascii="Times New Roman" w:hAnsi="Times New Roman"/>
          <w:sz w:val="24"/>
          <w:szCs w:val="24"/>
        </w:rPr>
      </w:pPr>
      <w:r w:rsidRPr="002E5C1C">
        <w:rPr>
          <w:rFonts w:ascii="Times New Roman" w:hAnsi="Times New Roman"/>
          <w:sz w:val="24"/>
          <w:szCs w:val="24"/>
        </w:rPr>
        <w:t xml:space="preserve">Preneseni višak proračuna u visini od </w:t>
      </w:r>
      <w:r w:rsidR="004F4361">
        <w:rPr>
          <w:rFonts w:ascii="Times New Roman" w:hAnsi="Times New Roman"/>
          <w:sz w:val="24"/>
          <w:szCs w:val="24"/>
        </w:rPr>
        <w:t>31</w:t>
      </w:r>
      <w:r w:rsidR="002E5C1C" w:rsidRPr="002E5C1C">
        <w:rPr>
          <w:rFonts w:ascii="Times New Roman" w:hAnsi="Times New Roman"/>
          <w:sz w:val="24"/>
          <w:szCs w:val="24"/>
        </w:rPr>
        <w:t xml:space="preserve">.000,00 </w:t>
      </w:r>
      <w:r w:rsidRPr="002E5C1C">
        <w:rPr>
          <w:rFonts w:ascii="Times New Roman" w:hAnsi="Times New Roman"/>
          <w:sz w:val="24"/>
          <w:szCs w:val="24"/>
        </w:rPr>
        <w:t xml:space="preserve">EUR </w:t>
      </w:r>
      <w:r w:rsidR="002E5C1C" w:rsidRPr="002E5C1C">
        <w:rPr>
          <w:rFonts w:ascii="Times New Roman" w:hAnsi="Times New Roman"/>
          <w:sz w:val="24"/>
          <w:szCs w:val="24"/>
        </w:rPr>
        <w:t>je temelje</w:t>
      </w:r>
      <w:r w:rsidR="002E5C1C">
        <w:rPr>
          <w:rFonts w:ascii="Times New Roman" w:hAnsi="Times New Roman"/>
          <w:sz w:val="24"/>
          <w:szCs w:val="24"/>
        </w:rPr>
        <w:t>m</w:t>
      </w:r>
      <w:r w:rsidR="002E5C1C" w:rsidRPr="002E5C1C">
        <w:rPr>
          <w:rFonts w:ascii="Times New Roman" w:hAnsi="Times New Roman"/>
          <w:sz w:val="24"/>
          <w:szCs w:val="24"/>
        </w:rPr>
        <w:t xml:space="preserve"> projekcije. Konačan rezultat poslovanja biti će poznat nakon završetka poslovne godine te će prvim rebalansom biti uvršten u proračun odnosno financijskih plan proračunskog</w:t>
      </w:r>
      <w:r w:rsidR="004F4361">
        <w:rPr>
          <w:rFonts w:ascii="Times New Roman" w:hAnsi="Times New Roman"/>
          <w:sz w:val="24"/>
          <w:szCs w:val="24"/>
        </w:rPr>
        <w:t xml:space="preserve"> korisnika. </w:t>
      </w:r>
    </w:p>
    <w:p w:rsidR="00113BD5" w:rsidRDefault="00113BD5" w:rsidP="00113BD5">
      <w:pPr>
        <w:ind w:firstLine="708"/>
        <w:jc w:val="both"/>
        <w:rPr>
          <w:rFonts w:ascii="Times New Roman" w:hAnsi="Times New Roman"/>
          <w:sz w:val="24"/>
          <w:szCs w:val="24"/>
        </w:rPr>
      </w:pPr>
    </w:p>
    <w:p w:rsidR="00113BD5" w:rsidRDefault="00113BD5" w:rsidP="00113BD5">
      <w:pPr>
        <w:jc w:val="both"/>
        <w:rPr>
          <w:rFonts w:ascii="Times New Roman" w:hAnsi="Times New Roman"/>
          <w:b/>
          <w:sz w:val="24"/>
          <w:szCs w:val="24"/>
          <w:u w:val="single"/>
        </w:rPr>
      </w:pPr>
      <w:r w:rsidRPr="00113BD5">
        <w:rPr>
          <w:rFonts w:ascii="Times New Roman" w:hAnsi="Times New Roman"/>
          <w:b/>
          <w:sz w:val="24"/>
          <w:szCs w:val="24"/>
          <w:u w:val="single"/>
        </w:rPr>
        <w:t>D. VIŠEGODIŠNJI PLAN URAVNOTEŽENJA</w:t>
      </w:r>
    </w:p>
    <w:p w:rsidR="00113BD5" w:rsidRDefault="00113BD5" w:rsidP="00113BD5">
      <w:pPr>
        <w:ind w:firstLine="708"/>
        <w:jc w:val="both"/>
        <w:rPr>
          <w:rFonts w:ascii="Times New Roman" w:hAnsi="Times New Roman"/>
          <w:sz w:val="24"/>
          <w:szCs w:val="24"/>
        </w:rPr>
      </w:pPr>
      <w:r>
        <w:rPr>
          <w:rFonts w:ascii="Times New Roman" w:hAnsi="Times New Roman"/>
          <w:sz w:val="24"/>
          <w:szCs w:val="24"/>
        </w:rPr>
        <w:t>Višak proračun od 31</w:t>
      </w:r>
      <w:r w:rsidRPr="002E5C1C">
        <w:rPr>
          <w:rFonts w:ascii="Times New Roman" w:hAnsi="Times New Roman"/>
          <w:sz w:val="24"/>
          <w:szCs w:val="24"/>
        </w:rPr>
        <w:t>.000,00</w:t>
      </w:r>
      <w:r>
        <w:rPr>
          <w:rFonts w:ascii="Times New Roman" w:hAnsi="Times New Roman"/>
          <w:sz w:val="24"/>
          <w:szCs w:val="24"/>
        </w:rPr>
        <w:t xml:space="preserve"> EUR planirano je utrošit u 2024</w:t>
      </w:r>
      <w:r w:rsidRPr="002E5C1C">
        <w:rPr>
          <w:rFonts w:ascii="Times New Roman" w:hAnsi="Times New Roman"/>
          <w:sz w:val="24"/>
          <w:szCs w:val="24"/>
        </w:rPr>
        <w:t xml:space="preserve">. godini u cijelosti. </w:t>
      </w:r>
    </w:p>
    <w:p w:rsidR="00113BD5" w:rsidRPr="00113BD5" w:rsidRDefault="00113BD5" w:rsidP="00113BD5">
      <w:pPr>
        <w:jc w:val="both"/>
        <w:rPr>
          <w:rFonts w:ascii="Times New Roman" w:hAnsi="Times New Roman"/>
          <w:b/>
          <w:sz w:val="24"/>
          <w:szCs w:val="24"/>
          <w:u w:val="single"/>
        </w:rPr>
      </w:pPr>
    </w:p>
    <w:p w:rsidR="00F768C5" w:rsidRPr="00113BD5" w:rsidRDefault="00F768C5" w:rsidP="00F768C5">
      <w:pPr>
        <w:suppressAutoHyphens w:val="0"/>
        <w:spacing w:line="256" w:lineRule="auto"/>
        <w:jc w:val="both"/>
        <w:rPr>
          <w:rFonts w:ascii="Times New Roman" w:eastAsia="Times New Roman" w:hAnsi="Times New Roman"/>
          <w:b/>
          <w:bCs/>
          <w:sz w:val="24"/>
          <w:szCs w:val="24"/>
          <w:highlight w:val="lightGray"/>
          <w:lang w:eastAsia="hr-HR"/>
        </w:rPr>
      </w:pPr>
      <w:r>
        <w:rPr>
          <w:rFonts w:ascii="Arial" w:hAnsi="Arial" w:cs="Arial"/>
          <w:i/>
          <w:sz w:val="32"/>
          <w:szCs w:val="32"/>
          <w:highlight w:val="lightGray"/>
        </w:rPr>
        <w:br w:type="page"/>
      </w:r>
    </w:p>
    <w:p w:rsidR="00F768C5" w:rsidRDefault="00356C61" w:rsidP="00356C61">
      <w:pPr>
        <w:jc w:val="center"/>
        <w:rPr>
          <w:rFonts w:ascii="Times New Roman" w:hAnsi="Times New Roman"/>
          <w:b/>
          <w:sz w:val="24"/>
          <w:szCs w:val="24"/>
        </w:rPr>
      </w:pPr>
      <w:r w:rsidRPr="00356C61">
        <w:rPr>
          <w:rFonts w:ascii="Times New Roman" w:hAnsi="Times New Roman"/>
          <w:b/>
          <w:sz w:val="24"/>
          <w:szCs w:val="24"/>
        </w:rPr>
        <w:lastRenderedPageBreak/>
        <w:t>IV. OBRAZLOŽENJE POSEBNOG DIJELA PRORAČUNA</w:t>
      </w:r>
    </w:p>
    <w:p w:rsidR="00F768C5" w:rsidRPr="003A225E" w:rsidRDefault="00356C61" w:rsidP="003A225E">
      <w:pPr>
        <w:jc w:val="center"/>
        <w:rPr>
          <w:rFonts w:ascii="Times New Roman" w:hAnsi="Times New Roman"/>
          <w:b/>
          <w:sz w:val="24"/>
          <w:szCs w:val="24"/>
        </w:rPr>
      </w:pPr>
      <w:r>
        <w:rPr>
          <w:rFonts w:ascii="Times New Roman" w:hAnsi="Times New Roman"/>
          <w:b/>
          <w:sz w:val="24"/>
          <w:szCs w:val="24"/>
        </w:rPr>
        <w:t>Članak 6.</w:t>
      </w:r>
    </w:p>
    <w:p w:rsidR="004964DE" w:rsidRDefault="004964DE" w:rsidP="004964DE">
      <w:pPr>
        <w:ind w:firstLine="708"/>
        <w:jc w:val="both"/>
        <w:rPr>
          <w:rFonts w:ascii="Times New Roman" w:hAnsi="Times New Roman"/>
          <w:color w:val="000000" w:themeColor="text1"/>
          <w:sz w:val="24"/>
          <w:szCs w:val="24"/>
        </w:rPr>
      </w:pPr>
      <w:r w:rsidRPr="004964DE">
        <w:rPr>
          <w:rFonts w:ascii="Times New Roman" w:hAnsi="Times New Roman"/>
          <w:sz w:val="24"/>
          <w:szCs w:val="24"/>
        </w:rPr>
        <w:t xml:space="preserve">Obrazloženje posebnog dijela proračuna sastoji se od obrazloženja programa koje se daje kroz obrazloženje </w:t>
      </w:r>
      <w:r w:rsidRPr="004964DE">
        <w:rPr>
          <w:rFonts w:ascii="Times New Roman" w:hAnsi="Times New Roman"/>
          <w:color w:val="000000" w:themeColor="text1"/>
          <w:sz w:val="24"/>
          <w:szCs w:val="24"/>
        </w:rPr>
        <w:t xml:space="preserve"> aktivnosti i projekata zajedno s ciljevima i pokazateljima uspješnosti iz Provedbenog programa Općine Josipdol za mandatno razdoblje 2021.-2025. godine.</w:t>
      </w:r>
    </w:p>
    <w:p w:rsidR="004964DE" w:rsidRDefault="004964DE" w:rsidP="004964DE">
      <w:pPr>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MISIJA OPĆINE JOSIPDOL</w:t>
      </w:r>
    </w:p>
    <w:p w:rsidR="004964DE" w:rsidRDefault="004964DE" w:rsidP="004964DE">
      <w:pPr>
        <w:pStyle w:val="Bezproreda"/>
        <w:spacing w:after="160"/>
        <w:ind w:firstLine="708"/>
        <w:jc w:val="both"/>
        <w:rPr>
          <w:rFonts w:ascii="Times New Roman" w:hAnsi="Times New Roman" w:cs="Times New Roman"/>
          <w:sz w:val="24"/>
          <w:szCs w:val="24"/>
        </w:rPr>
      </w:pPr>
      <w:r w:rsidRPr="004964DE">
        <w:rPr>
          <w:rFonts w:ascii="Times New Roman" w:hAnsi="Times New Roman" w:cs="Times New Roman"/>
          <w:sz w:val="24"/>
          <w:szCs w:val="24"/>
        </w:rPr>
        <w:t xml:space="preserve">Misija Općine Josipdol je postizanje visoke kvalitete života i razvoja gospodarstva prvenstveno kroz turizam, ulaganja u poljoprivredu te malo i srednje poduzetništvo. Ideja je </w:t>
      </w:r>
      <w:proofErr w:type="spellStart"/>
      <w:r w:rsidRPr="004964DE">
        <w:rPr>
          <w:rFonts w:ascii="Times New Roman" w:hAnsi="Times New Roman" w:cs="Times New Roman"/>
          <w:sz w:val="24"/>
          <w:szCs w:val="24"/>
        </w:rPr>
        <w:t>brendirati</w:t>
      </w:r>
      <w:proofErr w:type="spellEnd"/>
      <w:r w:rsidRPr="004964DE">
        <w:rPr>
          <w:rFonts w:ascii="Times New Roman" w:hAnsi="Times New Roman" w:cs="Times New Roman"/>
          <w:sz w:val="24"/>
          <w:szCs w:val="24"/>
        </w:rPr>
        <w:t xml:space="preserve"> ovo područje kao prepoznatljivu turističku destinaciju s naglaskom na ruralnom turizmu s autohtonom gastronomskom ponudom, a sve u cilju produživanja turističke sezone. U  svrhu ostvarenja ovih prioriteta Općina Josipdol poduzet će nužne infrastrukturne radove, unaprijediti sustav društvenih djelatnosti te novčanim ulaganjima potaknuti procvat poljoprivrede i poduzetništva.</w:t>
      </w:r>
    </w:p>
    <w:p w:rsidR="004964DE" w:rsidRDefault="004964DE" w:rsidP="004964DE">
      <w:pPr>
        <w:pStyle w:val="Bezproreda"/>
        <w:spacing w:after="160"/>
        <w:ind w:firstLine="708"/>
        <w:jc w:val="both"/>
        <w:rPr>
          <w:rFonts w:ascii="Times New Roman" w:hAnsi="Times New Roman" w:cs="Times New Roman"/>
          <w:sz w:val="24"/>
          <w:szCs w:val="24"/>
        </w:rPr>
      </w:pPr>
      <w:r>
        <w:rPr>
          <w:rFonts w:ascii="Times New Roman" w:hAnsi="Times New Roman" w:cs="Times New Roman"/>
          <w:sz w:val="24"/>
          <w:szCs w:val="24"/>
        </w:rPr>
        <w:t>VIZIJA OPĆINE JOSIPDOL</w:t>
      </w:r>
    </w:p>
    <w:p w:rsidR="00113986" w:rsidRDefault="004964DE" w:rsidP="00D46473">
      <w:pPr>
        <w:pStyle w:val="Bezproreda"/>
        <w:spacing w:after="160"/>
        <w:ind w:firstLine="708"/>
        <w:jc w:val="both"/>
        <w:rPr>
          <w:rFonts w:ascii="Times New Roman" w:hAnsi="Times New Roman" w:cs="Times New Roman"/>
          <w:sz w:val="24"/>
          <w:szCs w:val="24"/>
        </w:rPr>
      </w:pPr>
      <w:r w:rsidRPr="004964DE">
        <w:rPr>
          <w:rFonts w:ascii="Times New Roman" w:hAnsi="Times New Roman" w:cs="Times New Roman"/>
          <w:sz w:val="24"/>
          <w:szCs w:val="24"/>
        </w:rPr>
        <w:t>Uzevši u obzir ocjenu ekonomskog potencijala i razvojnih kočnica te šira društveno-ekonomska i tržišna kretanja koja karakteriziraju ovo područje, vizija Općine Josipdol usredotočuje se na podizanje životnog standarda mještana putem promicanja gospodarskih aktivnosti koje se temelje na održivom korištenju prirodnih resursa i tradiciji te partnerskih međusektorskih odnosa.</w:t>
      </w:r>
    </w:p>
    <w:p w:rsidR="00380786" w:rsidRPr="00380786" w:rsidRDefault="00380786" w:rsidP="00380786">
      <w:pPr>
        <w:pStyle w:val="Bezproreda"/>
        <w:spacing w:line="360" w:lineRule="auto"/>
        <w:jc w:val="both"/>
        <w:rPr>
          <w:rFonts w:ascii="Times New Roman" w:hAnsi="Times New Roman" w:cs="Times New Roman"/>
          <w:sz w:val="24"/>
          <w:szCs w:val="24"/>
        </w:rPr>
      </w:pPr>
      <w:r w:rsidRPr="00380786">
        <w:rPr>
          <w:rFonts w:ascii="Times New Roman" w:hAnsi="Times New Roman" w:cs="Times New Roman"/>
          <w:sz w:val="24"/>
          <w:szCs w:val="24"/>
        </w:rPr>
        <w:t xml:space="preserve">Prema rezultatima analize razvojnih potreba i potencijala Općine Josipdol </w:t>
      </w:r>
      <w:r>
        <w:rPr>
          <w:rFonts w:ascii="Times New Roman" w:hAnsi="Times New Roman" w:cs="Times New Roman"/>
          <w:sz w:val="24"/>
          <w:szCs w:val="24"/>
        </w:rPr>
        <w:t xml:space="preserve">prema provedbenom programu </w:t>
      </w:r>
      <w:r w:rsidRPr="00380786">
        <w:rPr>
          <w:rFonts w:ascii="Times New Roman" w:hAnsi="Times New Roman" w:cs="Times New Roman"/>
          <w:sz w:val="24"/>
          <w:szCs w:val="24"/>
        </w:rPr>
        <w:t>izdvojeni su sljedeći ciljevi:</w:t>
      </w:r>
    </w:p>
    <w:p w:rsidR="00380786" w:rsidRPr="00380786" w:rsidRDefault="00380786" w:rsidP="00380786">
      <w:pPr>
        <w:pStyle w:val="Bezproreda"/>
        <w:numPr>
          <w:ilvl w:val="0"/>
          <w:numId w:val="29"/>
        </w:numPr>
        <w:jc w:val="both"/>
        <w:rPr>
          <w:rFonts w:ascii="Times New Roman" w:hAnsi="Times New Roman" w:cs="Times New Roman"/>
          <w:b/>
          <w:bCs/>
          <w:sz w:val="24"/>
          <w:szCs w:val="24"/>
        </w:rPr>
      </w:pPr>
      <w:r w:rsidRPr="00380786">
        <w:rPr>
          <w:rFonts w:ascii="Times New Roman" w:hAnsi="Times New Roman" w:cs="Times New Roman"/>
          <w:b/>
          <w:bCs/>
          <w:sz w:val="24"/>
          <w:szCs w:val="24"/>
        </w:rPr>
        <w:t>Visoka kvaliteta života i životnog standarda</w:t>
      </w:r>
    </w:p>
    <w:p w:rsidR="00380786" w:rsidRPr="00380786" w:rsidRDefault="00380786" w:rsidP="00380786">
      <w:pPr>
        <w:pStyle w:val="Bezproreda"/>
        <w:numPr>
          <w:ilvl w:val="0"/>
          <w:numId w:val="29"/>
        </w:numPr>
        <w:jc w:val="both"/>
        <w:rPr>
          <w:rFonts w:ascii="Times New Roman" w:hAnsi="Times New Roman" w:cs="Times New Roman"/>
          <w:b/>
          <w:bCs/>
          <w:sz w:val="24"/>
          <w:szCs w:val="24"/>
        </w:rPr>
      </w:pPr>
      <w:r w:rsidRPr="00380786">
        <w:rPr>
          <w:rFonts w:ascii="Times New Roman" w:hAnsi="Times New Roman" w:cs="Times New Roman"/>
          <w:b/>
          <w:bCs/>
          <w:sz w:val="24"/>
          <w:szCs w:val="24"/>
        </w:rPr>
        <w:t>Razvoj gospodarstva</w:t>
      </w:r>
    </w:p>
    <w:p w:rsidR="00380786" w:rsidRPr="00380786" w:rsidRDefault="00380786" w:rsidP="00380786">
      <w:pPr>
        <w:pStyle w:val="Bezproreda"/>
        <w:numPr>
          <w:ilvl w:val="0"/>
          <w:numId w:val="29"/>
        </w:numPr>
        <w:jc w:val="both"/>
        <w:rPr>
          <w:rFonts w:ascii="Times New Roman" w:hAnsi="Times New Roman" w:cs="Times New Roman"/>
          <w:sz w:val="24"/>
          <w:szCs w:val="24"/>
        </w:rPr>
      </w:pPr>
      <w:r w:rsidRPr="00380786">
        <w:rPr>
          <w:rFonts w:ascii="Times New Roman" w:hAnsi="Times New Roman" w:cs="Times New Roman"/>
          <w:b/>
          <w:bCs/>
          <w:sz w:val="24"/>
          <w:szCs w:val="24"/>
        </w:rPr>
        <w:t>Visoki standardi razvoja.</w:t>
      </w:r>
    </w:p>
    <w:p w:rsidR="00380786" w:rsidRDefault="00380786" w:rsidP="00D46473">
      <w:pPr>
        <w:pStyle w:val="Bezproreda"/>
        <w:spacing w:after="160"/>
        <w:ind w:firstLine="708"/>
        <w:jc w:val="both"/>
        <w:rPr>
          <w:rFonts w:ascii="Times New Roman" w:hAnsi="Times New Roman" w:cs="Times New Roman"/>
          <w:sz w:val="24"/>
          <w:szCs w:val="24"/>
        </w:rPr>
      </w:pPr>
    </w:p>
    <w:p w:rsidR="004964DE" w:rsidRDefault="004964DE" w:rsidP="004964DE">
      <w:pPr>
        <w:ind w:firstLine="708"/>
        <w:jc w:val="both"/>
        <w:rPr>
          <w:rFonts w:ascii="Times New Roman" w:hAnsi="Times New Roman"/>
          <w:sz w:val="24"/>
          <w:szCs w:val="24"/>
        </w:rPr>
      </w:pPr>
      <w:r w:rsidRPr="004964DE">
        <w:rPr>
          <w:rFonts w:ascii="Times New Roman" w:hAnsi="Times New Roman"/>
          <w:sz w:val="24"/>
          <w:szCs w:val="24"/>
        </w:rPr>
        <w:t>Rashodi su u Posebnom dijelu proračuna podijeljeni po organizacijskoj klasifikaciji, po</w:t>
      </w:r>
      <w:r w:rsidR="00113986">
        <w:rPr>
          <w:rFonts w:ascii="Times New Roman" w:hAnsi="Times New Roman"/>
          <w:sz w:val="24"/>
          <w:szCs w:val="24"/>
        </w:rPr>
        <w:t xml:space="preserve"> razdjelima Predstavničko i izvršno tijelo, </w:t>
      </w:r>
      <w:r w:rsidRPr="004964DE">
        <w:rPr>
          <w:rFonts w:ascii="Times New Roman" w:hAnsi="Times New Roman"/>
          <w:sz w:val="24"/>
          <w:szCs w:val="24"/>
        </w:rPr>
        <w:t>Upravnom odjelu za opće poslove, komunalni sustav i EU fondove i Upravnom odjelu za financije, gospodarstvo i društvene djelatnosti unutar kojeg se nalazi i proračunski korisnik Dječji vrtić Josipdol.</w:t>
      </w:r>
    </w:p>
    <w:p w:rsidR="00F768C5" w:rsidRDefault="00880C24" w:rsidP="00A43E4D">
      <w:pPr>
        <w:suppressAutoHyphens w:val="0"/>
        <w:autoSpaceDN/>
        <w:spacing w:line="252" w:lineRule="auto"/>
        <w:ind w:firstLine="708"/>
        <w:jc w:val="both"/>
        <w:textAlignment w:val="auto"/>
        <w:rPr>
          <w:rFonts w:ascii="Times New Roman" w:eastAsiaTheme="minorHAnsi" w:hAnsi="Times New Roman"/>
          <w:sz w:val="24"/>
          <w:szCs w:val="24"/>
        </w:rPr>
      </w:pPr>
      <w:r w:rsidRPr="00880C24">
        <w:rPr>
          <w:rFonts w:ascii="Times New Roman" w:eastAsiaTheme="minorHAnsi" w:hAnsi="Times New Roman"/>
          <w:sz w:val="24"/>
          <w:szCs w:val="24"/>
        </w:rPr>
        <w:t xml:space="preserve">Rashodi se predlažu na temelju planiranih programa i aktivnosti navedenih u proračunu, kako bi se mogli aplicirati na sredstva EU. </w:t>
      </w:r>
    </w:p>
    <w:p w:rsidR="00A43E4D" w:rsidRPr="00A43E4D" w:rsidRDefault="00A43E4D" w:rsidP="00A43E4D">
      <w:pPr>
        <w:suppressAutoHyphens w:val="0"/>
        <w:autoSpaceDN/>
        <w:spacing w:line="252" w:lineRule="auto"/>
        <w:ind w:firstLine="708"/>
        <w:jc w:val="both"/>
        <w:textAlignment w:val="auto"/>
        <w:rPr>
          <w:rFonts w:ascii="Times New Roman" w:eastAsiaTheme="minorHAnsi" w:hAnsi="Times New Roman"/>
          <w:sz w:val="24"/>
          <w:szCs w:val="24"/>
        </w:rPr>
      </w:pPr>
    </w:p>
    <w:p w:rsidR="00880C24" w:rsidRDefault="00880C24" w:rsidP="0017471C">
      <w:pPr>
        <w:pStyle w:val="Naslov2"/>
        <w:ind w:firstLine="708"/>
        <w:rPr>
          <w:rFonts w:ascii="Times New Roman" w:hAnsi="Times New Roman" w:cs="Times New Roman"/>
          <w:color w:val="auto"/>
          <w:sz w:val="24"/>
          <w:szCs w:val="24"/>
          <w:u w:val="single"/>
        </w:rPr>
      </w:pPr>
      <w:bookmarkStart w:id="5" w:name="_Toc90259050"/>
      <w:r w:rsidRPr="00C041E6">
        <w:rPr>
          <w:rFonts w:ascii="Times New Roman" w:hAnsi="Times New Roman" w:cs="Times New Roman"/>
          <w:color w:val="auto"/>
          <w:sz w:val="24"/>
          <w:szCs w:val="24"/>
          <w:u w:val="single"/>
        </w:rPr>
        <w:t xml:space="preserve">Razdjel 001 – </w:t>
      </w:r>
      <w:bookmarkEnd w:id="5"/>
      <w:r w:rsidRPr="00C041E6">
        <w:rPr>
          <w:rFonts w:ascii="Times New Roman" w:hAnsi="Times New Roman" w:cs="Times New Roman"/>
          <w:color w:val="auto"/>
          <w:sz w:val="24"/>
          <w:szCs w:val="24"/>
          <w:u w:val="single"/>
        </w:rPr>
        <w:t>PREDSTAVNIČKO I IZVRŠNO TIJELO OPĆINE</w:t>
      </w:r>
    </w:p>
    <w:p w:rsidR="0017471C" w:rsidRDefault="0017471C" w:rsidP="0017471C">
      <w:pPr>
        <w:rPr>
          <w:lang w:eastAsia="hi-IN" w:bidi="hi-IN"/>
        </w:rPr>
      </w:pPr>
    </w:p>
    <w:p w:rsidR="0030364E" w:rsidRDefault="0017471C" w:rsidP="003A225E">
      <w:pPr>
        <w:ind w:firstLine="708"/>
        <w:jc w:val="both"/>
        <w:rPr>
          <w:rFonts w:ascii="Times New Roman" w:hAnsi="Times New Roman"/>
          <w:color w:val="000000" w:themeColor="text1"/>
          <w:sz w:val="24"/>
          <w:szCs w:val="24"/>
        </w:rPr>
      </w:pPr>
      <w:r w:rsidRPr="0017471C">
        <w:rPr>
          <w:rFonts w:ascii="Times New Roman" w:hAnsi="Times New Roman"/>
          <w:color w:val="000000" w:themeColor="text1"/>
          <w:sz w:val="24"/>
          <w:szCs w:val="24"/>
        </w:rPr>
        <w:t>Obuhvaća djelatnost izvršnog i zakonodavnog tijela,  pružanje podrške radu izvršnog tijela, potpore političkim strankama, te protokolarne, savjetodavne poslove kao i organiziranje manifestacija i programa proslava te obilježavanje značajnih datuma. Opći cilj ovog programa i pokazatelji s kojima se mjeri postizanje postavljenih ciljeva je kvalitetno izvršavanje zadaća kojima će se osigurati nesmetano djelovanje funkcija koje  u okviru političkog sustava imaju izvršna i zakonodavna vlast, a to je ostvarivanje uvjeta za viši nivo javnih usluga JLS u određenoj djelatnosti propisanoj zakonom i statutom.</w:t>
      </w:r>
      <w:r w:rsidRPr="0017471C">
        <w:rPr>
          <w:rFonts w:ascii="Times New Roman" w:hAnsi="Times New Roman"/>
          <w:b/>
          <w:bCs/>
          <w:color w:val="000000" w:themeColor="text1"/>
          <w:sz w:val="24"/>
          <w:szCs w:val="24"/>
        </w:rPr>
        <w:t xml:space="preserve"> </w:t>
      </w:r>
      <w:r w:rsidRPr="0017471C">
        <w:rPr>
          <w:rFonts w:ascii="Times New Roman" w:hAnsi="Times New Roman"/>
          <w:color w:val="000000" w:themeColor="text1"/>
          <w:sz w:val="24"/>
          <w:szCs w:val="24"/>
        </w:rPr>
        <w:t xml:space="preserve">Godišnji izvedbeni cilj programa je </w:t>
      </w:r>
      <w:r w:rsidRPr="0017471C">
        <w:rPr>
          <w:rFonts w:ascii="Times New Roman" w:hAnsi="Times New Roman"/>
          <w:color w:val="000000" w:themeColor="text1"/>
          <w:sz w:val="24"/>
          <w:szCs w:val="24"/>
        </w:rPr>
        <w:lastRenderedPageBreak/>
        <w:t xml:space="preserve">racionalno gospodarenje s planiranim sredstvima uz pretpostavku da se nivo protokolarnih događaja zadrži na sadašnjoj razini. </w:t>
      </w:r>
    </w:p>
    <w:p w:rsidR="003A225E" w:rsidRPr="0017471C" w:rsidRDefault="003A225E" w:rsidP="003A225E">
      <w:pPr>
        <w:ind w:firstLine="708"/>
        <w:jc w:val="both"/>
        <w:rPr>
          <w:rFonts w:ascii="Times New Roman" w:hAnsi="Times New Roman"/>
          <w:color w:val="000000" w:themeColor="text1"/>
          <w:sz w:val="24"/>
          <w:szCs w:val="24"/>
        </w:rPr>
      </w:pPr>
    </w:p>
    <w:p w:rsidR="00797CEF" w:rsidRPr="00797CEF" w:rsidRDefault="00880C24" w:rsidP="00797CEF">
      <w:pPr>
        <w:pStyle w:val="Naslov3"/>
        <w:ind w:firstLine="708"/>
        <w:rPr>
          <w:rFonts w:ascii="Times New Roman" w:hAnsi="Times New Roman" w:cs="Times New Roman"/>
          <w:color w:val="auto"/>
          <w:u w:val="single"/>
        </w:rPr>
      </w:pPr>
      <w:bookmarkStart w:id="6" w:name="_Toc90259051"/>
      <w:r w:rsidRPr="00C041E6">
        <w:rPr>
          <w:rFonts w:ascii="Times New Roman" w:hAnsi="Times New Roman" w:cs="Times New Roman"/>
          <w:color w:val="auto"/>
          <w:u w:val="single"/>
        </w:rPr>
        <w:t>Glava 00101 –</w:t>
      </w:r>
      <w:bookmarkEnd w:id="6"/>
      <w:r w:rsidR="0017471C">
        <w:rPr>
          <w:rFonts w:ascii="Times New Roman" w:hAnsi="Times New Roman" w:cs="Times New Roman"/>
          <w:color w:val="auto"/>
          <w:u w:val="single"/>
        </w:rPr>
        <w:t xml:space="preserve"> </w:t>
      </w:r>
      <w:r w:rsidRPr="00C041E6">
        <w:rPr>
          <w:rFonts w:ascii="Times New Roman" w:hAnsi="Times New Roman" w:cs="Times New Roman"/>
          <w:color w:val="auto"/>
          <w:u w:val="single"/>
        </w:rPr>
        <w:t>IZVRŠNO TIJELO – OPĆINSKI NAČELNIK</w:t>
      </w:r>
    </w:p>
    <w:p w:rsidR="00C041E6" w:rsidRDefault="0017471C" w:rsidP="0017471C">
      <w:pPr>
        <w:ind w:firstLine="708"/>
        <w:jc w:val="both"/>
        <w:rPr>
          <w:rFonts w:ascii="Times New Roman" w:hAnsi="Times New Roman"/>
          <w:color w:val="000000" w:themeColor="text1"/>
          <w:sz w:val="24"/>
          <w:szCs w:val="24"/>
        </w:rPr>
      </w:pPr>
      <w:r w:rsidRPr="0017471C">
        <w:rPr>
          <w:rFonts w:ascii="Times New Roman" w:hAnsi="Times New Roman"/>
          <w:color w:val="000000" w:themeColor="text1"/>
          <w:sz w:val="24"/>
          <w:szCs w:val="24"/>
        </w:rPr>
        <w:t xml:space="preserve">U okviru ove glave ostvaruju se </w:t>
      </w:r>
      <w:r w:rsidR="00C903E4">
        <w:rPr>
          <w:rFonts w:ascii="Times New Roman" w:hAnsi="Times New Roman"/>
          <w:color w:val="000000" w:themeColor="text1"/>
          <w:sz w:val="24"/>
          <w:szCs w:val="24"/>
        </w:rPr>
        <w:t>programom</w:t>
      </w:r>
      <w:r>
        <w:rPr>
          <w:rFonts w:ascii="Times New Roman" w:hAnsi="Times New Roman"/>
          <w:color w:val="000000" w:themeColor="text1"/>
          <w:sz w:val="24"/>
          <w:szCs w:val="24"/>
        </w:rPr>
        <w:t xml:space="preserve"> </w:t>
      </w:r>
      <w:r w:rsidRPr="00797CEF">
        <w:rPr>
          <w:rFonts w:ascii="Times New Roman" w:hAnsi="Times New Roman"/>
          <w:b/>
          <w:color w:val="000000" w:themeColor="text1"/>
          <w:sz w:val="24"/>
          <w:szCs w:val="24"/>
        </w:rPr>
        <w:t>1001</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J</w:t>
      </w:r>
      <w:r w:rsidRPr="0017471C">
        <w:rPr>
          <w:rFonts w:ascii="Times New Roman" w:hAnsi="Times New Roman"/>
          <w:b/>
          <w:color w:val="000000" w:themeColor="text1"/>
          <w:sz w:val="24"/>
          <w:szCs w:val="24"/>
        </w:rPr>
        <w:t>avna uprava i administracija</w:t>
      </w:r>
      <w:r w:rsidR="00C903E4">
        <w:rPr>
          <w:rFonts w:ascii="Times New Roman" w:hAnsi="Times New Roman"/>
          <w:color w:val="000000" w:themeColor="text1"/>
          <w:sz w:val="24"/>
          <w:szCs w:val="24"/>
        </w:rPr>
        <w:t>.</w:t>
      </w:r>
    </w:p>
    <w:tbl>
      <w:tblPr>
        <w:tblStyle w:val="Reetkatablice"/>
        <w:tblW w:w="0" w:type="auto"/>
        <w:tblLook w:val="04A0" w:firstRow="1" w:lastRow="0" w:firstColumn="1" w:lastColumn="0" w:noHBand="0" w:noVBand="1"/>
      </w:tblPr>
      <w:tblGrid>
        <w:gridCol w:w="3020"/>
        <w:gridCol w:w="3020"/>
        <w:gridCol w:w="3020"/>
      </w:tblGrid>
      <w:tr w:rsidR="00A512BC" w:rsidRPr="00152BC3" w:rsidTr="00A512BC">
        <w:tc>
          <w:tcPr>
            <w:tcW w:w="3020" w:type="dxa"/>
            <w:vAlign w:val="center"/>
          </w:tcPr>
          <w:p w:rsidR="00A512BC" w:rsidRPr="00152BC3" w:rsidRDefault="00A512BC" w:rsidP="00A512B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A512BC" w:rsidRPr="00152BC3" w:rsidRDefault="00A512BC" w:rsidP="00A512B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A512BC" w:rsidRPr="00152BC3" w:rsidRDefault="00A512BC" w:rsidP="00A512BC">
            <w:pPr>
              <w:jc w:val="center"/>
              <w:rPr>
                <w:rFonts w:ascii="Times New Roman" w:hAnsi="Times New Roman"/>
                <w:sz w:val="24"/>
                <w:szCs w:val="24"/>
              </w:rPr>
            </w:pPr>
            <w:r w:rsidRPr="00152BC3">
              <w:rPr>
                <w:rFonts w:ascii="Times New Roman" w:hAnsi="Times New Roman"/>
                <w:sz w:val="24"/>
                <w:szCs w:val="24"/>
              </w:rPr>
              <w:t>2026.</w:t>
            </w:r>
          </w:p>
        </w:tc>
      </w:tr>
      <w:tr w:rsidR="00A512BC" w:rsidRPr="00152BC3" w:rsidTr="00A512BC">
        <w:tc>
          <w:tcPr>
            <w:tcW w:w="3020" w:type="dxa"/>
            <w:vAlign w:val="center"/>
          </w:tcPr>
          <w:p w:rsidR="00A512BC" w:rsidRPr="00152BC3" w:rsidRDefault="00A512BC" w:rsidP="00A512BC">
            <w:pPr>
              <w:jc w:val="center"/>
              <w:rPr>
                <w:rFonts w:ascii="Times New Roman" w:hAnsi="Times New Roman"/>
                <w:sz w:val="24"/>
                <w:szCs w:val="24"/>
              </w:rPr>
            </w:pPr>
            <w:r w:rsidRPr="00152BC3">
              <w:rPr>
                <w:rFonts w:ascii="Times New Roman" w:hAnsi="Times New Roman"/>
                <w:sz w:val="24"/>
                <w:szCs w:val="24"/>
              </w:rPr>
              <w:t>55.625,00</w:t>
            </w:r>
          </w:p>
        </w:tc>
        <w:tc>
          <w:tcPr>
            <w:tcW w:w="3020" w:type="dxa"/>
            <w:vAlign w:val="center"/>
          </w:tcPr>
          <w:p w:rsidR="00A512BC" w:rsidRPr="00152BC3" w:rsidRDefault="006F669C" w:rsidP="00A512BC">
            <w:pPr>
              <w:jc w:val="center"/>
              <w:rPr>
                <w:rFonts w:ascii="Times New Roman" w:hAnsi="Times New Roman"/>
                <w:sz w:val="24"/>
                <w:szCs w:val="24"/>
              </w:rPr>
            </w:pPr>
            <w:r w:rsidRPr="00152BC3">
              <w:rPr>
                <w:rFonts w:ascii="Times New Roman" w:hAnsi="Times New Roman"/>
                <w:sz w:val="24"/>
                <w:szCs w:val="24"/>
              </w:rPr>
              <w:t>62.003,00</w:t>
            </w:r>
          </w:p>
        </w:tc>
        <w:tc>
          <w:tcPr>
            <w:tcW w:w="3020" w:type="dxa"/>
            <w:vAlign w:val="center"/>
          </w:tcPr>
          <w:p w:rsidR="00A512BC" w:rsidRPr="00152BC3" w:rsidRDefault="006F669C" w:rsidP="00A512BC">
            <w:pPr>
              <w:jc w:val="center"/>
              <w:rPr>
                <w:rFonts w:ascii="Times New Roman" w:hAnsi="Times New Roman"/>
                <w:sz w:val="24"/>
                <w:szCs w:val="24"/>
              </w:rPr>
            </w:pPr>
            <w:r w:rsidRPr="00152BC3">
              <w:rPr>
                <w:rFonts w:ascii="Times New Roman" w:hAnsi="Times New Roman"/>
                <w:sz w:val="24"/>
                <w:szCs w:val="24"/>
              </w:rPr>
              <w:t>69.044,00</w:t>
            </w:r>
          </w:p>
        </w:tc>
      </w:tr>
    </w:tbl>
    <w:p w:rsidR="00A512BC" w:rsidRDefault="00A512BC" w:rsidP="00A512BC">
      <w:pPr>
        <w:jc w:val="both"/>
        <w:rPr>
          <w:rFonts w:ascii="Times New Roman" w:hAnsi="Times New Roman"/>
          <w:color w:val="000000" w:themeColor="text1"/>
          <w:sz w:val="24"/>
          <w:szCs w:val="24"/>
        </w:rPr>
      </w:pPr>
    </w:p>
    <w:p w:rsidR="00797CEF" w:rsidRPr="0030364E" w:rsidRDefault="00797CEF" w:rsidP="00797CEF">
      <w:pPr>
        <w:ind w:firstLine="708"/>
        <w:jc w:val="both"/>
        <w:rPr>
          <w:rFonts w:ascii="Times New Roman" w:hAnsi="Times New Roman"/>
          <w:sz w:val="24"/>
          <w:szCs w:val="24"/>
        </w:rPr>
      </w:pPr>
      <w:r w:rsidRPr="0030364E">
        <w:rPr>
          <w:rFonts w:ascii="Times New Roman" w:hAnsi="Times New Roman"/>
          <w:sz w:val="24"/>
          <w:szCs w:val="24"/>
          <w:u w:val="single"/>
        </w:rPr>
        <w:t>Cilj programa</w:t>
      </w:r>
      <w:r w:rsidRPr="0030364E">
        <w:rPr>
          <w:rFonts w:ascii="Times New Roman" w:hAnsi="Times New Roman"/>
          <w:sz w:val="24"/>
          <w:szCs w:val="24"/>
        </w:rPr>
        <w:t xml:space="preserve">: </w:t>
      </w:r>
    </w:p>
    <w:p w:rsidR="00797CEF" w:rsidRDefault="00797CEF" w:rsidP="00797CEF">
      <w:pPr>
        <w:ind w:firstLine="708"/>
        <w:jc w:val="both"/>
        <w:rPr>
          <w:rFonts w:ascii="Times New Roman" w:hAnsi="Times New Roman"/>
          <w:color w:val="000000" w:themeColor="text1"/>
          <w:sz w:val="24"/>
          <w:szCs w:val="24"/>
        </w:rPr>
      </w:pPr>
      <w:r w:rsidRPr="00797CEF">
        <w:rPr>
          <w:rFonts w:ascii="Times New Roman" w:hAnsi="Times New Roman"/>
          <w:color w:val="000000" w:themeColor="text1"/>
          <w:sz w:val="24"/>
          <w:szCs w:val="24"/>
        </w:rPr>
        <w:t>Svrha programa je sadržana u Statutu Općine Josipdol i Odluci o ustrojstvu kojima je određena uloga Načelnika u protokolarnim poslovima i poslovima od važnosti za funkcioniranje Općin</w:t>
      </w:r>
      <w:r w:rsidR="002E5C1C">
        <w:rPr>
          <w:rFonts w:ascii="Times New Roman" w:hAnsi="Times New Roman"/>
          <w:color w:val="000000" w:themeColor="text1"/>
          <w:sz w:val="24"/>
          <w:szCs w:val="24"/>
        </w:rPr>
        <w:t>e.</w:t>
      </w:r>
      <w:r w:rsidRPr="00797CEF">
        <w:rPr>
          <w:rFonts w:ascii="Times New Roman" w:hAnsi="Times New Roman"/>
          <w:color w:val="000000" w:themeColor="text1"/>
          <w:sz w:val="24"/>
          <w:szCs w:val="24"/>
        </w:rPr>
        <w:t xml:space="preserve"> Glavni cilj ovog programa je osiguranje uvjeta za izvedbu protokolarnih događanja, priredbi i manifestacija, cjelovito obavještavanje javnosti o ostvarivanju postavljenih prioriteta.</w:t>
      </w:r>
    </w:p>
    <w:p w:rsidR="00CB170B" w:rsidRPr="00797CEF" w:rsidRDefault="00CB170B" w:rsidP="00797CEF">
      <w:pPr>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Glavni cilj iz provedbenog programa kojeg se nastoji ovim programom ostvariti je SC1 Konkurentno i inovativno gospodarstvo kroz mjeru održavanje manifestacija.</w:t>
      </w:r>
    </w:p>
    <w:p w:rsidR="00797CEF" w:rsidRPr="00797CEF" w:rsidRDefault="00797CEF" w:rsidP="00797CEF">
      <w:pPr>
        <w:ind w:firstLine="708"/>
        <w:jc w:val="both"/>
        <w:rPr>
          <w:rFonts w:ascii="Times New Roman" w:hAnsi="Times New Roman"/>
          <w:color w:val="000000" w:themeColor="text1"/>
          <w:sz w:val="24"/>
          <w:szCs w:val="24"/>
        </w:rPr>
      </w:pPr>
      <w:r w:rsidRPr="00797CEF">
        <w:rPr>
          <w:rFonts w:ascii="Times New Roman" w:hAnsi="Times New Roman"/>
          <w:color w:val="000000" w:themeColor="text1"/>
          <w:sz w:val="24"/>
          <w:szCs w:val="24"/>
        </w:rPr>
        <w:t xml:space="preserve">Programom se </w:t>
      </w:r>
      <w:r w:rsidR="00CB170B">
        <w:rPr>
          <w:rFonts w:ascii="Times New Roman" w:hAnsi="Times New Roman"/>
          <w:color w:val="000000" w:themeColor="text1"/>
          <w:sz w:val="24"/>
          <w:szCs w:val="24"/>
        </w:rPr>
        <w:t xml:space="preserve">još </w:t>
      </w:r>
      <w:r w:rsidRPr="00797CEF">
        <w:rPr>
          <w:rFonts w:ascii="Times New Roman" w:hAnsi="Times New Roman"/>
          <w:color w:val="000000" w:themeColor="text1"/>
          <w:sz w:val="24"/>
          <w:szCs w:val="24"/>
        </w:rPr>
        <w:t>kroz redovne aktivnosti osiguravaju sredstva za funkcioniranje rada Načelnika i radnih tijela (naknade za rad predstavničkih i izvršnih tijela, reprezentacija, protokol, intelektualne i osobne usluge, izbori, nagrada Općine, sufinanciranje i pokroviteljstva nad raznim manifestacijama).</w:t>
      </w:r>
    </w:p>
    <w:p w:rsidR="00797CEF" w:rsidRPr="00797CEF" w:rsidRDefault="00797CEF" w:rsidP="00797CEF">
      <w:pPr>
        <w:ind w:firstLine="708"/>
        <w:jc w:val="both"/>
        <w:rPr>
          <w:rFonts w:ascii="Times New Roman" w:hAnsi="Times New Roman"/>
          <w:sz w:val="24"/>
          <w:szCs w:val="24"/>
        </w:rPr>
      </w:pPr>
      <w:r w:rsidRPr="00C903E4">
        <w:rPr>
          <w:rFonts w:ascii="Times New Roman" w:hAnsi="Times New Roman"/>
          <w:sz w:val="24"/>
          <w:szCs w:val="24"/>
          <w:u w:val="single"/>
        </w:rPr>
        <w:t>Pokazatelji uspješnosti</w:t>
      </w:r>
      <w:r w:rsidRPr="00797CEF">
        <w:rPr>
          <w:rFonts w:ascii="Times New Roman" w:hAnsi="Times New Roman"/>
          <w:sz w:val="24"/>
          <w:szCs w:val="24"/>
        </w:rPr>
        <w:t xml:space="preserve">: provedene protokolarne aktivnosti, transparentno funkcioniranje </w:t>
      </w:r>
      <w:r w:rsidR="00C903E4">
        <w:rPr>
          <w:rFonts w:ascii="Times New Roman" w:hAnsi="Times New Roman"/>
          <w:sz w:val="24"/>
          <w:szCs w:val="24"/>
        </w:rPr>
        <w:t>izvršnog</w:t>
      </w:r>
      <w:r w:rsidR="00CB170B">
        <w:rPr>
          <w:rFonts w:ascii="Times New Roman" w:hAnsi="Times New Roman"/>
          <w:sz w:val="24"/>
          <w:szCs w:val="24"/>
        </w:rPr>
        <w:t xml:space="preserve"> tijela i informiranje javnosti, održane minimalno 4 manifestacije.</w:t>
      </w:r>
    </w:p>
    <w:p w:rsidR="00797CEF" w:rsidRPr="00797CEF" w:rsidRDefault="00797CEF" w:rsidP="00797CEF">
      <w:pPr>
        <w:spacing w:after="0"/>
        <w:ind w:firstLine="708"/>
        <w:rPr>
          <w:rFonts w:ascii="Times New Roman" w:hAnsi="Times New Roman"/>
          <w:color w:val="000000" w:themeColor="text1"/>
          <w:sz w:val="24"/>
          <w:szCs w:val="24"/>
          <w:u w:val="single"/>
        </w:rPr>
      </w:pPr>
      <w:r w:rsidRPr="00797CEF">
        <w:rPr>
          <w:rFonts w:ascii="Times New Roman" w:hAnsi="Times New Roman"/>
          <w:color w:val="000000" w:themeColor="text1"/>
          <w:sz w:val="24"/>
          <w:szCs w:val="24"/>
          <w:u w:val="single"/>
        </w:rPr>
        <w:t>Sredstva za realizaciju programa:</w:t>
      </w:r>
    </w:p>
    <w:p w:rsidR="00797CEF" w:rsidRPr="00797CEF" w:rsidRDefault="00CB170B" w:rsidP="00797CEF">
      <w:pPr>
        <w:spacing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Kako bi mogli ostvariti gore zacrtane ciljeve osigurana su veća sredstva od prijašnjih godina te su za</w:t>
      </w:r>
      <w:r w:rsidR="00797CEF" w:rsidRPr="00797CEF">
        <w:rPr>
          <w:rFonts w:ascii="Times New Roman" w:hAnsi="Times New Roman"/>
          <w:color w:val="000000" w:themeColor="text1"/>
          <w:sz w:val="24"/>
          <w:szCs w:val="24"/>
        </w:rPr>
        <w:t xml:space="preserve"> realizaciju programa </w:t>
      </w:r>
      <w:r>
        <w:rPr>
          <w:rFonts w:ascii="Times New Roman" w:hAnsi="Times New Roman"/>
          <w:color w:val="000000" w:themeColor="text1"/>
          <w:sz w:val="24"/>
          <w:szCs w:val="24"/>
        </w:rPr>
        <w:t xml:space="preserve">2024. planirana </w:t>
      </w:r>
      <w:r w:rsidR="00797CEF" w:rsidRPr="00797CEF">
        <w:rPr>
          <w:rFonts w:ascii="Times New Roman" w:hAnsi="Times New Roman"/>
          <w:color w:val="000000" w:themeColor="text1"/>
          <w:sz w:val="24"/>
          <w:szCs w:val="24"/>
        </w:rPr>
        <w:t xml:space="preserve">sredstva u iznosu od </w:t>
      </w:r>
      <w:r w:rsidR="00380786">
        <w:rPr>
          <w:rFonts w:ascii="Times New Roman" w:hAnsi="Times New Roman"/>
          <w:sz w:val="24"/>
          <w:szCs w:val="24"/>
        </w:rPr>
        <w:t>55.625,00</w:t>
      </w:r>
      <w:r w:rsidR="00797CEF" w:rsidRPr="0030364E">
        <w:rPr>
          <w:rFonts w:ascii="Times New Roman" w:hAnsi="Times New Roman"/>
          <w:sz w:val="24"/>
          <w:szCs w:val="24"/>
        </w:rPr>
        <w:t xml:space="preserve"> EUR</w:t>
      </w:r>
      <w:r w:rsidR="00797CEF" w:rsidRPr="00797CEF">
        <w:rPr>
          <w:rFonts w:ascii="Times New Roman" w:hAnsi="Times New Roman"/>
          <w:color w:val="000000" w:themeColor="text1"/>
          <w:sz w:val="24"/>
          <w:szCs w:val="24"/>
        </w:rPr>
        <w:t xml:space="preserve">. </w:t>
      </w:r>
    </w:p>
    <w:p w:rsidR="00797CEF" w:rsidRDefault="00797CEF" w:rsidP="00797CEF">
      <w:pPr>
        <w:spacing w:after="0"/>
        <w:ind w:firstLine="708"/>
        <w:jc w:val="both"/>
        <w:rPr>
          <w:rFonts w:ascii="Arial" w:hAnsi="Arial" w:cs="Arial"/>
          <w:color w:val="000000" w:themeColor="text1"/>
          <w:sz w:val="20"/>
          <w:szCs w:val="20"/>
        </w:rPr>
      </w:pPr>
    </w:p>
    <w:p w:rsidR="00797CEF" w:rsidRDefault="00797CEF" w:rsidP="00797CEF">
      <w:pPr>
        <w:spacing w:after="0"/>
        <w:ind w:firstLine="708"/>
        <w:jc w:val="both"/>
        <w:rPr>
          <w:rFonts w:ascii="Arial" w:hAnsi="Arial" w:cs="Arial"/>
          <w:color w:val="000000" w:themeColor="text1"/>
          <w:sz w:val="20"/>
          <w:szCs w:val="20"/>
        </w:rPr>
      </w:pPr>
    </w:p>
    <w:p w:rsidR="006F669C" w:rsidRPr="006F669C" w:rsidRDefault="0017471C" w:rsidP="006F669C">
      <w:pPr>
        <w:pStyle w:val="Naslov3"/>
        <w:ind w:firstLine="708"/>
        <w:rPr>
          <w:rFonts w:ascii="Times New Roman" w:hAnsi="Times New Roman" w:cs="Times New Roman"/>
          <w:color w:val="auto"/>
          <w:u w:val="single"/>
        </w:rPr>
      </w:pPr>
      <w:r w:rsidRPr="00C041E6">
        <w:rPr>
          <w:rFonts w:ascii="Times New Roman" w:hAnsi="Times New Roman" w:cs="Times New Roman"/>
          <w:color w:val="auto"/>
          <w:u w:val="single"/>
        </w:rPr>
        <w:t>Glava 0010</w:t>
      </w:r>
      <w:r>
        <w:rPr>
          <w:rFonts w:ascii="Times New Roman" w:hAnsi="Times New Roman" w:cs="Times New Roman"/>
          <w:color w:val="auto"/>
          <w:u w:val="single"/>
        </w:rPr>
        <w:t>2</w:t>
      </w:r>
      <w:r w:rsidRPr="00C041E6">
        <w:rPr>
          <w:rFonts w:ascii="Times New Roman" w:hAnsi="Times New Roman" w:cs="Times New Roman"/>
          <w:color w:val="auto"/>
          <w:u w:val="single"/>
        </w:rPr>
        <w:t xml:space="preserve"> –</w:t>
      </w:r>
      <w:r>
        <w:rPr>
          <w:rFonts w:ascii="Times New Roman" w:hAnsi="Times New Roman" w:cs="Times New Roman"/>
          <w:color w:val="auto"/>
          <w:u w:val="single"/>
        </w:rPr>
        <w:t xml:space="preserve"> </w:t>
      </w:r>
      <w:r w:rsidRPr="00C041E6">
        <w:rPr>
          <w:rFonts w:ascii="Times New Roman" w:hAnsi="Times New Roman" w:cs="Times New Roman"/>
          <w:color w:val="auto"/>
          <w:u w:val="single"/>
        </w:rPr>
        <w:t xml:space="preserve"> </w:t>
      </w:r>
      <w:r>
        <w:rPr>
          <w:rFonts w:ascii="Times New Roman" w:hAnsi="Times New Roman" w:cs="Times New Roman"/>
          <w:color w:val="auto"/>
          <w:u w:val="single"/>
        </w:rPr>
        <w:t xml:space="preserve">PREDSTAVNIČKO </w:t>
      </w:r>
      <w:r w:rsidRPr="00C041E6">
        <w:rPr>
          <w:rFonts w:ascii="Times New Roman" w:hAnsi="Times New Roman" w:cs="Times New Roman"/>
          <w:color w:val="auto"/>
          <w:u w:val="single"/>
        </w:rPr>
        <w:t xml:space="preserve">TIJELO – </w:t>
      </w:r>
      <w:r>
        <w:rPr>
          <w:rFonts w:ascii="Times New Roman" w:hAnsi="Times New Roman" w:cs="Times New Roman"/>
          <w:color w:val="auto"/>
          <w:u w:val="single"/>
        </w:rPr>
        <w:t>OPĆINSKO VIJEĆE</w:t>
      </w:r>
    </w:p>
    <w:p w:rsidR="0017471C" w:rsidRDefault="0017471C" w:rsidP="0017471C">
      <w:pPr>
        <w:ind w:firstLine="708"/>
        <w:jc w:val="both"/>
        <w:rPr>
          <w:rFonts w:ascii="Times New Roman" w:hAnsi="Times New Roman"/>
          <w:color w:val="000000" w:themeColor="text1"/>
          <w:sz w:val="24"/>
          <w:szCs w:val="24"/>
        </w:rPr>
      </w:pPr>
      <w:r w:rsidRPr="00797CEF">
        <w:rPr>
          <w:rFonts w:ascii="Times New Roman" w:hAnsi="Times New Roman"/>
          <w:b/>
          <w:color w:val="000000" w:themeColor="text1"/>
          <w:sz w:val="24"/>
          <w:szCs w:val="24"/>
        </w:rPr>
        <w:t>PROGRAM 1002 Javna uprava i administracija</w:t>
      </w:r>
      <w:r>
        <w:rPr>
          <w:rFonts w:ascii="Times New Roman" w:hAnsi="Times New Roman"/>
          <w:color w:val="000000" w:themeColor="text1"/>
          <w:sz w:val="24"/>
          <w:szCs w:val="24"/>
        </w:rPr>
        <w:t xml:space="preserve"> – u okviru ovog programa ostvaruju se sljedeće aktivnosti: </w:t>
      </w:r>
      <w:r w:rsidR="00797CEF">
        <w:rPr>
          <w:rFonts w:ascii="Times New Roman" w:hAnsi="Times New Roman"/>
          <w:color w:val="000000" w:themeColor="text1"/>
          <w:sz w:val="24"/>
          <w:szCs w:val="24"/>
        </w:rPr>
        <w:t>Izvršna i zakonodavna tijela, financijski i fiskalni poslovi, rad političkih stranaka te Savjet mladih.</w:t>
      </w:r>
    </w:p>
    <w:tbl>
      <w:tblPr>
        <w:tblStyle w:val="Reetkatablice"/>
        <w:tblW w:w="0" w:type="auto"/>
        <w:tblLook w:val="04A0" w:firstRow="1" w:lastRow="0" w:firstColumn="1" w:lastColumn="0" w:noHBand="0" w:noVBand="1"/>
      </w:tblPr>
      <w:tblGrid>
        <w:gridCol w:w="3020"/>
        <w:gridCol w:w="3020"/>
        <w:gridCol w:w="3020"/>
      </w:tblGrid>
      <w:tr w:rsidR="006F669C" w:rsidRPr="00152BC3" w:rsidTr="00023939">
        <w:tc>
          <w:tcPr>
            <w:tcW w:w="3020" w:type="dxa"/>
            <w:vAlign w:val="center"/>
          </w:tcPr>
          <w:p w:rsidR="006F669C" w:rsidRPr="00152BC3" w:rsidRDefault="006F669C" w:rsidP="00023939">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6F669C" w:rsidRPr="00152BC3" w:rsidRDefault="006F669C" w:rsidP="00023939">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6F669C" w:rsidRPr="00152BC3" w:rsidRDefault="006F669C" w:rsidP="00023939">
            <w:pPr>
              <w:jc w:val="center"/>
              <w:rPr>
                <w:rFonts w:ascii="Times New Roman" w:hAnsi="Times New Roman"/>
                <w:sz w:val="24"/>
                <w:szCs w:val="24"/>
              </w:rPr>
            </w:pPr>
            <w:r w:rsidRPr="00152BC3">
              <w:rPr>
                <w:rFonts w:ascii="Times New Roman" w:hAnsi="Times New Roman"/>
                <w:sz w:val="24"/>
                <w:szCs w:val="24"/>
              </w:rPr>
              <w:t>2026.</w:t>
            </w:r>
          </w:p>
        </w:tc>
      </w:tr>
      <w:tr w:rsidR="006F669C" w:rsidRPr="00152BC3" w:rsidTr="00023939">
        <w:tc>
          <w:tcPr>
            <w:tcW w:w="3020" w:type="dxa"/>
            <w:vAlign w:val="center"/>
          </w:tcPr>
          <w:p w:rsidR="006F669C" w:rsidRPr="00152BC3" w:rsidRDefault="004E4238" w:rsidP="00023939">
            <w:pPr>
              <w:jc w:val="center"/>
              <w:rPr>
                <w:rFonts w:ascii="Times New Roman" w:hAnsi="Times New Roman"/>
                <w:sz w:val="24"/>
                <w:szCs w:val="24"/>
              </w:rPr>
            </w:pPr>
            <w:r w:rsidRPr="00152BC3">
              <w:rPr>
                <w:rFonts w:ascii="Times New Roman" w:hAnsi="Times New Roman"/>
                <w:sz w:val="24"/>
                <w:szCs w:val="24"/>
              </w:rPr>
              <w:t>19.770,00</w:t>
            </w:r>
          </w:p>
        </w:tc>
        <w:tc>
          <w:tcPr>
            <w:tcW w:w="3020" w:type="dxa"/>
            <w:vAlign w:val="center"/>
          </w:tcPr>
          <w:p w:rsidR="006F669C" w:rsidRPr="00152BC3" w:rsidRDefault="004E4238" w:rsidP="00023939">
            <w:pPr>
              <w:jc w:val="center"/>
              <w:rPr>
                <w:rFonts w:ascii="Times New Roman" w:hAnsi="Times New Roman"/>
                <w:sz w:val="24"/>
                <w:szCs w:val="24"/>
              </w:rPr>
            </w:pPr>
            <w:r w:rsidRPr="00152BC3">
              <w:rPr>
                <w:rFonts w:ascii="Times New Roman" w:hAnsi="Times New Roman"/>
                <w:sz w:val="24"/>
                <w:szCs w:val="24"/>
              </w:rPr>
              <w:t>14.850,00</w:t>
            </w:r>
          </w:p>
        </w:tc>
        <w:tc>
          <w:tcPr>
            <w:tcW w:w="3020" w:type="dxa"/>
            <w:vAlign w:val="center"/>
          </w:tcPr>
          <w:p w:rsidR="006F669C" w:rsidRPr="00152BC3" w:rsidRDefault="004E4238" w:rsidP="00023939">
            <w:pPr>
              <w:jc w:val="center"/>
              <w:rPr>
                <w:rFonts w:ascii="Times New Roman" w:hAnsi="Times New Roman"/>
                <w:sz w:val="24"/>
                <w:szCs w:val="24"/>
              </w:rPr>
            </w:pPr>
            <w:r w:rsidRPr="00152BC3">
              <w:rPr>
                <w:rFonts w:ascii="Times New Roman" w:hAnsi="Times New Roman"/>
                <w:sz w:val="24"/>
                <w:szCs w:val="24"/>
              </w:rPr>
              <w:t>16.537,00</w:t>
            </w:r>
          </w:p>
        </w:tc>
      </w:tr>
    </w:tbl>
    <w:p w:rsidR="006F669C" w:rsidRPr="00152BC3" w:rsidRDefault="006F669C" w:rsidP="006F669C">
      <w:pPr>
        <w:jc w:val="both"/>
        <w:rPr>
          <w:rFonts w:ascii="Times New Roman" w:hAnsi="Times New Roman"/>
          <w:color w:val="000000" w:themeColor="text1"/>
          <w:sz w:val="24"/>
          <w:szCs w:val="24"/>
        </w:rPr>
      </w:pPr>
    </w:p>
    <w:p w:rsidR="00797CEF" w:rsidRPr="00AF259E" w:rsidRDefault="00797CEF" w:rsidP="00AF259E">
      <w:pPr>
        <w:ind w:firstLine="708"/>
        <w:rPr>
          <w:rFonts w:ascii="Times New Roman" w:hAnsi="Times New Roman"/>
          <w:color w:val="000000" w:themeColor="text1"/>
          <w:sz w:val="24"/>
          <w:szCs w:val="24"/>
          <w:u w:val="single"/>
        </w:rPr>
      </w:pPr>
      <w:r w:rsidRPr="00AF259E">
        <w:rPr>
          <w:rFonts w:ascii="Times New Roman" w:hAnsi="Times New Roman"/>
          <w:color w:val="000000" w:themeColor="text1"/>
          <w:sz w:val="24"/>
          <w:szCs w:val="24"/>
          <w:u w:val="single"/>
        </w:rPr>
        <w:t>Cilj programa:</w:t>
      </w:r>
    </w:p>
    <w:p w:rsidR="00797CEF" w:rsidRPr="00C903E4" w:rsidRDefault="00797CEF" w:rsidP="00C903E4">
      <w:pPr>
        <w:ind w:firstLine="708"/>
        <w:jc w:val="both"/>
        <w:rPr>
          <w:rFonts w:ascii="Times New Roman" w:hAnsi="Times New Roman"/>
          <w:color w:val="000000" w:themeColor="text1"/>
          <w:sz w:val="24"/>
          <w:szCs w:val="24"/>
        </w:rPr>
      </w:pPr>
      <w:r w:rsidRPr="00AF259E">
        <w:rPr>
          <w:rFonts w:ascii="Times New Roman" w:hAnsi="Times New Roman"/>
          <w:color w:val="000000" w:themeColor="text1"/>
          <w:sz w:val="24"/>
          <w:szCs w:val="24"/>
        </w:rPr>
        <w:t xml:space="preserve">Glavni cilj ovog programa je osiguranje uvjeta za funkcioniranje Općinskog vijeća, </w:t>
      </w:r>
      <w:r w:rsidR="00AF259E" w:rsidRPr="00AF259E">
        <w:rPr>
          <w:rFonts w:ascii="Times New Roman" w:hAnsi="Times New Roman"/>
          <w:color w:val="000000" w:themeColor="text1"/>
          <w:sz w:val="24"/>
          <w:szCs w:val="24"/>
        </w:rPr>
        <w:t xml:space="preserve">političkih stranaka i Savjeta mladih. </w:t>
      </w:r>
      <w:r w:rsidR="00380786" w:rsidRPr="00380786">
        <w:rPr>
          <w:rFonts w:ascii="Times New Roman" w:hAnsi="Times New Roman"/>
          <w:bCs/>
          <w:sz w:val="24"/>
          <w:szCs w:val="24"/>
        </w:rPr>
        <w:t>Općinsko vijeće</w:t>
      </w:r>
      <w:r w:rsidR="00380786">
        <w:rPr>
          <w:rFonts w:ascii="Times New Roman" w:hAnsi="Times New Roman"/>
          <w:sz w:val="24"/>
          <w:szCs w:val="24"/>
        </w:rPr>
        <w:t xml:space="preserve"> je</w:t>
      </w:r>
      <w:r w:rsidR="00380786" w:rsidRPr="00380786">
        <w:rPr>
          <w:rFonts w:ascii="Times New Roman" w:hAnsi="Times New Roman"/>
          <w:sz w:val="24"/>
          <w:szCs w:val="24"/>
        </w:rPr>
        <w:t xml:space="preserve"> predstavničko tijelo građana koje donosi akte u okviru djelokruga Općine te obavlja druge poslove u skladu s Ustavom, zakonom i statutom Općine Josipdol. Općinsko vijeće donosi statut jedinice lokalne samouprave, donosi odluke i druge opće akte kojima uređuje pitanja iz samoupravnog djelokruga jedinice lokalne samouprave, osniva radna tijela, bira i razrješuje članove tih tijela te bira, imenuje i razrješuje i druge osobe određene zakonom, drugim propisom ili statutom, uređuje ustrojstvo i djelokrug upravnih tijela jedinice lokalne samouprave, osniva javne ustanove i druge pravne osobe za </w:t>
      </w:r>
      <w:r w:rsidR="00380786" w:rsidRPr="00380786">
        <w:rPr>
          <w:rFonts w:ascii="Times New Roman" w:hAnsi="Times New Roman"/>
          <w:sz w:val="24"/>
          <w:szCs w:val="24"/>
        </w:rPr>
        <w:lastRenderedPageBreak/>
        <w:t>obavljanje gospodarskih, društvenih, komunalnih i drugih djelatnosti od interesa za jedinicu lokalne samouprave, obavlja i druge poslove koji su zakonom ili drugim propisom stavljeni u djelokrug predstavničkog tijela.</w:t>
      </w:r>
      <w:r w:rsidR="00380786" w:rsidRPr="008559FE">
        <w:rPr>
          <w:rFonts w:cs="Calibri"/>
          <w:color w:val="2E74B5" w:themeColor="accent1" w:themeShade="BF"/>
          <w:sz w:val="24"/>
          <w:szCs w:val="24"/>
        </w:rPr>
        <w:t xml:space="preserve"> </w:t>
      </w:r>
      <w:r w:rsidR="00AF259E" w:rsidRPr="00AF259E">
        <w:rPr>
          <w:rFonts w:ascii="Times New Roman" w:hAnsi="Times New Roman"/>
          <w:sz w:val="24"/>
          <w:szCs w:val="24"/>
        </w:rPr>
        <w:t>Cilj Savjeta mladih je poticanje informiranosti mladih od 15 do 30 godina o mogućnostima obrazovanja, volontiranja, usavršavanja znanja i vještina, važnosti djelovanja u lokalnoj zajednici te očuvanju zdravlja kroz rekreaciju i druge aktivnosti.</w:t>
      </w:r>
      <w:r w:rsidR="00AF259E">
        <w:rPr>
          <w:rFonts w:ascii="Times New Roman" w:hAnsi="Times New Roman"/>
          <w:color w:val="000000" w:themeColor="text1"/>
          <w:sz w:val="24"/>
          <w:szCs w:val="24"/>
        </w:rPr>
        <w:t xml:space="preserve"> </w:t>
      </w:r>
      <w:r w:rsidRPr="00AF259E">
        <w:rPr>
          <w:rFonts w:ascii="Times New Roman" w:hAnsi="Times New Roman"/>
          <w:color w:val="000000" w:themeColor="text1"/>
          <w:sz w:val="24"/>
          <w:szCs w:val="24"/>
        </w:rPr>
        <w:t xml:space="preserve">Programom se kroz redovne aktivnosti osiguravaju sredstva za </w:t>
      </w:r>
      <w:r w:rsidR="00AF259E" w:rsidRPr="00AF259E">
        <w:rPr>
          <w:rFonts w:ascii="Times New Roman" w:hAnsi="Times New Roman"/>
          <w:color w:val="000000" w:themeColor="text1"/>
          <w:sz w:val="24"/>
          <w:szCs w:val="24"/>
        </w:rPr>
        <w:t>financiranje</w:t>
      </w:r>
      <w:r w:rsidRPr="00AF259E">
        <w:rPr>
          <w:rFonts w:ascii="Times New Roman" w:hAnsi="Times New Roman"/>
          <w:color w:val="000000" w:themeColor="text1"/>
          <w:sz w:val="24"/>
          <w:szCs w:val="24"/>
        </w:rPr>
        <w:t xml:space="preserve"> </w:t>
      </w:r>
      <w:r w:rsidR="00AF259E" w:rsidRPr="00AF259E">
        <w:rPr>
          <w:rFonts w:ascii="Times New Roman" w:hAnsi="Times New Roman"/>
          <w:color w:val="000000" w:themeColor="text1"/>
          <w:sz w:val="24"/>
          <w:szCs w:val="24"/>
        </w:rPr>
        <w:t>Općinskog</w:t>
      </w:r>
      <w:r w:rsidRPr="00AF259E">
        <w:rPr>
          <w:rFonts w:ascii="Times New Roman" w:hAnsi="Times New Roman"/>
          <w:color w:val="000000" w:themeColor="text1"/>
          <w:sz w:val="24"/>
          <w:szCs w:val="24"/>
        </w:rPr>
        <w:t xml:space="preserve"> vijeća, </w:t>
      </w:r>
      <w:r w:rsidR="00AF259E" w:rsidRPr="00AF259E">
        <w:rPr>
          <w:rFonts w:ascii="Times New Roman" w:hAnsi="Times New Roman"/>
          <w:color w:val="000000" w:themeColor="text1"/>
          <w:sz w:val="24"/>
          <w:szCs w:val="24"/>
        </w:rPr>
        <w:t>političkih stranaka i Savjeta mladih.</w:t>
      </w:r>
    </w:p>
    <w:p w:rsidR="00797CEF" w:rsidRPr="00AF259E" w:rsidRDefault="00797CEF" w:rsidP="00AF259E">
      <w:pPr>
        <w:pStyle w:val="Bezproreda"/>
        <w:spacing w:after="160"/>
        <w:ind w:firstLine="708"/>
        <w:jc w:val="both"/>
        <w:rPr>
          <w:rFonts w:ascii="Times New Roman" w:hAnsi="Times New Roman" w:cs="Times New Roman"/>
          <w:sz w:val="24"/>
          <w:szCs w:val="24"/>
        </w:rPr>
      </w:pPr>
      <w:r w:rsidRPr="00AF259E">
        <w:rPr>
          <w:rFonts w:ascii="Times New Roman" w:hAnsi="Times New Roman" w:cs="Times New Roman"/>
          <w:sz w:val="24"/>
          <w:szCs w:val="24"/>
          <w:u w:val="single"/>
        </w:rPr>
        <w:t>Pokazatelji uspješnosti</w:t>
      </w:r>
      <w:r w:rsidRPr="00AF259E">
        <w:rPr>
          <w:rFonts w:ascii="Times New Roman" w:hAnsi="Times New Roman" w:cs="Times New Roman"/>
          <w:sz w:val="24"/>
          <w:szCs w:val="24"/>
        </w:rPr>
        <w:t>: transparentno funkci</w:t>
      </w:r>
      <w:r w:rsidR="00AF259E" w:rsidRPr="00AF259E">
        <w:rPr>
          <w:rFonts w:ascii="Times New Roman" w:hAnsi="Times New Roman" w:cs="Times New Roman"/>
          <w:sz w:val="24"/>
          <w:szCs w:val="24"/>
        </w:rPr>
        <w:t>o</w:t>
      </w:r>
      <w:r w:rsidRPr="00AF259E">
        <w:rPr>
          <w:rFonts w:ascii="Times New Roman" w:hAnsi="Times New Roman" w:cs="Times New Roman"/>
          <w:sz w:val="24"/>
          <w:szCs w:val="24"/>
        </w:rPr>
        <w:t xml:space="preserve">niranje </w:t>
      </w:r>
      <w:r w:rsidR="00AF259E" w:rsidRPr="00AF259E">
        <w:rPr>
          <w:rFonts w:ascii="Times New Roman" w:hAnsi="Times New Roman" w:cs="Times New Roman"/>
          <w:sz w:val="24"/>
          <w:szCs w:val="24"/>
        </w:rPr>
        <w:t>općinskog vijeća, donošenje odluka od značaja za razvoj Općine i</w:t>
      </w:r>
      <w:r w:rsidRPr="00AF259E">
        <w:rPr>
          <w:rFonts w:ascii="Times New Roman" w:hAnsi="Times New Roman" w:cs="Times New Roman"/>
          <w:sz w:val="24"/>
          <w:szCs w:val="24"/>
        </w:rPr>
        <w:t xml:space="preserve"> informiranje javnosti.</w:t>
      </w:r>
      <w:r w:rsidR="00AF259E" w:rsidRPr="00AF259E">
        <w:rPr>
          <w:rFonts w:ascii="Times New Roman" w:hAnsi="Times New Roman" w:cs="Times New Roman"/>
          <w:sz w:val="24"/>
          <w:szCs w:val="24"/>
        </w:rPr>
        <w:t xml:space="preserve"> Donošenje odluka od značaja za mlade, donošenje programa i drugih akata od značaja za unapređivanje položaja mladih na području općine.</w:t>
      </w:r>
    </w:p>
    <w:p w:rsidR="00797CEF" w:rsidRPr="00AF259E" w:rsidRDefault="00797CEF" w:rsidP="00AF259E">
      <w:pPr>
        <w:spacing w:after="0"/>
        <w:ind w:firstLine="708"/>
        <w:rPr>
          <w:rFonts w:ascii="Times New Roman" w:hAnsi="Times New Roman"/>
          <w:color w:val="000000" w:themeColor="text1"/>
          <w:sz w:val="24"/>
          <w:szCs w:val="24"/>
          <w:u w:val="single"/>
        </w:rPr>
      </w:pPr>
      <w:r w:rsidRPr="00AF259E">
        <w:rPr>
          <w:rFonts w:ascii="Times New Roman" w:hAnsi="Times New Roman"/>
          <w:color w:val="000000" w:themeColor="text1"/>
          <w:sz w:val="24"/>
          <w:szCs w:val="24"/>
          <w:u w:val="single"/>
        </w:rPr>
        <w:t>Sredstva za realizaciju programa:</w:t>
      </w:r>
    </w:p>
    <w:p w:rsidR="0017471C" w:rsidRDefault="00797CEF" w:rsidP="00AF259E">
      <w:pPr>
        <w:spacing w:after="0"/>
        <w:ind w:firstLine="708"/>
        <w:jc w:val="both"/>
        <w:rPr>
          <w:rFonts w:ascii="Times New Roman" w:hAnsi="Times New Roman"/>
          <w:color w:val="FF0000"/>
          <w:sz w:val="24"/>
          <w:szCs w:val="24"/>
        </w:rPr>
      </w:pPr>
      <w:r w:rsidRPr="00AF259E">
        <w:rPr>
          <w:rFonts w:ascii="Times New Roman" w:hAnsi="Times New Roman"/>
          <w:color w:val="000000" w:themeColor="text1"/>
          <w:sz w:val="24"/>
          <w:szCs w:val="24"/>
        </w:rPr>
        <w:t xml:space="preserve">Za realizaciju programa </w:t>
      </w:r>
      <w:r w:rsidR="004E4238">
        <w:rPr>
          <w:rFonts w:ascii="Times New Roman" w:hAnsi="Times New Roman"/>
          <w:color w:val="000000" w:themeColor="text1"/>
          <w:sz w:val="24"/>
          <w:szCs w:val="24"/>
        </w:rPr>
        <w:t xml:space="preserve">u 2024. godini </w:t>
      </w:r>
      <w:r w:rsidRPr="00AF259E">
        <w:rPr>
          <w:rFonts w:ascii="Times New Roman" w:hAnsi="Times New Roman"/>
          <w:color w:val="000000" w:themeColor="text1"/>
          <w:sz w:val="24"/>
          <w:szCs w:val="24"/>
        </w:rPr>
        <w:t>po</w:t>
      </w:r>
      <w:r w:rsidR="00C903E4">
        <w:rPr>
          <w:rFonts w:ascii="Times New Roman" w:hAnsi="Times New Roman"/>
          <w:color w:val="000000" w:themeColor="text1"/>
          <w:sz w:val="24"/>
          <w:szCs w:val="24"/>
        </w:rPr>
        <w:t xml:space="preserve">trebna su sredstva u iznosu od </w:t>
      </w:r>
      <w:r w:rsidR="00380786">
        <w:rPr>
          <w:rFonts w:ascii="Times New Roman" w:hAnsi="Times New Roman"/>
          <w:sz w:val="24"/>
          <w:szCs w:val="24"/>
        </w:rPr>
        <w:t>19.770,00</w:t>
      </w:r>
      <w:r w:rsidR="00C903E4" w:rsidRPr="0030364E">
        <w:rPr>
          <w:rFonts w:ascii="Times New Roman" w:hAnsi="Times New Roman"/>
          <w:sz w:val="24"/>
          <w:szCs w:val="24"/>
        </w:rPr>
        <w:t xml:space="preserve"> EUR</w:t>
      </w:r>
      <w:r w:rsidRPr="0030364E">
        <w:rPr>
          <w:rFonts w:ascii="Times New Roman" w:hAnsi="Times New Roman"/>
          <w:sz w:val="24"/>
          <w:szCs w:val="24"/>
        </w:rPr>
        <w:t>.</w:t>
      </w:r>
    </w:p>
    <w:p w:rsidR="00AF259E" w:rsidRDefault="00AF259E" w:rsidP="00AF259E">
      <w:pPr>
        <w:spacing w:after="0"/>
        <w:ind w:firstLine="708"/>
        <w:jc w:val="both"/>
        <w:rPr>
          <w:rFonts w:ascii="Times New Roman" w:hAnsi="Times New Roman"/>
          <w:color w:val="FF0000"/>
          <w:sz w:val="24"/>
          <w:szCs w:val="24"/>
        </w:rPr>
      </w:pPr>
    </w:p>
    <w:p w:rsidR="00AF259E" w:rsidRPr="00AF259E" w:rsidRDefault="00AF259E" w:rsidP="00AF259E">
      <w:pPr>
        <w:spacing w:after="0"/>
        <w:ind w:firstLine="708"/>
        <w:jc w:val="both"/>
        <w:rPr>
          <w:rFonts w:ascii="Times New Roman" w:hAnsi="Times New Roman"/>
          <w:sz w:val="24"/>
          <w:szCs w:val="24"/>
        </w:rPr>
      </w:pPr>
    </w:p>
    <w:p w:rsidR="00AF259E" w:rsidRDefault="00AF259E" w:rsidP="00AF259E">
      <w:pPr>
        <w:pStyle w:val="Naslov2"/>
        <w:ind w:firstLine="708"/>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Razdjel 002</w:t>
      </w:r>
      <w:r w:rsidRPr="00C041E6">
        <w:rPr>
          <w:rFonts w:ascii="Times New Roman" w:hAnsi="Times New Roman" w:cs="Times New Roman"/>
          <w:color w:val="auto"/>
          <w:sz w:val="24"/>
          <w:szCs w:val="24"/>
          <w:u w:val="single"/>
        </w:rPr>
        <w:t xml:space="preserve"> – </w:t>
      </w:r>
      <w:r w:rsidR="006F228A">
        <w:rPr>
          <w:rFonts w:ascii="Times New Roman" w:hAnsi="Times New Roman" w:cs="Times New Roman"/>
          <w:color w:val="auto"/>
          <w:sz w:val="24"/>
          <w:szCs w:val="24"/>
          <w:u w:val="single"/>
        </w:rPr>
        <w:t>UPRAVNI ODJEL Z</w:t>
      </w:r>
      <w:r>
        <w:rPr>
          <w:rFonts w:ascii="Times New Roman" w:hAnsi="Times New Roman" w:cs="Times New Roman"/>
          <w:color w:val="auto"/>
          <w:sz w:val="24"/>
          <w:szCs w:val="24"/>
          <w:u w:val="single"/>
        </w:rPr>
        <w:t>A</w:t>
      </w:r>
      <w:r w:rsidR="006F228A">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u w:val="single"/>
        </w:rPr>
        <w:t xml:space="preserve">OPĆE POSLOVE, KOMUNALNI SUSTAV I EU </w:t>
      </w:r>
      <w:r w:rsidR="006E3259">
        <w:rPr>
          <w:rFonts w:ascii="Times New Roman" w:hAnsi="Times New Roman" w:cs="Times New Roman"/>
          <w:color w:val="auto"/>
          <w:sz w:val="24"/>
          <w:szCs w:val="24"/>
          <w:u w:val="single"/>
        </w:rPr>
        <w:t>FONDOVE</w:t>
      </w:r>
    </w:p>
    <w:p w:rsidR="006F228A" w:rsidRDefault="006F228A" w:rsidP="006F228A">
      <w:pPr>
        <w:pStyle w:val="Naslov3"/>
        <w:ind w:firstLine="708"/>
        <w:rPr>
          <w:rFonts w:ascii="Times New Roman" w:hAnsi="Times New Roman" w:cs="Times New Roman"/>
          <w:color w:val="auto"/>
          <w:u w:val="single"/>
        </w:rPr>
      </w:pPr>
      <w:r w:rsidRPr="00C041E6">
        <w:rPr>
          <w:rFonts w:ascii="Times New Roman" w:hAnsi="Times New Roman" w:cs="Times New Roman"/>
          <w:color w:val="auto"/>
          <w:u w:val="single"/>
        </w:rPr>
        <w:t>Glava</w:t>
      </w:r>
      <w:r>
        <w:rPr>
          <w:rFonts w:ascii="Times New Roman" w:hAnsi="Times New Roman" w:cs="Times New Roman"/>
          <w:color w:val="auto"/>
          <w:u w:val="single"/>
        </w:rPr>
        <w:t xml:space="preserve"> 002</w:t>
      </w:r>
      <w:r w:rsidRPr="00C041E6">
        <w:rPr>
          <w:rFonts w:ascii="Times New Roman" w:hAnsi="Times New Roman" w:cs="Times New Roman"/>
          <w:color w:val="auto"/>
          <w:u w:val="single"/>
        </w:rPr>
        <w:t>01 –</w:t>
      </w:r>
      <w:r>
        <w:rPr>
          <w:rFonts w:ascii="Times New Roman" w:hAnsi="Times New Roman" w:cs="Times New Roman"/>
          <w:color w:val="auto"/>
          <w:u w:val="single"/>
        </w:rPr>
        <w:t xml:space="preserve"> UPRAVNI ODJEL ZA OPĆE POSLOVE, KOMUNALNI SUSTAV I EU </w:t>
      </w:r>
      <w:r w:rsidR="006E3259">
        <w:rPr>
          <w:rFonts w:ascii="Times New Roman" w:hAnsi="Times New Roman" w:cs="Times New Roman"/>
          <w:color w:val="auto"/>
          <w:u w:val="single"/>
        </w:rPr>
        <w:t>FONDOVE</w:t>
      </w:r>
    </w:p>
    <w:p w:rsidR="006F228A" w:rsidRPr="006F228A" w:rsidRDefault="006F228A" w:rsidP="006F228A"/>
    <w:p w:rsidR="006F228A" w:rsidRPr="00974528" w:rsidRDefault="00380786" w:rsidP="006F228A">
      <w:pPr>
        <w:rPr>
          <w:rFonts w:ascii="Times New Roman" w:hAnsi="Times New Roman"/>
          <w:color w:val="FF0000"/>
          <w:sz w:val="24"/>
          <w:szCs w:val="24"/>
        </w:rPr>
      </w:pPr>
      <w:r>
        <w:rPr>
          <w:rFonts w:ascii="Times New Roman" w:hAnsi="Times New Roman"/>
          <w:sz w:val="24"/>
          <w:szCs w:val="24"/>
        </w:rPr>
        <w:t>U Proračunu 2024</w:t>
      </w:r>
      <w:r w:rsidR="006F228A" w:rsidRPr="006F228A">
        <w:rPr>
          <w:rFonts w:ascii="Times New Roman" w:hAnsi="Times New Roman"/>
          <w:sz w:val="24"/>
          <w:szCs w:val="24"/>
        </w:rPr>
        <w:t xml:space="preserve">. Upravni odjel za opće poslove, komunalni sustav i EU projekte obuhvatio je </w:t>
      </w:r>
      <w:r w:rsidR="006F228A" w:rsidRPr="00E25437">
        <w:rPr>
          <w:rFonts w:ascii="Times New Roman" w:hAnsi="Times New Roman"/>
          <w:sz w:val="24"/>
          <w:szCs w:val="24"/>
        </w:rPr>
        <w:t xml:space="preserve">sljedeće programe: </w:t>
      </w:r>
    </w:p>
    <w:tbl>
      <w:tblPr>
        <w:tblStyle w:val="Reetkatablice"/>
        <w:tblW w:w="0" w:type="auto"/>
        <w:tblLook w:val="04A0" w:firstRow="1" w:lastRow="0" w:firstColumn="1" w:lastColumn="0" w:noHBand="0" w:noVBand="1"/>
      </w:tblPr>
      <w:tblGrid>
        <w:gridCol w:w="6232"/>
        <w:gridCol w:w="1418"/>
      </w:tblGrid>
      <w:tr w:rsidR="00861880" w:rsidRPr="00861880" w:rsidTr="00E25437">
        <w:tc>
          <w:tcPr>
            <w:tcW w:w="6232" w:type="dxa"/>
          </w:tcPr>
          <w:p w:rsidR="00861880" w:rsidRPr="00861880" w:rsidRDefault="00861880" w:rsidP="006E3259">
            <w:pPr>
              <w:rPr>
                <w:rFonts w:ascii="Times New Roman" w:hAnsi="Times New Roman"/>
                <w:b/>
                <w:sz w:val="20"/>
                <w:szCs w:val="20"/>
                <w:lang w:eastAsia="hi-IN" w:bidi="hi-IN"/>
              </w:rPr>
            </w:pPr>
            <w:r w:rsidRPr="00861880">
              <w:rPr>
                <w:rFonts w:ascii="Times New Roman" w:hAnsi="Times New Roman"/>
                <w:b/>
                <w:sz w:val="20"/>
                <w:szCs w:val="20"/>
                <w:lang w:eastAsia="hi-IN" w:bidi="hi-IN"/>
              </w:rPr>
              <w:t xml:space="preserve">PROGRAMI UO ZA OPĆE POSLOVE, KOMUNALNI SUSTAV I EU </w:t>
            </w:r>
            <w:r w:rsidR="006E3259">
              <w:rPr>
                <w:rFonts w:ascii="Times New Roman" w:hAnsi="Times New Roman"/>
                <w:b/>
                <w:sz w:val="20"/>
                <w:szCs w:val="20"/>
                <w:lang w:eastAsia="hi-IN" w:bidi="hi-IN"/>
              </w:rPr>
              <w:t>FONDOVE</w:t>
            </w:r>
          </w:p>
        </w:tc>
        <w:tc>
          <w:tcPr>
            <w:tcW w:w="1418" w:type="dxa"/>
          </w:tcPr>
          <w:p w:rsidR="00861880" w:rsidRPr="00861880" w:rsidRDefault="00861880" w:rsidP="00861880">
            <w:pPr>
              <w:jc w:val="right"/>
              <w:rPr>
                <w:rFonts w:ascii="Times New Roman" w:hAnsi="Times New Roman"/>
                <w:b/>
                <w:i/>
                <w:sz w:val="20"/>
                <w:szCs w:val="20"/>
                <w:lang w:eastAsia="hi-IN" w:bidi="hi-IN"/>
              </w:rPr>
            </w:pPr>
            <w:r w:rsidRPr="00861880">
              <w:rPr>
                <w:rFonts w:ascii="Times New Roman" w:hAnsi="Times New Roman"/>
                <w:b/>
                <w:i/>
                <w:sz w:val="20"/>
                <w:szCs w:val="20"/>
                <w:lang w:eastAsia="hi-IN" w:bidi="hi-IN"/>
              </w:rPr>
              <w:t>Iznosi u EUR</w:t>
            </w: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2001</w:t>
            </w:r>
            <w:r w:rsidR="0020183D">
              <w:rPr>
                <w:rFonts w:ascii="Times New Roman" w:hAnsi="Times New Roman"/>
                <w:sz w:val="20"/>
                <w:szCs w:val="20"/>
                <w:lang w:eastAsia="hi-IN" w:bidi="hi-IN"/>
              </w:rPr>
              <w:t xml:space="preserve"> JAVNA UPRAVA I ADMINISTRACIJA</w:t>
            </w:r>
          </w:p>
        </w:tc>
        <w:tc>
          <w:tcPr>
            <w:tcW w:w="1418" w:type="dxa"/>
          </w:tcPr>
          <w:p w:rsidR="00861880" w:rsidRPr="00861880" w:rsidRDefault="00380786" w:rsidP="00E25437">
            <w:pPr>
              <w:jc w:val="right"/>
              <w:rPr>
                <w:rFonts w:ascii="Times New Roman" w:hAnsi="Times New Roman"/>
                <w:sz w:val="20"/>
                <w:szCs w:val="20"/>
                <w:lang w:eastAsia="hi-IN" w:bidi="hi-IN"/>
              </w:rPr>
            </w:pPr>
            <w:r>
              <w:rPr>
                <w:rFonts w:ascii="Times New Roman" w:hAnsi="Times New Roman"/>
                <w:sz w:val="20"/>
                <w:szCs w:val="20"/>
                <w:lang w:eastAsia="hi-IN" w:bidi="hi-IN"/>
              </w:rPr>
              <w:t>219.560,00</w:t>
            </w: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2002</w:t>
            </w:r>
            <w:r w:rsidR="00C903E4">
              <w:rPr>
                <w:rFonts w:ascii="Times New Roman" w:hAnsi="Times New Roman"/>
                <w:sz w:val="20"/>
                <w:szCs w:val="20"/>
                <w:lang w:eastAsia="hi-IN" w:bidi="hi-IN"/>
              </w:rPr>
              <w:t xml:space="preserve"> ODRŽAVANJE KOMUNALNE </w:t>
            </w:r>
            <w:r w:rsidR="006E3259">
              <w:rPr>
                <w:rFonts w:ascii="Times New Roman" w:hAnsi="Times New Roman"/>
                <w:sz w:val="20"/>
                <w:szCs w:val="20"/>
                <w:lang w:eastAsia="hi-IN" w:bidi="hi-IN"/>
              </w:rPr>
              <w:t>INFRASTRUKTURE</w:t>
            </w:r>
          </w:p>
        </w:tc>
        <w:tc>
          <w:tcPr>
            <w:tcW w:w="1418" w:type="dxa"/>
          </w:tcPr>
          <w:p w:rsidR="00861880" w:rsidRPr="00861880" w:rsidRDefault="00057F68" w:rsidP="00380786">
            <w:pPr>
              <w:jc w:val="right"/>
              <w:rPr>
                <w:rFonts w:ascii="Times New Roman" w:hAnsi="Times New Roman"/>
                <w:sz w:val="20"/>
                <w:szCs w:val="20"/>
                <w:lang w:eastAsia="hi-IN" w:bidi="hi-IN"/>
              </w:rPr>
            </w:pPr>
            <w:r>
              <w:rPr>
                <w:rFonts w:ascii="Times New Roman" w:hAnsi="Times New Roman"/>
                <w:sz w:val="20"/>
                <w:szCs w:val="20"/>
                <w:lang w:eastAsia="hi-IN" w:bidi="hi-IN"/>
              </w:rPr>
              <w:t>1.</w:t>
            </w:r>
            <w:r w:rsidR="00380786">
              <w:rPr>
                <w:rFonts w:ascii="Times New Roman" w:hAnsi="Times New Roman"/>
                <w:sz w:val="20"/>
                <w:szCs w:val="20"/>
                <w:lang w:eastAsia="hi-IN" w:bidi="hi-IN"/>
              </w:rPr>
              <w:t>043.215</w:t>
            </w:r>
            <w:r w:rsidR="00E25437">
              <w:rPr>
                <w:rFonts w:ascii="Times New Roman" w:hAnsi="Times New Roman"/>
                <w:sz w:val="20"/>
                <w:szCs w:val="20"/>
                <w:lang w:eastAsia="hi-IN" w:bidi="hi-IN"/>
              </w:rPr>
              <w:t>,00</w:t>
            </w: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2003</w:t>
            </w:r>
            <w:r w:rsidR="006E3259">
              <w:rPr>
                <w:rFonts w:ascii="Times New Roman" w:hAnsi="Times New Roman"/>
                <w:sz w:val="20"/>
                <w:szCs w:val="20"/>
                <w:lang w:eastAsia="hi-IN" w:bidi="hi-IN"/>
              </w:rPr>
              <w:t xml:space="preserve"> PROSTORNO UREĐENJE I UNAPREĐENJE STANOVANJA</w:t>
            </w:r>
          </w:p>
        </w:tc>
        <w:tc>
          <w:tcPr>
            <w:tcW w:w="1418" w:type="dxa"/>
          </w:tcPr>
          <w:p w:rsidR="00861880" w:rsidRPr="00861880" w:rsidRDefault="00894414" w:rsidP="00E25437">
            <w:pPr>
              <w:jc w:val="right"/>
              <w:rPr>
                <w:rFonts w:ascii="Times New Roman" w:hAnsi="Times New Roman"/>
                <w:sz w:val="20"/>
                <w:szCs w:val="20"/>
                <w:lang w:eastAsia="hi-IN" w:bidi="hi-IN"/>
              </w:rPr>
            </w:pPr>
            <w:r>
              <w:rPr>
                <w:rFonts w:ascii="Times New Roman" w:hAnsi="Times New Roman"/>
                <w:sz w:val="20"/>
                <w:szCs w:val="20"/>
                <w:lang w:eastAsia="hi-IN" w:bidi="hi-IN"/>
              </w:rPr>
              <w:t>815.455</w:t>
            </w:r>
            <w:r w:rsidR="00E25437">
              <w:rPr>
                <w:rFonts w:ascii="Times New Roman" w:hAnsi="Times New Roman"/>
                <w:sz w:val="20"/>
                <w:szCs w:val="20"/>
                <w:lang w:eastAsia="hi-IN" w:bidi="hi-IN"/>
              </w:rPr>
              <w:t>,00</w:t>
            </w: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2004</w:t>
            </w:r>
            <w:r w:rsidR="006E3259">
              <w:rPr>
                <w:rFonts w:ascii="Times New Roman" w:hAnsi="Times New Roman"/>
                <w:sz w:val="20"/>
                <w:szCs w:val="20"/>
                <w:lang w:eastAsia="hi-IN" w:bidi="hi-IN"/>
              </w:rPr>
              <w:t xml:space="preserve"> ZAŠTITA OKOLIŠA I ŽIVOTINJA</w:t>
            </w:r>
          </w:p>
        </w:tc>
        <w:tc>
          <w:tcPr>
            <w:tcW w:w="1418" w:type="dxa"/>
          </w:tcPr>
          <w:p w:rsidR="00861880" w:rsidRPr="00861880" w:rsidRDefault="00894414" w:rsidP="00E25437">
            <w:pPr>
              <w:jc w:val="right"/>
              <w:rPr>
                <w:rFonts w:ascii="Times New Roman" w:hAnsi="Times New Roman"/>
                <w:sz w:val="20"/>
                <w:szCs w:val="20"/>
                <w:lang w:eastAsia="hi-IN" w:bidi="hi-IN"/>
              </w:rPr>
            </w:pPr>
            <w:r>
              <w:rPr>
                <w:rFonts w:ascii="Times New Roman" w:hAnsi="Times New Roman"/>
                <w:sz w:val="20"/>
                <w:szCs w:val="20"/>
                <w:lang w:eastAsia="hi-IN" w:bidi="hi-IN"/>
              </w:rPr>
              <w:t>77.870</w:t>
            </w:r>
            <w:r w:rsidR="00E25437">
              <w:rPr>
                <w:rFonts w:ascii="Times New Roman" w:hAnsi="Times New Roman"/>
                <w:sz w:val="20"/>
                <w:szCs w:val="20"/>
                <w:lang w:eastAsia="hi-IN" w:bidi="hi-IN"/>
              </w:rPr>
              <w:t>,00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2005 UPRAVLJANJE IMOVINOM</w:t>
            </w:r>
          </w:p>
        </w:tc>
        <w:tc>
          <w:tcPr>
            <w:tcW w:w="1418" w:type="dxa"/>
          </w:tcPr>
          <w:p w:rsidR="00E25437" w:rsidRPr="00861880" w:rsidRDefault="00894414" w:rsidP="00E25437">
            <w:pPr>
              <w:jc w:val="right"/>
              <w:rPr>
                <w:rFonts w:ascii="Times New Roman" w:hAnsi="Times New Roman"/>
                <w:sz w:val="20"/>
                <w:szCs w:val="20"/>
                <w:lang w:eastAsia="hi-IN" w:bidi="hi-IN"/>
              </w:rPr>
            </w:pPr>
            <w:r>
              <w:rPr>
                <w:rFonts w:ascii="Times New Roman" w:hAnsi="Times New Roman"/>
                <w:sz w:val="20"/>
                <w:szCs w:val="20"/>
                <w:lang w:eastAsia="hi-IN" w:bidi="hi-IN"/>
              </w:rPr>
              <w:t>48.5</w:t>
            </w:r>
            <w:r w:rsidR="00E25437">
              <w:rPr>
                <w:rFonts w:ascii="Times New Roman" w:hAnsi="Times New Roman"/>
                <w:sz w:val="20"/>
                <w:szCs w:val="20"/>
                <w:lang w:eastAsia="hi-IN" w:bidi="hi-IN"/>
              </w:rPr>
              <w:t>00,00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2006 ORGANIZIRANJE I PROVOĐENJE ZAŠTITE</w:t>
            </w:r>
          </w:p>
        </w:tc>
        <w:tc>
          <w:tcPr>
            <w:tcW w:w="1418" w:type="dxa"/>
          </w:tcPr>
          <w:p w:rsidR="00E25437" w:rsidRPr="00861880" w:rsidRDefault="00894414" w:rsidP="00E25437">
            <w:pPr>
              <w:jc w:val="right"/>
              <w:rPr>
                <w:rFonts w:ascii="Times New Roman" w:hAnsi="Times New Roman"/>
                <w:sz w:val="20"/>
                <w:szCs w:val="20"/>
                <w:lang w:eastAsia="hi-IN" w:bidi="hi-IN"/>
              </w:rPr>
            </w:pPr>
            <w:r>
              <w:rPr>
                <w:rFonts w:ascii="Times New Roman" w:hAnsi="Times New Roman"/>
                <w:sz w:val="20"/>
                <w:szCs w:val="20"/>
                <w:lang w:eastAsia="hi-IN" w:bidi="hi-IN"/>
              </w:rPr>
              <w:t>40.530</w:t>
            </w:r>
            <w:r w:rsidR="00E25437">
              <w:rPr>
                <w:rFonts w:ascii="Times New Roman" w:hAnsi="Times New Roman"/>
                <w:sz w:val="20"/>
                <w:szCs w:val="20"/>
                <w:lang w:eastAsia="hi-IN" w:bidi="hi-IN"/>
              </w:rPr>
              <w:t>,00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2007 RAZVOJ I UPRAVLJANJE SUSTAVA VODOOPSKRBE,    ODVODNJE I ZAŠTITE VODA</w:t>
            </w:r>
          </w:p>
        </w:tc>
        <w:tc>
          <w:tcPr>
            <w:tcW w:w="1418" w:type="dxa"/>
          </w:tcPr>
          <w:p w:rsidR="00E25437" w:rsidRPr="00861880" w:rsidRDefault="00894414" w:rsidP="00E25437">
            <w:pPr>
              <w:jc w:val="right"/>
              <w:rPr>
                <w:rFonts w:ascii="Times New Roman" w:hAnsi="Times New Roman"/>
                <w:sz w:val="20"/>
                <w:szCs w:val="20"/>
                <w:lang w:eastAsia="hi-IN" w:bidi="hi-IN"/>
              </w:rPr>
            </w:pPr>
            <w:r>
              <w:rPr>
                <w:rFonts w:ascii="Times New Roman" w:hAnsi="Times New Roman"/>
                <w:sz w:val="20"/>
                <w:szCs w:val="20"/>
                <w:lang w:eastAsia="hi-IN" w:bidi="hi-IN"/>
              </w:rPr>
              <w:t>80.1</w:t>
            </w:r>
            <w:r w:rsidR="00E25437">
              <w:rPr>
                <w:rFonts w:ascii="Times New Roman" w:hAnsi="Times New Roman"/>
                <w:sz w:val="20"/>
                <w:szCs w:val="20"/>
                <w:lang w:eastAsia="hi-IN" w:bidi="hi-IN"/>
              </w:rPr>
              <w:t>00,00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w:t>
            </w:r>
            <w:r>
              <w:rPr>
                <w:rFonts w:ascii="Times New Roman" w:hAnsi="Times New Roman"/>
                <w:sz w:val="20"/>
                <w:szCs w:val="20"/>
                <w:lang w:eastAsia="hi-IN" w:bidi="hi-IN"/>
              </w:rPr>
              <w:t>08 RAZVOJ I POTICANJE TURIZMA</w:t>
            </w:r>
          </w:p>
        </w:tc>
        <w:tc>
          <w:tcPr>
            <w:tcW w:w="1418" w:type="dxa"/>
          </w:tcPr>
          <w:p w:rsidR="00E25437"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1.910,00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2009 RAZVOJ CIVILNOG DRUŠTVA</w:t>
            </w:r>
          </w:p>
        </w:tc>
        <w:tc>
          <w:tcPr>
            <w:tcW w:w="1418" w:type="dxa"/>
          </w:tcPr>
          <w:p w:rsidR="00E25437" w:rsidRPr="00861880" w:rsidRDefault="00894414" w:rsidP="00E25437">
            <w:pPr>
              <w:jc w:val="right"/>
              <w:rPr>
                <w:rFonts w:ascii="Times New Roman" w:hAnsi="Times New Roman"/>
                <w:sz w:val="20"/>
                <w:szCs w:val="20"/>
                <w:lang w:eastAsia="hi-IN" w:bidi="hi-IN"/>
              </w:rPr>
            </w:pPr>
            <w:r>
              <w:rPr>
                <w:rFonts w:ascii="Times New Roman" w:hAnsi="Times New Roman"/>
                <w:sz w:val="20"/>
                <w:szCs w:val="20"/>
                <w:lang w:eastAsia="hi-IN" w:bidi="hi-IN"/>
              </w:rPr>
              <w:t>60.00</w:t>
            </w:r>
            <w:r w:rsidR="00E25437">
              <w:rPr>
                <w:rFonts w:ascii="Times New Roman" w:hAnsi="Times New Roman"/>
                <w:sz w:val="20"/>
                <w:szCs w:val="20"/>
                <w:lang w:eastAsia="hi-IN" w:bidi="hi-IN"/>
              </w:rPr>
              <w:t>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2010 RAZVOJ SPORTA I REKREACIJE</w:t>
            </w:r>
          </w:p>
        </w:tc>
        <w:tc>
          <w:tcPr>
            <w:tcW w:w="1418" w:type="dxa"/>
          </w:tcPr>
          <w:p w:rsidR="00E25437" w:rsidRPr="00861880" w:rsidRDefault="00894414" w:rsidP="00E25437">
            <w:pPr>
              <w:jc w:val="right"/>
              <w:rPr>
                <w:rFonts w:ascii="Times New Roman" w:hAnsi="Times New Roman"/>
                <w:sz w:val="20"/>
                <w:szCs w:val="20"/>
                <w:lang w:eastAsia="hi-IN" w:bidi="hi-IN"/>
              </w:rPr>
            </w:pPr>
            <w:r>
              <w:rPr>
                <w:rFonts w:ascii="Times New Roman" w:hAnsi="Times New Roman"/>
                <w:sz w:val="20"/>
                <w:szCs w:val="20"/>
                <w:lang w:eastAsia="hi-IN" w:bidi="hi-IN"/>
              </w:rPr>
              <w:t>972.746</w:t>
            </w:r>
            <w:r w:rsidR="00E25437">
              <w:rPr>
                <w:rFonts w:ascii="Times New Roman" w:hAnsi="Times New Roman"/>
                <w:sz w:val="20"/>
                <w:szCs w:val="20"/>
                <w:lang w:eastAsia="hi-IN" w:bidi="hi-IN"/>
              </w:rPr>
              <w:t>,00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2011 JAČANJE GOSPODARSTVA</w:t>
            </w:r>
          </w:p>
        </w:tc>
        <w:tc>
          <w:tcPr>
            <w:tcW w:w="1418" w:type="dxa"/>
          </w:tcPr>
          <w:p w:rsidR="00E25437" w:rsidRPr="00861880" w:rsidRDefault="00894414" w:rsidP="00E25437">
            <w:pPr>
              <w:jc w:val="right"/>
              <w:rPr>
                <w:rFonts w:ascii="Times New Roman" w:hAnsi="Times New Roman"/>
                <w:sz w:val="20"/>
                <w:szCs w:val="20"/>
                <w:lang w:eastAsia="hi-IN" w:bidi="hi-IN"/>
              </w:rPr>
            </w:pPr>
            <w:r>
              <w:rPr>
                <w:rFonts w:ascii="Times New Roman" w:hAnsi="Times New Roman"/>
                <w:sz w:val="20"/>
                <w:szCs w:val="20"/>
                <w:lang w:eastAsia="hi-IN" w:bidi="hi-IN"/>
              </w:rPr>
              <w:t>53.45</w:t>
            </w:r>
            <w:r w:rsidR="00E25437">
              <w:rPr>
                <w:rFonts w:ascii="Times New Roman" w:hAnsi="Times New Roman"/>
                <w:sz w:val="20"/>
                <w:szCs w:val="20"/>
                <w:lang w:eastAsia="hi-IN" w:bidi="hi-IN"/>
              </w:rPr>
              <w:t>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sidRPr="00861880">
              <w:rPr>
                <w:rFonts w:ascii="Times New Roman" w:hAnsi="Times New Roman"/>
                <w:b/>
                <w:sz w:val="20"/>
                <w:szCs w:val="20"/>
                <w:lang w:eastAsia="hi-IN" w:bidi="hi-IN"/>
              </w:rPr>
              <w:t>UKUPNO</w:t>
            </w:r>
          </w:p>
        </w:tc>
        <w:tc>
          <w:tcPr>
            <w:tcW w:w="1418" w:type="dxa"/>
          </w:tcPr>
          <w:p w:rsidR="00E25437" w:rsidRPr="00E25437" w:rsidRDefault="00894414" w:rsidP="00E25437">
            <w:pPr>
              <w:jc w:val="right"/>
              <w:rPr>
                <w:rFonts w:ascii="Times New Roman" w:hAnsi="Times New Roman"/>
                <w:b/>
                <w:sz w:val="20"/>
                <w:szCs w:val="20"/>
                <w:lang w:eastAsia="hi-IN" w:bidi="hi-IN"/>
              </w:rPr>
            </w:pPr>
            <w:r>
              <w:rPr>
                <w:rFonts w:ascii="Times New Roman" w:hAnsi="Times New Roman"/>
                <w:b/>
                <w:sz w:val="20"/>
                <w:szCs w:val="20"/>
                <w:lang w:eastAsia="hi-IN" w:bidi="hi-IN"/>
              </w:rPr>
              <w:t>3.413.336</w:t>
            </w:r>
            <w:r w:rsidR="00E25437" w:rsidRPr="00E25437">
              <w:rPr>
                <w:rFonts w:ascii="Times New Roman" w:hAnsi="Times New Roman"/>
                <w:b/>
                <w:sz w:val="20"/>
                <w:szCs w:val="20"/>
                <w:lang w:eastAsia="hi-IN" w:bidi="hi-IN"/>
              </w:rPr>
              <w:t>,00</w:t>
            </w:r>
          </w:p>
        </w:tc>
      </w:tr>
    </w:tbl>
    <w:p w:rsidR="00E25437" w:rsidRDefault="00E25437" w:rsidP="00AF259E">
      <w:pPr>
        <w:rPr>
          <w:rFonts w:ascii="Times New Roman" w:hAnsi="Times New Roman"/>
          <w:b/>
          <w:sz w:val="24"/>
          <w:szCs w:val="24"/>
          <w:lang w:eastAsia="hi-IN" w:bidi="hi-IN"/>
        </w:rPr>
      </w:pPr>
    </w:p>
    <w:p w:rsidR="00E25437" w:rsidRPr="0020183D" w:rsidRDefault="0020183D" w:rsidP="00AF259E">
      <w:pPr>
        <w:rPr>
          <w:rFonts w:ascii="Times New Roman" w:hAnsi="Times New Roman"/>
          <w:b/>
          <w:sz w:val="24"/>
          <w:szCs w:val="24"/>
          <w:lang w:eastAsia="hi-IN" w:bidi="hi-IN"/>
        </w:rPr>
      </w:pPr>
      <w:r w:rsidRPr="0020183D">
        <w:rPr>
          <w:rFonts w:ascii="Times New Roman" w:hAnsi="Times New Roman"/>
          <w:b/>
          <w:sz w:val="24"/>
          <w:szCs w:val="24"/>
          <w:lang w:eastAsia="hi-IN" w:bidi="hi-IN"/>
        </w:rPr>
        <w:t>PROGRAM 2001 Javna uprava i administracija</w:t>
      </w:r>
    </w:p>
    <w:p w:rsidR="00D3031A" w:rsidRDefault="0020183D" w:rsidP="0020183D">
      <w:pPr>
        <w:jc w:val="both"/>
        <w:rPr>
          <w:rFonts w:ascii="Times New Roman" w:hAnsi="Times New Roman"/>
          <w:sz w:val="24"/>
          <w:szCs w:val="24"/>
        </w:rPr>
      </w:pPr>
      <w:r w:rsidRPr="00D3031A">
        <w:rPr>
          <w:rFonts w:ascii="Times New Roman" w:hAnsi="Times New Roman"/>
          <w:sz w:val="24"/>
          <w:szCs w:val="24"/>
        </w:rPr>
        <w:t>Program Javna uprava i administracija obuhvać</w:t>
      </w:r>
      <w:r w:rsidR="00E25437">
        <w:rPr>
          <w:rFonts w:ascii="Times New Roman" w:hAnsi="Times New Roman"/>
          <w:sz w:val="24"/>
          <w:szCs w:val="24"/>
        </w:rPr>
        <w:t>a aktivnost Redovna djelatnost</w:t>
      </w:r>
      <w:r w:rsidR="00CC2300">
        <w:rPr>
          <w:rFonts w:ascii="Times New Roman" w:hAnsi="Times New Roman"/>
          <w:sz w:val="24"/>
          <w:szCs w:val="24"/>
        </w:rPr>
        <w:t xml:space="preserve">, sudski sporovi, održavanje objekata, </w:t>
      </w:r>
      <w:r w:rsidRPr="00D3031A">
        <w:rPr>
          <w:rFonts w:ascii="Times New Roman" w:hAnsi="Times New Roman"/>
          <w:sz w:val="24"/>
          <w:szCs w:val="24"/>
        </w:rPr>
        <w:t>te projekt</w:t>
      </w:r>
      <w:r w:rsidR="00CB170B">
        <w:rPr>
          <w:rFonts w:ascii="Times New Roman" w:hAnsi="Times New Roman"/>
          <w:sz w:val="24"/>
          <w:szCs w:val="24"/>
        </w:rPr>
        <w:t>e Nabava opreme i namještaja i Razvoj pametnih i održivih rješenja i usluga.</w:t>
      </w:r>
    </w:p>
    <w:tbl>
      <w:tblPr>
        <w:tblStyle w:val="Reetkatablice"/>
        <w:tblW w:w="0" w:type="auto"/>
        <w:tblLook w:val="04A0" w:firstRow="1" w:lastRow="0" w:firstColumn="1" w:lastColumn="0" w:noHBand="0" w:noVBand="1"/>
      </w:tblPr>
      <w:tblGrid>
        <w:gridCol w:w="3020"/>
        <w:gridCol w:w="3020"/>
        <w:gridCol w:w="3020"/>
      </w:tblGrid>
      <w:tr w:rsidR="004E4238" w:rsidRPr="00D9277E" w:rsidTr="00023939">
        <w:tc>
          <w:tcPr>
            <w:tcW w:w="3020" w:type="dxa"/>
            <w:vAlign w:val="center"/>
          </w:tcPr>
          <w:p w:rsidR="004E4238" w:rsidRPr="00152BC3" w:rsidRDefault="004E4238" w:rsidP="00023939">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4E4238" w:rsidRPr="00152BC3" w:rsidRDefault="004E4238" w:rsidP="00023939">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4E4238" w:rsidRPr="00152BC3" w:rsidRDefault="004E4238" w:rsidP="00023939">
            <w:pPr>
              <w:jc w:val="center"/>
              <w:rPr>
                <w:rFonts w:ascii="Times New Roman" w:hAnsi="Times New Roman"/>
                <w:sz w:val="24"/>
                <w:szCs w:val="24"/>
              </w:rPr>
            </w:pPr>
            <w:r w:rsidRPr="00152BC3">
              <w:rPr>
                <w:rFonts w:ascii="Times New Roman" w:hAnsi="Times New Roman"/>
                <w:sz w:val="24"/>
                <w:szCs w:val="24"/>
              </w:rPr>
              <w:t>2026.</w:t>
            </w:r>
          </w:p>
        </w:tc>
      </w:tr>
      <w:tr w:rsidR="004E4238" w:rsidRPr="00D9277E" w:rsidTr="00023939">
        <w:tc>
          <w:tcPr>
            <w:tcW w:w="3020" w:type="dxa"/>
            <w:vAlign w:val="center"/>
          </w:tcPr>
          <w:p w:rsidR="004E4238" w:rsidRPr="00152BC3" w:rsidRDefault="004E4238" w:rsidP="00023939">
            <w:pPr>
              <w:jc w:val="center"/>
              <w:rPr>
                <w:rFonts w:ascii="Times New Roman" w:hAnsi="Times New Roman"/>
                <w:sz w:val="24"/>
                <w:szCs w:val="24"/>
              </w:rPr>
            </w:pPr>
            <w:r w:rsidRPr="00152BC3">
              <w:rPr>
                <w:rFonts w:ascii="Times New Roman" w:hAnsi="Times New Roman"/>
                <w:sz w:val="24"/>
                <w:szCs w:val="24"/>
              </w:rPr>
              <w:t>219.560,00</w:t>
            </w:r>
          </w:p>
        </w:tc>
        <w:tc>
          <w:tcPr>
            <w:tcW w:w="3020" w:type="dxa"/>
            <w:vAlign w:val="center"/>
          </w:tcPr>
          <w:p w:rsidR="004E4238" w:rsidRPr="00152BC3" w:rsidRDefault="004E4238" w:rsidP="00023939">
            <w:pPr>
              <w:jc w:val="center"/>
              <w:rPr>
                <w:rFonts w:ascii="Times New Roman" w:hAnsi="Times New Roman"/>
                <w:sz w:val="24"/>
                <w:szCs w:val="24"/>
              </w:rPr>
            </w:pPr>
            <w:r w:rsidRPr="00152BC3">
              <w:rPr>
                <w:rFonts w:ascii="Times New Roman" w:hAnsi="Times New Roman"/>
                <w:sz w:val="24"/>
                <w:szCs w:val="24"/>
              </w:rPr>
              <w:t>229.139,00</w:t>
            </w:r>
          </w:p>
        </w:tc>
        <w:tc>
          <w:tcPr>
            <w:tcW w:w="3020" w:type="dxa"/>
            <w:vAlign w:val="center"/>
          </w:tcPr>
          <w:p w:rsidR="004E4238" w:rsidRPr="00152BC3" w:rsidRDefault="004E4238" w:rsidP="00023939">
            <w:pPr>
              <w:jc w:val="center"/>
              <w:rPr>
                <w:rFonts w:ascii="Times New Roman" w:hAnsi="Times New Roman"/>
                <w:sz w:val="24"/>
                <w:szCs w:val="24"/>
              </w:rPr>
            </w:pPr>
            <w:r w:rsidRPr="00152BC3">
              <w:rPr>
                <w:rFonts w:ascii="Times New Roman" w:hAnsi="Times New Roman"/>
                <w:sz w:val="24"/>
                <w:szCs w:val="24"/>
              </w:rPr>
              <w:t>255.155,00</w:t>
            </w:r>
          </w:p>
        </w:tc>
      </w:tr>
    </w:tbl>
    <w:p w:rsidR="00D3031A" w:rsidRPr="00CC2300" w:rsidRDefault="0020183D" w:rsidP="0020183D">
      <w:pPr>
        <w:rPr>
          <w:rFonts w:ascii="Times New Roman" w:hAnsi="Times New Roman"/>
          <w:sz w:val="24"/>
          <w:szCs w:val="24"/>
          <w:u w:val="single"/>
        </w:rPr>
      </w:pPr>
      <w:r w:rsidRPr="00CC2300">
        <w:rPr>
          <w:rFonts w:ascii="Times New Roman" w:hAnsi="Times New Roman"/>
          <w:sz w:val="24"/>
          <w:szCs w:val="24"/>
          <w:u w:val="single"/>
        </w:rPr>
        <w:t>Cilj</w:t>
      </w:r>
      <w:r w:rsidR="00CB170B">
        <w:rPr>
          <w:rFonts w:ascii="Times New Roman" w:hAnsi="Times New Roman"/>
          <w:sz w:val="24"/>
          <w:szCs w:val="24"/>
          <w:u w:val="single"/>
        </w:rPr>
        <w:t>evi</w:t>
      </w:r>
      <w:r w:rsidRPr="00CC2300">
        <w:rPr>
          <w:rFonts w:ascii="Times New Roman" w:hAnsi="Times New Roman"/>
          <w:sz w:val="24"/>
          <w:szCs w:val="24"/>
          <w:u w:val="single"/>
        </w:rPr>
        <w:t xml:space="preserve"> programa:</w:t>
      </w:r>
    </w:p>
    <w:p w:rsidR="00D77DD2" w:rsidRDefault="00D3031A" w:rsidP="009A0C49">
      <w:pPr>
        <w:spacing w:after="0"/>
        <w:jc w:val="both"/>
        <w:rPr>
          <w:rFonts w:ascii="Times New Roman" w:hAnsi="Times New Roman"/>
          <w:color w:val="000000" w:themeColor="text1"/>
          <w:sz w:val="24"/>
          <w:szCs w:val="24"/>
        </w:rPr>
      </w:pPr>
      <w:r w:rsidRPr="005A5CFB">
        <w:rPr>
          <w:rFonts w:ascii="Times New Roman" w:hAnsi="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w:t>
      </w:r>
      <w:r w:rsidRPr="005A5CFB">
        <w:rPr>
          <w:rFonts w:ascii="Times New Roman" w:hAnsi="Times New Roman"/>
          <w:color w:val="000000" w:themeColor="text1"/>
          <w:sz w:val="24"/>
          <w:szCs w:val="24"/>
        </w:rPr>
        <w:lastRenderedPageBreak/>
        <w:t>rashodi vezani uz zaposlene ovog upravnog odjela</w:t>
      </w:r>
      <w:r w:rsidR="00D77DD2">
        <w:rPr>
          <w:rFonts w:ascii="Times New Roman" w:hAnsi="Times New Roman"/>
          <w:color w:val="000000" w:themeColor="text1"/>
          <w:sz w:val="24"/>
          <w:szCs w:val="24"/>
        </w:rPr>
        <w:t>, ukupno 122.300,00 EUR koja se planiraju utrošiti  na plaće za redovan rad zaposlenih ovog odjela (65.000,00 EUR), a ostatak na ostale rashode za zaposlene, premije osiguranja te intelektualne i računalne usluge</w:t>
      </w:r>
      <w:r w:rsidRPr="005A5CFB">
        <w:rPr>
          <w:rFonts w:ascii="Times New Roman" w:hAnsi="Times New Roman"/>
          <w:color w:val="000000" w:themeColor="text1"/>
          <w:sz w:val="24"/>
          <w:szCs w:val="24"/>
        </w:rPr>
        <w:t xml:space="preserve">. </w:t>
      </w:r>
      <w:r w:rsidR="00D77DD2">
        <w:rPr>
          <w:rFonts w:ascii="Times New Roman" w:hAnsi="Times New Roman"/>
          <w:color w:val="000000" w:themeColor="text1"/>
          <w:sz w:val="24"/>
          <w:szCs w:val="24"/>
        </w:rPr>
        <w:t xml:space="preserve">Rashodi za aktivnost redovne djelatnosti financirat će se iz vlastitih općih prihoda i primitaka, dok će 5.000,00 EUR biti financirano sredstvima pomoći za fiskalno izravnavanje. </w:t>
      </w:r>
    </w:p>
    <w:p w:rsidR="006E5F0F" w:rsidRPr="006E5F0F" w:rsidRDefault="006E5F0F" w:rsidP="006E5F0F">
      <w:pPr>
        <w:spacing w:after="0"/>
        <w:jc w:val="both"/>
        <w:rPr>
          <w:rFonts w:ascii="Times New Roman" w:hAnsi="Times New Roman"/>
          <w:b/>
          <w:color w:val="000000" w:themeColor="text1"/>
          <w:sz w:val="24"/>
          <w:szCs w:val="24"/>
        </w:rPr>
      </w:pPr>
      <w:r w:rsidRPr="006E5F0F">
        <w:rPr>
          <w:rFonts w:ascii="Times New Roman" w:eastAsia="Times New Roman" w:hAnsi="Times New Roman"/>
          <w:b/>
          <w:color w:val="000000"/>
          <w:sz w:val="24"/>
          <w:szCs w:val="24"/>
        </w:rPr>
        <w:t>Najvažnije aktivnosti u provedbi ovog cilja su:</w:t>
      </w:r>
    </w:p>
    <w:p w:rsidR="006E5F0F" w:rsidRDefault="006E5F0F" w:rsidP="006E5F0F">
      <w:pPr>
        <w:pStyle w:val="Tijeloteksta"/>
        <w:spacing w:after="0"/>
        <w:jc w:val="both"/>
        <w:rPr>
          <w:rFonts w:eastAsia="Times New Roman"/>
          <w:color w:val="000000"/>
        </w:rPr>
      </w:pPr>
      <w:r>
        <w:rPr>
          <w:rFonts w:eastAsia="Times New Roman" w:cstheme="minorHAnsi"/>
          <w:color w:val="000000"/>
        </w:rPr>
        <w:t xml:space="preserve">1. </w:t>
      </w:r>
      <w:r w:rsidRPr="006E5F0F">
        <w:rPr>
          <w:rFonts w:eastAsia="Times New Roman" w:cstheme="minorHAnsi"/>
          <w:b/>
          <w:color w:val="000000"/>
        </w:rPr>
        <w:t>Uređenje zgrada</w:t>
      </w:r>
      <w:r>
        <w:rPr>
          <w:rFonts w:eastAsia="Times New Roman" w:cstheme="minorHAnsi"/>
          <w:color w:val="000000"/>
        </w:rPr>
        <w:t xml:space="preserve"> – kroz </w:t>
      </w:r>
      <w:r>
        <w:rPr>
          <w:rFonts w:eastAsia="Times New Roman"/>
          <w:color w:val="000000"/>
        </w:rPr>
        <w:t>u</w:t>
      </w:r>
      <w:r w:rsidRPr="005A5CFB">
        <w:rPr>
          <w:rFonts w:eastAsia="Times New Roman"/>
          <w:color w:val="000000"/>
        </w:rPr>
        <w:t>smjerenost na uređenje infrastrukture imovine Općine s ciljem održivog upravljanja imovinom Općine</w:t>
      </w:r>
      <w:r>
        <w:rPr>
          <w:rFonts w:eastAsia="Times New Roman"/>
          <w:color w:val="000000"/>
        </w:rPr>
        <w:t xml:space="preserve"> čime se pridonosi ostvarenju posebno cilja SC12 iz provedbenog programa Općina Josipdol: </w:t>
      </w:r>
      <w:r w:rsidRPr="00562D6F">
        <w:rPr>
          <w:rFonts w:eastAsia="Times New Roman"/>
          <w:color w:val="000000"/>
        </w:rPr>
        <w:t>Razvoj potpomognutih područja i područja s razvojnim posebnostima</w:t>
      </w:r>
      <w:r>
        <w:rPr>
          <w:rFonts w:eastAsia="Times New Roman"/>
          <w:color w:val="000000"/>
        </w:rPr>
        <w:t xml:space="preserve">, mjera 1.1.1 Uređenje zgrada. Aktivnosti Održavanja objekata za koju su planirana sredstva u iznosu 46.760,00 EUR odnose se na redovno održavanje zgrada </w:t>
      </w:r>
      <w:r w:rsidRPr="005A5CFB">
        <w:rPr>
          <w:rFonts w:eastAsia="Times New Roman"/>
          <w:color w:val="000000"/>
        </w:rPr>
        <w:t xml:space="preserve">koje su dio dugotrajne imovine Općine </w:t>
      </w:r>
      <w:r>
        <w:rPr>
          <w:rFonts w:eastAsia="Times New Roman"/>
          <w:color w:val="000000"/>
        </w:rPr>
        <w:t xml:space="preserve">te se ulaže </w:t>
      </w:r>
      <w:r w:rsidRPr="005A5CFB">
        <w:rPr>
          <w:rFonts w:eastAsia="Times New Roman"/>
          <w:color w:val="000000"/>
        </w:rPr>
        <w:t xml:space="preserve">u infrastrukturu na području Općine i njome upravlja na kvalitetan i održiv način. </w:t>
      </w:r>
    </w:p>
    <w:p w:rsidR="006E5F0F" w:rsidRDefault="006E5F0F" w:rsidP="006E5F0F">
      <w:pPr>
        <w:pStyle w:val="Tijeloteksta"/>
        <w:spacing w:after="0"/>
        <w:jc w:val="both"/>
        <w:rPr>
          <w:rFonts w:eastAsia="Times New Roman" w:cstheme="minorHAnsi"/>
          <w:color w:val="000000"/>
        </w:rPr>
      </w:pPr>
      <w:r>
        <w:rPr>
          <w:rFonts w:eastAsia="Times New Roman"/>
          <w:color w:val="000000"/>
        </w:rPr>
        <w:t>Sredstva za aktivnost Održavanje objekata financirana su iz nekoliko izvora ovisno o njihovoj namjeni utroška, tako da se ova aktivnost financira iz sljedećih izvora prihoda: opći prihodi i primici značajnim djelom - 9.760,00 EUR, prihodi od komunalnog doprinosa, šumskog doprinosa, te pomoći od fiskalnog izravnavanja – 26.500,00 EUR.</w:t>
      </w:r>
    </w:p>
    <w:p w:rsidR="006E5F0F" w:rsidRPr="006E5F0F" w:rsidRDefault="006E5F0F" w:rsidP="006E5F0F">
      <w:pPr>
        <w:pStyle w:val="Tijeloteksta"/>
        <w:spacing w:after="0"/>
        <w:jc w:val="both"/>
        <w:rPr>
          <w:rFonts w:cs="Times New Roman"/>
        </w:rPr>
      </w:pPr>
      <w:r>
        <w:rPr>
          <w:rFonts w:eastAsia="Times New Roman" w:cstheme="minorHAnsi"/>
          <w:color w:val="000000"/>
        </w:rPr>
        <w:t xml:space="preserve">2. </w:t>
      </w:r>
      <w:r w:rsidRPr="006E5F0F">
        <w:rPr>
          <w:rFonts w:eastAsia="Times New Roman" w:cstheme="minorHAnsi"/>
          <w:b/>
          <w:color w:val="000000"/>
        </w:rPr>
        <w:t>Nabava opreme i namještaja</w:t>
      </w:r>
      <w:r>
        <w:rPr>
          <w:rFonts w:eastAsia="Times New Roman" w:cstheme="minorHAnsi"/>
          <w:b/>
          <w:color w:val="000000"/>
        </w:rPr>
        <w:t xml:space="preserve"> </w:t>
      </w:r>
      <w:r>
        <w:rPr>
          <w:rFonts w:eastAsia="Times New Roman" w:cstheme="minorHAnsi"/>
          <w:color w:val="000000"/>
        </w:rPr>
        <w:t>– ukupno planirani rashodi 3.000,00 EUR usmjereni na uređenje zgrade Općine kroz izvor financiranja općih prihoda i primitaka.</w:t>
      </w:r>
    </w:p>
    <w:p w:rsidR="006E5F0F" w:rsidRPr="006E5F0F" w:rsidRDefault="006E5F0F" w:rsidP="006E5F0F">
      <w:pPr>
        <w:pStyle w:val="Tijeloteksta"/>
        <w:spacing w:after="0"/>
        <w:jc w:val="both"/>
        <w:rPr>
          <w:rFonts w:cs="Times New Roman"/>
        </w:rPr>
      </w:pPr>
      <w:r>
        <w:rPr>
          <w:rFonts w:cs="Times New Roman"/>
        </w:rPr>
        <w:t>3.</w:t>
      </w:r>
      <w:r w:rsidRPr="006E5F0F">
        <w:rPr>
          <w:rFonts w:cs="Times New Roman"/>
          <w:b/>
        </w:rPr>
        <w:t xml:space="preserve"> Digitalizacija</w:t>
      </w:r>
      <w:r>
        <w:rPr>
          <w:rFonts w:cs="Times New Roman"/>
        </w:rPr>
        <w:t xml:space="preserve"> – kroz odobreni tekući projekt Razvoj pametnih i održivih rješenja i usluga planirana je </w:t>
      </w:r>
      <w:r w:rsidRPr="002A5032">
        <w:rPr>
          <w:rFonts w:cs="Times New Roman"/>
        </w:rPr>
        <w:t xml:space="preserve">nabavka tableta </w:t>
      </w:r>
      <w:r w:rsidR="002A5032">
        <w:rPr>
          <w:rFonts w:cs="Times New Roman"/>
        </w:rPr>
        <w:t xml:space="preserve">za održavanje sjednica Općinskog vijeća i ostalih pametnih rješenja </w:t>
      </w:r>
      <w:r>
        <w:rPr>
          <w:rFonts w:cs="Times New Roman"/>
        </w:rPr>
        <w:t>ukupna vrijednosti projekta 32.500,00 EUR , a bit će financiran iz općih prihoda i primitaka 6.500,00 EUR, dok će ostatak od 26.000,00 EUR biti financiran od Fonda za zaštitu okoliša i energetsku učinkovitost.</w:t>
      </w:r>
    </w:p>
    <w:p w:rsidR="006E5F0F" w:rsidRDefault="00D3031A" w:rsidP="009A0C49">
      <w:pPr>
        <w:spacing w:after="0"/>
        <w:jc w:val="both"/>
        <w:rPr>
          <w:rFonts w:ascii="Times New Roman" w:eastAsia="Times New Roman" w:hAnsi="Times New Roman"/>
          <w:color w:val="000000"/>
          <w:sz w:val="24"/>
          <w:szCs w:val="24"/>
        </w:rPr>
      </w:pPr>
      <w:r w:rsidRPr="005A5CFB">
        <w:rPr>
          <w:rFonts w:ascii="Times New Roman" w:hAnsi="Times New Roman"/>
          <w:color w:val="000000" w:themeColor="text1"/>
          <w:sz w:val="24"/>
          <w:szCs w:val="24"/>
        </w:rPr>
        <w:t xml:space="preserve"> </w:t>
      </w:r>
      <w:r w:rsidR="00D77DD2">
        <w:rPr>
          <w:rFonts w:ascii="Times New Roman" w:eastAsia="Times New Roman" w:hAnsi="Times New Roman"/>
          <w:color w:val="000000"/>
          <w:sz w:val="24"/>
          <w:szCs w:val="24"/>
        </w:rPr>
        <w:t>U okviru ovog programa planirani su i rashodi za sudske sporove u iznosu od 15.000,00 EUR u potpunosti financirani iz općih prihoda i primitaka.</w:t>
      </w:r>
      <w:r w:rsidR="006E5F0F">
        <w:rPr>
          <w:rFonts w:ascii="Times New Roman" w:eastAsia="Times New Roman" w:hAnsi="Times New Roman"/>
          <w:color w:val="000000"/>
          <w:sz w:val="24"/>
          <w:szCs w:val="24"/>
        </w:rPr>
        <w:t xml:space="preserve"> </w:t>
      </w:r>
    </w:p>
    <w:p w:rsidR="005A5CFB" w:rsidRPr="00534A4D" w:rsidRDefault="005A5CFB" w:rsidP="005A5CFB">
      <w:pPr>
        <w:pStyle w:val="Tijeloteksta"/>
        <w:spacing w:after="0"/>
        <w:jc w:val="both"/>
        <w:rPr>
          <w:rFonts w:cs="Times New Roman"/>
          <w:u w:val="single"/>
        </w:rPr>
      </w:pPr>
    </w:p>
    <w:p w:rsidR="005A5CFB" w:rsidRDefault="005A5CFB" w:rsidP="005A5CFB">
      <w:pPr>
        <w:pStyle w:val="Tijeloteksta"/>
        <w:spacing w:after="0"/>
        <w:jc w:val="both"/>
        <w:rPr>
          <w:rFonts w:cs="Times New Roman"/>
        </w:rPr>
      </w:pPr>
      <w:r>
        <w:rPr>
          <w:rFonts w:cs="Times New Roman"/>
          <w:u w:val="single"/>
        </w:rPr>
        <w:t>P</w:t>
      </w:r>
      <w:r w:rsidRPr="00534A4D">
        <w:rPr>
          <w:rFonts w:cs="Times New Roman"/>
          <w:u w:val="single"/>
        </w:rPr>
        <w:t>okazatelji uspješnosti</w:t>
      </w:r>
      <w:r w:rsidRPr="00534A4D">
        <w:rPr>
          <w:rFonts w:cs="Times New Roman"/>
        </w:rPr>
        <w:t>:</w:t>
      </w:r>
      <w:r>
        <w:rPr>
          <w:rFonts w:cs="Times New Roman"/>
        </w:rPr>
        <w:t xml:space="preserve"> </w:t>
      </w:r>
    </w:p>
    <w:p w:rsidR="005A5CFB" w:rsidRPr="003D11A6" w:rsidRDefault="005A5CFB" w:rsidP="005A5CFB">
      <w:pPr>
        <w:pStyle w:val="Odlomakpopisa"/>
        <w:numPr>
          <w:ilvl w:val="0"/>
          <w:numId w:val="6"/>
        </w:numPr>
        <w:suppressAutoHyphens w:val="0"/>
        <w:autoSpaceDN/>
        <w:spacing w:after="0"/>
        <w:textAlignment w:val="auto"/>
        <w:rPr>
          <w:rFonts w:ascii="Times New Roman" w:eastAsia="Times New Roman" w:hAnsi="Times New Roman"/>
          <w:color w:val="000000"/>
          <w:sz w:val="24"/>
          <w:szCs w:val="24"/>
        </w:rPr>
      </w:pPr>
      <w:r w:rsidRPr="003D11A6">
        <w:rPr>
          <w:rFonts w:ascii="Times New Roman" w:eastAsia="Times New Roman" w:hAnsi="Times New Roman"/>
          <w:color w:val="000000"/>
          <w:sz w:val="24"/>
          <w:szCs w:val="24"/>
        </w:rPr>
        <w:t>Uređene minimalno 2 zgrade u vlasništvu Općine</w:t>
      </w:r>
    </w:p>
    <w:p w:rsidR="005A5CFB" w:rsidRPr="005A5CFB" w:rsidRDefault="005A5CFB" w:rsidP="00D3031A">
      <w:pPr>
        <w:pStyle w:val="Tijeloteksta"/>
        <w:numPr>
          <w:ilvl w:val="0"/>
          <w:numId w:val="6"/>
        </w:numPr>
        <w:spacing w:after="0"/>
        <w:jc w:val="both"/>
        <w:rPr>
          <w:rFonts w:cs="Times New Roman"/>
        </w:rPr>
      </w:pPr>
      <w:r w:rsidRPr="00BF6366">
        <w:rPr>
          <w:rFonts w:eastAsia="Times New Roman" w:cstheme="minorHAnsi"/>
          <w:color w:val="000000"/>
        </w:rPr>
        <w:t>Opremljene minimalno 2 zgrade u vlasništvu Općine</w:t>
      </w:r>
    </w:p>
    <w:p w:rsidR="0020183D" w:rsidRPr="005A5CFB" w:rsidRDefault="005A5CFB" w:rsidP="00D3031A">
      <w:pPr>
        <w:pStyle w:val="Tijeloteksta"/>
        <w:numPr>
          <w:ilvl w:val="0"/>
          <w:numId w:val="6"/>
        </w:numPr>
        <w:spacing w:after="0"/>
        <w:jc w:val="both"/>
        <w:rPr>
          <w:rFonts w:cs="Times New Roman"/>
        </w:rPr>
      </w:pPr>
      <w:r>
        <w:t>T</w:t>
      </w:r>
      <w:r w:rsidR="0020183D" w:rsidRPr="005A5CFB">
        <w:t>ransparentno funkci</w:t>
      </w:r>
      <w:r w:rsidR="00A11C7D" w:rsidRPr="005A5CFB">
        <w:t>o</w:t>
      </w:r>
      <w:r w:rsidR="0020183D" w:rsidRPr="005A5CFB">
        <w:t xml:space="preserve">niranje </w:t>
      </w:r>
      <w:r w:rsidR="00A11C7D" w:rsidRPr="005A5CFB">
        <w:t>upravnih odjela</w:t>
      </w:r>
      <w:r w:rsidR="0020183D" w:rsidRPr="005A5CFB">
        <w:t xml:space="preserve"> </w:t>
      </w:r>
    </w:p>
    <w:p w:rsidR="005A5CFB" w:rsidRPr="005A5CFB" w:rsidRDefault="005A5CFB" w:rsidP="005A5CFB">
      <w:pPr>
        <w:pStyle w:val="Tijeloteksta"/>
        <w:spacing w:after="0"/>
        <w:ind w:left="360"/>
        <w:jc w:val="both"/>
        <w:rPr>
          <w:rFonts w:cs="Times New Roman"/>
        </w:rPr>
      </w:pPr>
    </w:p>
    <w:p w:rsidR="00880C24" w:rsidRPr="008D6A00" w:rsidRDefault="0020183D" w:rsidP="008D6A00">
      <w:pPr>
        <w:spacing w:after="0"/>
        <w:rPr>
          <w:rFonts w:ascii="Times New Roman" w:hAnsi="Times New Roman"/>
          <w:color w:val="000000" w:themeColor="text1"/>
          <w:sz w:val="24"/>
          <w:szCs w:val="24"/>
          <w:u w:val="single"/>
        </w:rPr>
      </w:pPr>
      <w:r w:rsidRPr="00CC2300">
        <w:rPr>
          <w:rFonts w:ascii="Times New Roman" w:hAnsi="Times New Roman"/>
          <w:sz w:val="24"/>
          <w:szCs w:val="24"/>
          <w:u w:val="single"/>
        </w:rPr>
        <w:t>Sredstva za realizaciju programa:</w:t>
      </w:r>
      <w:r w:rsidR="00D3031A" w:rsidRPr="00CC2300">
        <w:rPr>
          <w:rFonts w:ascii="Times New Roman" w:hAnsi="Times New Roman"/>
          <w:sz w:val="24"/>
          <w:szCs w:val="24"/>
        </w:rPr>
        <w:t xml:space="preserve"> </w:t>
      </w:r>
      <w:r w:rsidRPr="00D3031A">
        <w:rPr>
          <w:rFonts w:ascii="Times New Roman" w:hAnsi="Times New Roman"/>
          <w:color w:val="000000" w:themeColor="text1"/>
          <w:sz w:val="24"/>
          <w:szCs w:val="24"/>
        </w:rPr>
        <w:t xml:space="preserve">Za realizaciju programa </w:t>
      </w:r>
      <w:r w:rsidR="004E4238">
        <w:rPr>
          <w:rFonts w:ascii="Times New Roman" w:hAnsi="Times New Roman"/>
          <w:color w:val="000000" w:themeColor="text1"/>
          <w:sz w:val="24"/>
          <w:szCs w:val="24"/>
        </w:rPr>
        <w:t xml:space="preserve">u 2024. godini </w:t>
      </w:r>
      <w:r w:rsidRPr="00D3031A">
        <w:rPr>
          <w:rFonts w:ascii="Times New Roman" w:hAnsi="Times New Roman"/>
          <w:color w:val="000000" w:themeColor="text1"/>
          <w:sz w:val="24"/>
          <w:szCs w:val="24"/>
        </w:rPr>
        <w:t xml:space="preserve">potrebna su sredstva u iznosu od </w:t>
      </w:r>
      <w:r w:rsidR="00F3718F">
        <w:rPr>
          <w:rFonts w:ascii="Times New Roman" w:hAnsi="Times New Roman"/>
          <w:sz w:val="24"/>
          <w:szCs w:val="24"/>
          <w:lang w:eastAsia="hi-IN" w:bidi="hi-IN"/>
        </w:rPr>
        <w:t>219.560,00</w:t>
      </w:r>
      <w:r w:rsidR="00CC2300">
        <w:rPr>
          <w:rFonts w:ascii="Times New Roman" w:hAnsi="Times New Roman"/>
          <w:sz w:val="20"/>
          <w:szCs w:val="20"/>
          <w:lang w:eastAsia="hi-IN" w:bidi="hi-IN"/>
        </w:rPr>
        <w:t xml:space="preserve"> </w:t>
      </w:r>
      <w:r w:rsidRPr="00D3031A">
        <w:rPr>
          <w:rFonts w:ascii="Times New Roman" w:hAnsi="Times New Roman"/>
          <w:color w:val="000000" w:themeColor="text1"/>
          <w:sz w:val="24"/>
          <w:szCs w:val="24"/>
        </w:rPr>
        <w:t>EUR.</w:t>
      </w:r>
    </w:p>
    <w:p w:rsidR="00A11C7D" w:rsidRDefault="00A11C7D" w:rsidP="00880C24">
      <w:pPr>
        <w:rPr>
          <w:rFonts w:ascii="Arial" w:hAnsi="Arial" w:cs="Arial"/>
          <w:i/>
          <w:sz w:val="20"/>
          <w:szCs w:val="20"/>
        </w:rPr>
      </w:pPr>
    </w:p>
    <w:p w:rsidR="0020183D" w:rsidRDefault="0020183D" w:rsidP="0020183D">
      <w:pPr>
        <w:rPr>
          <w:rFonts w:ascii="Times New Roman" w:hAnsi="Times New Roman"/>
          <w:b/>
          <w:sz w:val="24"/>
          <w:szCs w:val="24"/>
          <w:lang w:eastAsia="hi-IN" w:bidi="hi-IN"/>
        </w:rPr>
      </w:pPr>
      <w:r>
        <w:rPr>
          <w:rFonts w:ascii="Times New Roman" w:hAnsi="Times New Roman"/>
          <w:b/>
          <w:sz w:val="24"/>
          <w:szCs w:val="24"/>
          <w:lang w:eastAsia="hi-IN" w:bidi="hi-IN"/>
        </w:rPr>
        <w:t>PROGRAM 2002</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Održavanje komunalne infrastrukture</w:t>
      </w:r>
    </w:p>
    <w:p w:rsidR="00993BE4" w:rsidRDefault="00993BE4" w:rsidP="00993BE4">
      <w:pPr>
        <w:jc w:val="both"/>
        <w:rPr>
          <w:rFonts w:ascii="Times New Roman" w:hAnsi="Times New Roman"/>
          <w:sz w:val="24"/>
          <w:szCs w:val="24"/>
          <w:lang w:eastAsia="hi-IN" w:bidi="hi-IN"/>
        </w:rPr>
      </w:pPr>
      <w:r>
        <w:rPr>
          <w:rFonts w:ascii="Times New Roman" w:hAnsi="Times New Roman"/>
          <w:sz w:val="24"/>
          <w:szCs w:val="24"/>
          <w:lang w:eastAsia="hi-IN" w:bidi="hi-IN"/>
        </w:rPr>
        <w:t xml:space="preserve">Aktivnosti i projekti ovog programa usmjereni su na ostvarivanje cilja SC12 </w:t>
      </w:r>
      <w:r w:rsidRPr="00993BE4">
        <w:rPr>
          <w:rFonts w:ascii="Times New Roman" w:hAnsi="Times New Roman"/>
          <w:sz w:val="24"/>
          <w:szCs w:val="24"/>
          <w:lang w:eastAsia="hi-IN" w:bidi="hi-IN"/>
        </w:rPr>
        <w:t>Razvoj potpomognutih područja i područja s razvojnim posebnostima</w:t>
      </w:r>
      <w:r>
        <w:rPr>
          <w:rFonts w:ascii="Times New Roman" w:hAnsi="Times New Roman"/>
          <w:sz w:val="24"/>
          <w:szCs w:val="24"/>
          <w:lang w:eastAsia="hi-IN" w:bidi="hi-IN"/>
        </w:rPr>
        <w:t xml:space="preserve"> kroz mjere</w:t>
      </w:r>
      <w:r w:rsidR="0079049D">
        <w:rPr>
          <w:rFonts w:ascii="Times New Roman" w:hAnsi="Times New Roman"/>
          <w:sz w:val="24"/>
          <w:szCs w:val="24"/>
          <w:lang w:eastAsia="hi-IN" w:bidi="hi-IN"/>
        </w:rPr>
        <w:t>:</w:t>
      </w:r>
      <w:r>
        <w:rPr>
          <w:rFonts w:ascii="Times New Roman" w:hAnsi="Times New Roman"/>
          <w:sz w:val="24"/>
          <w:szCs w:val="24"/>
          <w:lang w:eastAsia="hi-IN" w:bidi="hi-IN"/>
        </w:rPr>
        <w:t xml:space="preserve"> provedbenog programa </w:t>
      </w:r>
      <w:r w:rsidR="0079049D">
        <w:rPr>
          <w:rFonts w:ascii="Times New Roman" w:hAnsi="Times New Roman"/>
          <w:sz w:val="24"/>
          <w:szCs w:val="24"/>
          <w:lang w:eastAsia="hi-IN" w:bidi="hi-IN"/>
        </w:rPr>
        <w:t>uređenje zgrada, o</w:t>
      </w:r>
      <w:r>
        <w:rPr>
          <w:rFonts w:ascii="Times New Roman" w:hAnsi="Times New Roman"/>
          <w:sz w:val="24"/>
          <w:szCs w:val="24"/>
          <w:lang w:eastAsia="hi-IN" w:bidi="hi-IN"/>
        </w:rPr>
        <w:t>državanje komunalne infrastrukture</w:t>
      </w:r>
      <w:r w:rsidR="0079049D">
        <w:rPr>
          <w:rFonts w:ascii="Times New Roman" w:hAnsi="Times New Roman"/>
          <w:sz w:val="24"/>
          <w:szCs w:val="24"/>
          <w:lang w:eastAsia="hi-IN" w:bidi="hi-IN"/>
        </w:rPr>
        <w:t xml:space="preserve"> i u</w:t>
      </w:r>
      <w:r w:rsidR="0079049D" w:rsidRPr="0079049D">
        <w:rPr>
          <w:rFonts w:ascii="Times New Roman" w:hAnsi="Times New Roman"/>
          <w:sz w:val="24"/>
          <w:szCs w:val="24"/>
          <w:lang w:eastAsia="hi-IN" w:bidi="hi-IN"/>
        </w:rPr>
        <w:t>laganja u strojeve, uređaje i opremu</w:t>
      </w:r>
      <w:r w:rsidR="0079049D">
        <w:rPr>
          <w:rFonts w:ascii="Times New Roman" w:hAnsi="Times New Roman"/>
          <w:sz w:val="24"/>
          <w:szCs w:val="24"/>
          <w:lang w:eastAsia="hi-IN" w:bidi="hi-IN"/>
        </w:rPr>
        <w:t>.</w:t>
      </w:r>
    </w:p>
    <w:tbl>
      <w:tblPr>
        <w:tblStyle w:val="Reetkatablice"/>
        <w:tblW w:w="0" w:type="auto"/>
        <w:tblLook w:val="04A0" w:firstRow="1" w:lastRow="0" w:firstColumn="1" w:lastColumn="0" w:noHBand="0" w:noVBand="1"/>
      </w:tblPr>
      <w:tblGrid>
        <w:gridCol w:w="3020"/>
        <w:gridCol w:w="3020"/>
        <w:gridCol w:w="3020"/>
      </w:tblGrid>
      <w:tr w:rsidR="00C37A22" w:rsidRPr="00D9277E" w:rsidTr="00023939">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2026.</w:t>
            </w:r>
          </w:p>
        </w:tc>
      </w:tr>
      <w:tr w:rsidR="00C37A22" w:rsidRPr="00D9277E" w:rsidTr="00023939">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219.560,00</w:t>
            </w:r>
          </w:p>
        </w:tc>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229.139,00</w:t>
            </w:r>
          </w:p>
        </w:tc>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255.155,00</w:t>
            </w:r>
          </w:p>
        </w:tc>
      </w:tr>
    </w:tbl>
    <w:p w:rsidR="00C37A22" w:rsidRPr="00993BE4" w:rsidRDefault="00C37A22" w:rsidP="00993BE4">
      <w:pPr>
        <w:jc w:val="both"/>
        <w:rPr>
          <w:rFonts w:ascii="Times New Roman" w:hAnsi="Times New Roman"/>
          <w:sz w:val="24"/>
          <w:szCs w:val="24"/>
          <w:lang w:eastAsia="hi-IN" w:bidi="hi-IN"/>
        </w:rPr>
      </w:pPr>
    </w:p>
    <w:p w:rsidR="00C6667B" w:rsidRPr="00E7249B" w:rsidRDefault="00C6667B" w:rsidP="00993BE4">
      <w:pPr>
        <w:spacing w:after="0"/>
        <w:jc w:val="both"/>
        <w:rPr>
          <w:rFonts w:ascii="Times New Roman" w:hAnsi="Times New Roman"/>
          <w:sz w:val="24"/>
          <w:szCs w:val="24"/>
        </w:rPr>
      </w:pPr>
      <w:r w:rsidRPr="00E7249B">
        <w:rPr>
          <w:rFonts w:ascii="Times New Roman" w:hAnsi="Times New Roman"/>
          <w:sz w:val="24"/>
          <w:szCs w:val="24"/>
        </w:rPr>
        <w:t>Ostvaruje se kroz provođenje sljedećih aktivnosti:</w:t>
      </w:r>
    </w:p>
    <w:p w:rsidR="00C6667B" w:rsidRPr="00E7249B" w:rsidRDefault="00C6667B" w:rsidP="00993BE4">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objekata komunalne infrastrukture</w:t>
      </w:r>
      <w:r w:rsidR="006E5F0F">
        <w:rPr>
          <w:rFonts w:ascii="Times New Roman" w:hAnsi="Times New Roman"/>
          <w:sz w:val="24"/>
          <w:szCs w:val="24"/>
        </w:rPr>
        <w:t xml:space="preserve"> – 9.000,00 EUR – prihod od komunalnog i šumskog doprinosa te mjera fiskalnog izravnavanja</w:t>
      </w:r>
    </w:p>
    <w:p w:rsidR="00C6667B" w:rsidRDefault="00C6667B" w:rsidP="00993BE4">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Nasipavanje i održavanje nerazvrstanih cesta</w:t>
      </w:r>
      <w:r w:rsidR="006E5F0F">
        <w:rPr>
          <w:rFonts w:ascii="Times New Roman" w:hAnsi="Times New Roman"/>
          <w:sz w:val="24"/>
          <w:szCs w:val="24"/>
        </w:rPr>
        <w:t xml:space="preserve"> – 7.000,00 EUR</w:t>
      </w:r>
      <w:r w:rsidR="006F1E57">
        <w:rPr>
          <w:rFonts w:ascii="Times New Roman" w:hAnsi="Times New Roman"/>
          <w:sz w:val="24"/>
          <w:szCs w:val="24"/>
        </w:rPr>
        <w:t xml:space="preserve"> – prihod od šumskog doprinosa</w:t>
      </w:r>
    </w:p>
    <w:p w:rsidR="00F3718F" w:rsidRDefault="00F3718F" w:rsidP="00993BE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lastRenderedPageBreak/>
        <w:t>Pojačano održavanje nerazvrstanih cesta</w:t>
      </w:r>
      <w:r w:rsidR="006F1E57">
        <w:rPr>
          <w:rFonts w:ascii="Times New Roman" w:hAnsi="Times New Roman"/>
          <w:sz w:val="24"/>
          <w:szCs w:val="24"/>
        </w:rPr>
        <w:t xml:space="preserve"> – 110.700,00 EUR – prihod od komunalne naknade i šumskog doprinosa</w:t>
      </w:r>
    </w:p>
    <w:p w:rsidR="006F1E57" w:rsidRPr="006F1E57" w:rsidRDefault="006F1E57" w:rsidP="006F1E57">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javne rasvjete</w:t>
      </w:r>
      <w:r>
        <w:rPr>
          <w:rFonts w:ascii="Times New Roman" w:hAnsi="Times New Roman"/>
          <w:sz w:val="24"/>
          <w:szCs w:val="24"/>
        </w:rPr>
        <w:t xml:space="preserve"> – 96.000,00 EUR – prihod od komunalne naknade i šumskog doprinosa</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Zimsko održavanje</w:t>
      </w:r>
      <w:r w:rsidR="006F1E57">
        <w:rPr>
          <w:rFonts w:ascii="Times New Roman" w:hAnsi="Times New Roman"/>
          <w:sz w:val="24"/>
          <w:szCs w:val="24"/>
        </w:rPr>
        <w:t xml:space="preserve"> – 75.619,00 EUR – prihod od komunalne naknade i od Hrvatskih cesta za čišćenje snijega na NC</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javnih površina</w:t>
      </w:r>
      <w:r w:rsidR="006F1E57">
        <w:rPr>
          <w:rFonts w:ascii="Times New Roman" w:hAnsi="Times New Roman"/>
          <w:sz w:val="24"/>
          <w:szCs w:val="24"/>
        </w:rPr>
        <w:t xml:space="preserve"> – 50.000,00 EUR –</w:t>
      </w:r>
      <w:r w:rsidR="005C2C9B">
        <w:rPr>
          <w:rFonts w:ascii="Times New Roman" w:hAnsi="Times New Roman"/>
          <w:sz w:val="24"/>
          <w:szCs w:val="24"/>
        </w:rPr>
        <w:t xml:space="preserve">odnose se na aktivnosti </w:t>
      </w:r>
      <w:proofErr w:type="spellStart"/>
      <w:r w:rsidR="005C2C9B">
        <w:rPr>
          <w:rFonts w:ascii="Times New Roman" w:hAnsi="Times New Roman"/>
          <w:sz w:val="24"/>
          <w:szCs w:val="24"/>
        </w:rPr>
        <w:t>malčiranja</w:t>
      </w:r>
      <w:proofErr w:type="spellEnd"/>
      <w:r w:rsidR="005C2C9B">
        <w:rPr>
          <w:rFonts w:ascii="Times New Roman" w:hAnsi="Times New Roman"/>
          <w:sz w:val="24"/>
          <w:szCs w:val="24"/>
        </w:rPr>
        <w:t xml:space="preserve"> i košnje planirano je financiranje iz nekoliko izvora: </w:t>
      </w:r>
      <w:r w:rsidR="006F1E57">
        <w:rPr>
          <w:rFonts w:ascii="Times New Roman" w:hAnsi="Times New Roman"/>
          <w:sz w:val="24"/>
          <w:szCs w:val="24"/>
        </w:rPr>
        <w:t xml:space="preserve"> opći prihodi i primici, prihodi od komunalne naknade, šumskog doprinosa i mjera fiskalnog izravnavanja</w:t>
      </w:r>
    </w:p>
    <w:p w:rsidR="00C6667B" w:rsidRPr="00E7249B" w:rsidRDefault="00C6667B" w:rsidP="006F1E57">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Modernizacija javne rasvjete</w:t>
      </w:r>
      <w:r w:rsidR="006F1E57">
        <w:rPr>
          <w:rFonts w:ascii="Times New Roman" w:hAnsi="Times New Roman"/>
          <w:sz w:val="24"/>
          <w:szCs w:val="24"/>
        </w:rPr>
        <w:t xml:space="preserve"> – projekt zamjene rasvjetnih tijela led lampama ukupne vrijednosti </w:t>
      </w:r>
      <w:r w:rsidR="006F1E57" w:rsidRPr="006F1E57">
        <w:rPr>
          <w:rFonts w:ascii="Times New Roman" w:hAnsi="Times New Roman"/>
          <w:sz w:val="24"/>
          <w:szCs w:val="24"/>
        </w:rPr>
        <w:t>88.281,00 EUR</w:t>
      </w:r>
      <w:r w:rsidR="006F1E57">
        <w:rPr>
          <w:rFonts w:ascii="Times New Roman" w:hAnsi="Times New Roman"/>
          <w:sz w:val="24"/>
          <w:szCs w:val="24"/>
        </w:rPr>
        <w:t xml:space="preserve"> – 20.592,00 EUR opći prihodi i primici, a 67.689,00 EUR od pomoći iz državnog proračuna</w:t>
      </w:r>
    </w:p>
    <w:p w:rsidR="00C6667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šumskih i poljskih puteva</w:t>
      </w:r>
      <w:r w:rsidR="006F1E57">
        <w:rPr>
          <w:rFonts w:ascii="Times New Roman" w:hAnsi="Times New Roman"/>
          <w:sz w:val="24"/>
          <w:szCs w:val="24"/>
        </w:rPr>
        <w:t xml:space="preserve"> 281.250,00 EUR – prema planu prijave na projekt</w:t>
      </w:r>
    </w:p>
    <w:p w:rsidR="006F1E57" w:rsidRDefault="006F1E57" w:rsidP="006F1E57">
      <w:pPr>
        <w:pStyle w:val="Odlomakpopisa"/>
        <w:widowControl w:val="0"/>
        <w:numPr>
          <w:ilvl w:val="0"/>
          <w:numId w:val="4"/>
        </w:numPr>
        <w:autoSpaceDN/>
        <w:spacing w:after="0"/>
        <w:jc w:val="both"/>
        <w:textAlignment w:val="auto"/>
        <w:rPr>
          <w:rFonts w:ascii="Times New Roman" w:hAnsi="Times New Roman"/>
          <w:sz w:val="24"/>
          <w:szCs w:val="24"/>
        </w:rPr>
      </w:pPr>
      <w:r w:rsidRPr="006F1E57">
        <w:rPr>
          <w:rFonts w:ascii="Times New Roman" w:hAnsi="Times New Roman"/>
          <w:sz w:val="24"/>
          <w:szCs w:val="24"/>
        </w:rPr>
        <w:t>Javni radovi</w:t>
      </w:r>
      <w:r>
        <w:rPr>
          <w:rFonts w:ascii="Times New Roman" w:hAnsi="Times New Roman"/>
          <w:sz w:val="24"/>
          <w:szCs w:val="24"/>
        </w:rPr>
        <w:t xml:space="preserve"> – 5.300,00 EUR – projekt HZZO-a financiran iz državnog proračuna</w:t>
      </w:r>
    </w:p>
    <w:p w:rsidR="00F3718F" w:rsidRPr="0045444F" w:rsidRDefault="00F3718F" w:rsidP="0045444F">
      <w:pPr>
        <w:pStyle w:val="Odlomakpopisa"/>
        <w:numPr>
          <w:ilvl w:val="0"/>
          <w:numId w:val="4"/>
        </w:numPr>
        <w:spacing w:after="0"/>
        <w:rPr>
          <w:rFonts w:ascii="Times New Roman" w:hAnsi="Times New Roman"/>
          <w:sz w:val="24"/>
          <w:szCs w:val="24"/>
        </w:rPr>
      </w:pPr>
      <w:r w:rsidRPr="00F3718F">
        <w:rPr>
          <w:rFonts w:ascii="Times New Roman" w:hAnsi="Times New Roman"/>
          <w:sz w:val="24"/>
          <w:szCs w:val="24"/>
        </w:rPr>
        <w:t>Održavanja groblja</w:t>
      </w:r>
      <w:r w:rsidR="006F1E57">
        <w:rPr>
          <w:rFonts w:ascii="Times New Roman" w:hAnsi="Times New Roman"/>
          <w:sz w:val="24"/>
          <w:szCs w:val="24"/>
        </w:rPr>
        <w:t xml:space="preserve"> – 1.300,00 EUR – predviđeni rashod ukoliko ovrhama bude prihodovan prihod zaostali prihod za održavanje groblja</w:t>
      </w:r>
    </w:p>
    <w:p w:rsidR="00C6667B" w:rsidRPr="00E7249B" w:rsidRDefault="00D370A1" w:rsidP="0045444F">
      <w:pPr>
        <w:widowControl w:val="0"/>
        <w:autoSpaceDN/>
        <w:spacing w:after="0"/>
        <w:jc w:val="both"/>
        <w:textAlignment w:val="auto"/>
        <w:rPr>
          <w:rFonts w:ascii="Times New Roman" w:hAnsi="Times New Roman"/>
          <w:sz w:val="24"/>
          <w:szCs w:val="24"/>
        </w:rPr>
      </w:pPr>
      <w:r>
        <w:rPr>
          <w:rFonts w:ascii="Times New Roman" w:hAnsi="Times New Roman"/>
          <w:sz w:val="24"/>
          <w:szCs w:val="24"/>
        </w:rPr>
        <w:t xml:space="preserve">te kroz kapitalne/tekuće </w:t>
      </w:r>
      <w:r w:rsidR="00C6667B" w:rsidRPr="00E7249B">
        <w:rPr>
          <w:rFonts w:ascii="Times New Roman" w:hAnsi="Times New Roman"/>
          <w:sz w:val="24"/>
          <w:szCs w:val="24"/>
        </w:rPr>
        <w:t>projekte:</w:t>
      </w:r>
    </w:p>
    <w:p w:rsidR="00A62F0A" w:rsidRPr="00E7249B" w:rsidRDefault="00A62F0A"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Nabava komunalne opreme</w:t>
      </w:r>
      <w:r w:rsidR="0045444F">
        <w:rPr>
          <w:rFonts w:ascii="Times New Roman" w:hAnsi="Times New Roman"/>
          <w:sz w:val="24"/>
          <w:szCs w:val="24"/>
        </w:rPr>
        <w:t xml:space="preserve"> – 2.000,00 EUR  - opći prihodi i primici</w:t>
      </w:r>
    </w:p>
    <w:p w:rsidR="00A62F0A" w:rsidRPr="00E7249B" w:rsidRDefault="00A62F0A"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Izgradnja komunalne infrastrukture</w:t>
      </w:r>
      <w:r w:rsidR="0045444F">
        <w:rPr>
          <w:rFonts w:ascii="Times New Roman" w:hAnsi="Times New Roman"/>
          <w:sz w:val="24"/>
          <w:szCs w:val="24"/>
        </w:rPr>
        <w:t xml:space="preserve"> – 1.330,00 EUR  - za naknadu štete fizičkim i pravnim osobama iz prihoda od komunalne naknade</w:t>
      </w:r>
    </w:p>
    <w:p w:rsidR="00A62F0A" w:rsidRPr="004924A1" w:rsidRDefault="00A62F0A" w:rsidP="00C6667B">
      <w:pPr>
        <w:pStyle w:val="Odlomakpopisa"/>
        <w:widowControl w:val="0"/>
        <w:numPr>
          <w:ilvl w:val="0"/>
          <w:numId w:val="4"/>
        </w:numPr>
        <w:autoSpaceDN/>
        <w:spacing w:after="0"/>
        <w:jc w:val="both"/>
        <w:textAlignment w:val="auto"/>
        <w:rPr>
          <w:rFonts w:ascii="Arial" w:hAnsi="Arial" w:cs="Arial"/>
          <w:sz w:val="20"/>
          <w:szCs w:val="20"/>
        </w:rPr>
      </w:pPr>
      <w:r w:rsidRPr="00E7249B">
        <w:rPr>
          <w:rFonts w:ascii="Times New Roman" w:hAnsi="Times New Roman"/>
          <w:sz w:val="24"/>
          <w:szCs w:val="24"/>
        </w:rPr>
        <w:t>Izgradnja NC-JOS-0105-LAGER</w:t>
      </w:r>
      <w:r w:rsidR="0045444F">
        <w:rPr>
          <w:rFonts w:ascii="Times New Roman" w:hAnsi="Times New Roman"/>
          <w:sz w:val="24"/>
          <w:szCs w:val="24"/>
        </w:rPr>
        <w:t xml:space="preserve"> – 60.100,00 EUR  - državni proračun</w:t>
      </w:r>
    </w:p>
    <w:p w:rsidR="004924A1" w:rsidRPr="00F3718F" w:rsidRDefault="004924A1" w:rsidP="00C6667B">
      <w:pPr>
        <w:pStyle w:val="Odlomakpopisa"/>
        <w:widowControl w:val="0"/>
        <w:numPr>
          <w:ilvl w:val="0"/>
          <w:numId w:val="4"/>
        </w:numPr>
        <w:autoSpaceDN/>
        <w:spacing w:after="0"/>
        <w:jc w:val="both"/>
        <w:textAlignment w:val="auto"/>
        <w:rPr>
          <w:rFonts w:ascii="Arial" w:hAnsi="Arial" w:cs="Arial"/>
          <w:sz w:val="20"/>
          <w:szCs w:val="20"/>
        </w:rPr>
      </w:pPr>
      <w:r>
        <w:rPr>
          <w:rFonts w:ascii="Times New Roman" w:hAnsi="Times New Roman"/>
          <w:sz w:val="24"/>
          <w:szCs w:val="24"/>
        </w:rPr>
        <w:t>Proširenje mjesnog groblja Josipdol</w:t>
      </w:r>
      <w:r w:rsidR="0045444F">
        <w:rPr>
          <w:rFonts w:ascii="Times New Roman" w:hAnsi="Times New Roman"/>
          <w:sz w:val="24"/>
          <w:szCs w:val="24"/>
        </w:rPr>
        <w:t xml:space="preserve"> – kroz 2024. planirana je druga faza ovog projekta ukupne vrijednosti cca 55.000,00 EUR financirana prihodima iz komunalne naknade</w:t>
      </w:r>
    </w:p>
    <w:p w:rsidR="00F3718F" w:rsidRPr="00D370A1" w:rsidRDefault="00F3718F" w:rsidP="00C6667B">
      <w:pPr>
        <w:pStyle w:val="Odlomakpopisa"/>
        <w:widowControl w:val="0"/>
        <w:numPr>
          <w:ilvl w:val="0"/>
          <w:numId w:val="4"/>
        </w:numPr>
        <w:autoSpaceDN/>
        <w:spacing w:after="0"/>
        <w:jc w:val="both"/>
        <w:textAlignment w:val="auto"/>
        <w:rPr>
          <w:rFonts w:ascii="Arial" w:hAnsi="Arial" w:cs="Arial"/>
          <w:sz w:val="20"/>
          <w:szCs w:val="20"/>
        </w:rPr>
      </w:pPr>
      <w:r>
        <w:rPr>
          <w:rFonts w:ascii="Times New Roman" w:hAnsi="Times New Roman"/>
          <w:sz w:val="24"/>
          <w:szCs w:val="24"/>
        </w:rPr>
        <w:t>Nabava traktora i dodataka za košnju te odr</w:t>
      </w:r>
      <w:r w:rsidR="0045444F">
        <w:rPr>
          <w:rFonts w:ascii="Times New Roman" w:hAnsi="Times New Roman"/>
          <w:sz w:val="24"/>
          <w:szCs w:val="24"/>
        </w:rPr>
        <w:t>žavanje prometnica u zimskim uv</w:t>
      </w:r>
      <w:r>
        <w:rPr>
          <w:rFonts w:ascii="Times New Roman" w:hAnsi="Times New Roman"/>
          <w:sz w:val="24"/>
          <w:szCs w:val="24"/>
        </w:rPr>
        <w:t>jetima</w:t>
      </w:r>
      <w:r w:rsidR="0045444F">
        <w:rPr>
          <w:rFonts w:ascii="Times New Roman" w:hAnsi="Times New Roman"/>
          <w:sz w:val="24"/>
          <w:szCs w:val="24"/>
        </w:rPr>
        <w:t xml:space="preserve"> – ukupna vrijednost projekta 74.000,00 EUR, odnosi se na kupnju traktora s dodacima, financirano 47.700,00 EUR vlastitim sredstvima točnije prihodima od komunalne naknade, a ostatak od 26.300,00 EUR dobivenim sredstvima iz državnog proračuna</w:t>
      </w:r>
    </w:p>
    <w:p w:rsidR="00D370A1" w:rsidRPr="00D370A1" w:rsidRDefault="00D370A1" w:rsidP="00C6667B">
      <w:pPr>
        <w:pStyle w:val="Odlomakpopisa"/>
        <w:widowControl w:val="0"/>
        <w:numPr>
          <w:ilvl w:val="0"/>
          <w:numId w:val="4"/>
        </w:numPr>
        <w:autoSpaceDN/>
        <w:spacing w:after="0"/>
        <w:jc w:val="both"/>
        <w:textAlignment w:val="auto"/>
        <w:rPr>
          <w:rFonts w:ascii="Times New Roman" w:hAnsi="Times New Roman"/>
          <w:sz w:val="24"/>
          <w:szCs w:val="24"/>
        </w:rPr>
      </w:pPr>
      <w:r w:rsidRPr="00D370A1">
        <w:rPr>
          <w:rFonts w:ascii="Times New Roman" w:hAnsi="Times New Roman"/>
          <w:sz w:val="24"/>
          <w:szCs w:val="24"/>
        </w:rPr>
        <w:t xml:space="preserve">Modernizacija nerazvrstanih cesta u naselju </w:t>
      </w:r>
      <w:proofErr w:type="spellStart"/>
      <w:r w:rsidR="00F3718F">
        <w:rPr>
          <w:rFonts w:ascii="Times New Roman" w:hAnsi="Times New Roman"/>
          <w:sz w:val="24"/>
          <w:szCs w:val="24"/>
        </w:rPr>
        <w:t>Luketići</w:t>
      </w:r>
      <w:proofErr w:type="spellEnd"/>
      <w:r w:rsidR="0045444F">
        <w:rPr>
          <w:rFonts w:ascii="Times New Roman" w:hAnsi="Times New Roman"/>
          <w:sz w:val="24"/>
          <w:szCs w:val="24"/>
        </w:rPr>
        <w:t xml:space="preserve"> – druga faza asfaltiranja nerazvrstanih cesta, nakon prve faze </w:t>
      </w:r>
      <w:proofErr w:type="spellStart"/>
      <w:r w:rsidR="0045444F">
        <w:rPr>
          <w:rFonts w:ascii="Times New Roman" w:hAnsi="Times New Roman"/>
          <w:sz w:val="24"/>
          <w:szCs w:val="24"/>
        </w:rPr>
        <w:t>Cerovnik</w:t>
      </w:r>
      <w:proofErr w:type="spellEnd"/>
      <w:r w:rsidR="0045444F">
        <w:rPr>
          <w:rFonts w:ascii="Times New Roman" w:hAnsi="Times New Roman"/>
          <w:sz w:val="24"/>
          <w:szCs w:val="24"/>
        </w:rPr>
        <w:t>, vrijednost ove druge faze je 75.900,00 EUR, financiranje ide 15.180,00 EUR prihodima od komunalne naknade ostatak od 60.720,00 EUR iz državnog proračuna.</w:t>
      </w:r>
    </w:p>
    <w:p w:rsidR="00A62F0A" w:rsidRDefault="00A62F0A" w:rsidP="00A62F0A">
      <w:pPr>
        <w:widowControl w:val="0"/>
        <w:autoSpaceDN/>
        <w:spacing w:after="0"/>
        <w:jc w:val="both"/>
        <w:textAlignment w:val="auto"/>
        <w:rPr>
          <w:rFonts w:ascii="Arial" w:hAnsi="Arial" w:cs="Arial"/>
          <w:sz w:val="20"/>
          <w:szCs w:val="20"/>
        </w:rPr>
      </w:pPr>
    </w:p>
    <w:p w:rsidR="00DD5355" w:rsidRDefault="00A62F0A" w:rsidP="00A62F0A">
      <w:pPr>
        <w:widowControl w:val="0"/>
        <w:autoSpaceDN/>
        <w:spacing w:after="0"/>
        <w:jc w:val="both"/>
        <w:textAlignment w:val="auto"/>
        <w:rPr>
          <w:rFonts w:ascii="Times New Roman" w:eastAsia="Times New Roman" w:hAnsi="Times New Roman"/>
          <w:color w:val="000000"/>
          <w:sz w:val="24"/>
          <w:szCs w:val="24"/>
        </w:rPr>
      </w:pPr>
      <w:r w:rsidRPr="00A62F0A">
        <w:rPr>
          <w:rFonts w:ascii="Times New Roman" w:hAnsi="Times New Roman"/>
          <w:sz w:val="24"/>
          <w:szCs w:val="24"/>
          <w:u w:val="single"/>
        </w:rPr>
        <w:t>Ciljevi provedbe programa:</w:t>
      </w:r>
      <w:r w:rsidRPr="00A62F0A">
        <w:rPr>
          <w:rFonts w:ascii="Times New Roman" w:hAnsi="Times New Roman"/>
          <w:sz w:val="24"/>
          <w:szCs w:val="24"/>
        </w:rPr>
        <w:t xml:space="preserve"> Ciljevi programa su razvijati postojeću komunalnu infrastrukturu i održavati je u funkcionalnom stanju. </w:t>
      </w:r>
      <w:r w:rsidR="008B0E96">
        <w:rPr>
          <w:rFonts w:ascii="Times New Roman" w:hAnsi="Times New Roman"/>
          <w:sz w:val="24"/>
          <w:szCs w:val="24"/>
        </w:rPr>
        <w:t xml:space="preserve"> Ovim programom će se ulagati financijska sredstva te izvesti infrastrukturni radovi s ciljem unapređenje prometne infrastrukture. </w:t>
      </w:r>
      <w:r w:rsidR="008B0E96" w:rsidRPr="008B0E96">
        <w:rPr>
          <w:rFonts w:ascii="Times New Roman" w:eastAsia="Times New Roman" w:hAnsi="Times New Roman"/>
          <w:color w:val="000000"/>
          <w:sz w:val="24"/>
          <w:szCs w:val="24"/>
        </w:rPr>
        <w:t>Ulaganjima u održavanje komunalne infrastrukture</w:t>
      </w:r>
      <w:r w:rsidR="00DD5355">
        <w:rPr>
          <w:rFonts w:ascii="Times New Roman" w:eastAsia="Times New Roman" w:hAnsi="Times New Roman"/>
          <w:color w:val="000000"/>
          <w:sz w:val="24"/>
          <w:szCs w:val="24"/>
        </w:rPr>
        <w:t xml:space="preserve"> i izgradnju nove</w:t>
      </w:r>
      <w:r w:rsidR="008B0E96" w:rsidRPr="008B0E96">
        <w:rPr>
          <w:rFonts w:ascii="Times New Roman" w:eastAsia="Times New Roman" w:hAnsi="Times New Roman"/>
          <w:color w:val="000000"/>
          <w:sz w:val="24"/>
          <w:szCs w:val="24"/>
        </w:rPr>
        <w:t xml:space="preserve"> ulaže se u gospodarski značaj Općine i podiže kvaliteta života stanovnika Općine. </w:t>
      </w:r>
      <w:r w:rsidR="0079049D" w:rsidRPr="0079049D">
        <w:rPr>
          <w:rFonts w:ascii="Times New Roman" w:eastAsia="Times New Roman" w:hAnsi="Times New Roman"/>
          <w:color w:val="000000"/>
          <w:sz w:val="24"/>
          <w:szCs w:val="24"/>
        </w:rPr>
        <w:t xml:space="preserve">Mjera je usmjerena </w:t>
      </w:r>
      <w:r w:rsidR="0079049D">
        <w:rPr>
          <w:rFonts w:ascii="Times New Roman" w:eastAsia="Times New Roman" w:hAnsi="Times New Roman"/>
          <w:color w:val="000000"/>
          <w:sz w:val="24"/>
          <w:szCs w:val="24"/>
        </w:rPr>
        <w:t xml:space="preserve">i </w:t>
      </w:r>
      <w:r w:rsidR="0079049D" w:rsidRPr="0079049D">
        <w:rPr>
          <w:rFonts w:ascii="Times New Roman" w:eastAsia="Times New Roman" w:hAnsi="Times New Roman"/>
          <w:color w:val="000000"/>
          <w:sz w:val="24"/>
          <w:szCs w:val="24"/>
        </w:rPr>
        <w:t>na podizanje životnog standarda stanovnika</w:t>
      </w:r>
      <w:r w:rsidR="0079049D">
        <w:rPr>
          <w:rFonts w:ascii="Times New Roman" w:eastAsia="Times New Roman" w:hAnsi="Times New Roman"/>
          <w:color w:val="000000"/>
          <w:sz w:val="24"/>
          <w:szCs w:val="24"/>
        </w:rPr>
        <w:t xml:space="preserve"> Općine kroz ulaganja u vozila i</w:t>
      </w:r>
      <w:r w:rsidR="0079049D" w:rsidRPr="0079049D">
        <w:rPr>
          <w:rFonts w:ascii="Times New Roman" w:eastAsia="Times New Roman" w:hAnsi="Times New Roman"/>
          <w:color w:val="000000"/>
          <w:sz w:val="24"/>
          <w:szCs w:val="24"/>
        </w:rPr>
        <w:t xml:space="preserve"> opremu.</w:t>
      </w:r>
      <w:r w:rsidR="0079049D">
        <w:rPr>
          <w:rFonts w:ascii="Times New Roman" w:eastAsia="Times New Roman" w:hAnsi="Times New Roman"/>
          <w:color w:val="000000"/>
          <w:sz w:val="24"/>
          <w:szCs w:val="24"/>
        </w:rPr>
        <w:t xml:space="preserve"> </w:t>
      </w:r>
      <w:r w:rsidR="00DD5355">
        <w:rPr>
          <w:rFonts w:ascii="Times New Roman" w:eastAsia="Times New Roman" w:hAnsi="Times New Roman"/>
          <w:color w:val="000000"/>
          <w:sz w:val="24"/>
          <w:szCs w:val="24"/>
        </w:rPr>
        <w:t>Aktivnosti u sklopu ovog programa prema Provedbenom planu Općine Josipdol:</w:t>
      </w:r>
    </w:p>
    <w:p w:rsid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Asfaltiranje i rekonstrukcija nerazvrstanih cesta</w:t>
      </w:r>
    </w:p>
    <w:p w:rsid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Izgradnja javne rasvjete</w:t>
      </w:r>
    </w:p>
    <w:p w:rsid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Uređenje groblja</w:t>
      </w:r>
    </w:p>
    <w:p w:rsidR="00DD5355" w:rsidRP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Investicije vezane uz oborinske vode</w:t>
      </w:r>
    </w:p>
    <w:p w:rsidR="008D6A00" w:rsidRPr="00A62F0A" w:rsidRDefault="00DD5355" w:rsidP="00A62F0A">
      <w:pPr>
        <w:widowControl w:val="0"/>
        <w:autoSpaceDN/>
        <w:spacing w:after="0"/>
        <w:jc w:val="both"/>
        <w:textAlignment w:val="auto"/>
        <w:rPr>
          <w:rFonts w:ascii="Times New Roman" w:hAnsi="Times New Roman"/>
          <w:sz w:val="24"/>
          <w:szCs w:val="24"/>
        </w:rPr>
      </w:pPr>
      <w:r>
        <w:rPr>
          <w:rFonts w:ascii="Times New Roman" w:eastAsia="Times New Roman" w:hAnsi="Times New Roman"/>
          <w:color w:val="000000"/>
          <w:sz w:val="24"/>
          <w:szCs w:val="24"/>
        </w:rPr>
        <w:t xml:space="preserve"> </w:t>
      </w:r>
    </w:p>
    <w:p w:rsidR="00A62F0A" w:rsidRDefault="00A62F0A" w:rsidP="00A62F0A">
      <w:pPr>
        <w:widowControl w:val="0"/>
        <w:autoSpaceDN/>
        <w:spacing w:after="0"/>
        <w:jc w:val="both"/>
        <w:textAlignment w:val="auto"/>
        <w:rPr>
          <w:rFonts w:ascii="Times New Roman" w:hAnsi="Times New Roman"/>
          <w:color w:val="000000" w:themeColor="text1"/>
          <w:sz w:val="24"/>
          <w:szCs w:val="24"/>
        </w:rPr>
      </w:pPr>
      <w:r w:rsidRPr="00E7249B">
        <w:rPr>
          <w:rFonts w:ascii="Times New Roman" w:hAnsi="Times New Roman"/>
          <w:color w:val="000000" w:themeColor="text1"/>
          <w:sz w:val="24"/>
          <w:szCs w:val="24"/>
          <w:u w:val="single"/>
        </w:rPr>
        <w:t>Pokazatelji uspješnosti:</w:t>
      </w:r>
      <w:r w:rsidRPr="00E7249B">
        <w:rPr>
          <w:rFonts w:ascii="Times New Roman" w:hAnsi="Times New Roman"/>
          <w:color w:val="000000" w:themeColor="text1"/>
          <w:sz w:val="24"/>
          <w:szCs w:val="24"/>
        </w:rPr>
        <w:t xml:space="preserve"> </w:t>
      </w:r>
      <w:r w:rsidRPr="008D6A00">
        <w:rPr>
          <w:rFonts w:ascii="Times New Roman" w:hAnsi="Times New Roman"/>
          <w:color w:val="000000" w:themeColor="text1"/>
          <w:sz w:val="24"/>
          <w:szCs w:val="24"/>
        </w:rPr>
        <w:t xml:space="preserve">Pokazatelj uspješnosti je izvršenje </w:t>
      </w:r>
      <w:r w:rsidR="008D6A00" w:rsidRPr="008D6A00">
        <w:rPr>
          <w:rFonts w:ascii="Times New Roman" w:hAnsi="Times New Roman"/>
          <w:color w:val="000000" w:themeColor="text1"/>
          <w:sz w:val="24"/>
          <w:szCs w:val="24"/>
        </w:rPr>
        <w:t xml:space="preserve">Programa održavanja </w:t>
      </w:r>
      <w:r w:rsidRPr="008D6A00">
        <w:rPr>
          <w:rFonts w:ascii="Times New Roman" w:hAnsi="Times New Roman"/>
          <w:color w:val="000000" w:themeColor="text1"/>
          <w:sz w:val="24"/>
          <w:szCs w:val="24"/>
        </w:rPr>
        <w:t xml:space="preserve">komunalne infrastrukture i Program građenja </w:t>
      </w:r>
      <w:r w:rsidR="008D6A00" w:rsidRPr="008D6A00">
        <w:rPr>
          <w:rFonts w:ascii="Times New Roman" w:hAnsi="Times New Roman"/>
          <w:color w:val="000000" w:themeColor="text1"/>
          <w:sz w:val="24"/>
          <w:szCs w:val="24"/>
        </w:rPr>
        <w:t>komunalne infrastrukture</w:t>
      </w:r>
      <w:r w:rsidRPr="008D6A00">
        <w:rPr>
          <w:rFonts w:ascii="Times New Roman" w:hAnsi="Times New Roman"/>
          <w:color w:val="000000" w:themeColor="text1"/>
          <w:sz w:val="24"/>
          <w:szCs w:val="24"/>
        </w:rPr>
        <w:t xml:space="preserve">. </w:t>
      </w:r>
      <w:r w:rsidR="00DD5355">
        <w:rPr>
          <w:rFonts w:ascii="Times New Roman" w:hAnsi="Times New Roman"/>
          <w:color w:val="000000" w:themeColor="text1"/>
          <w:sz w:val="24"/>
          <w:szCs w:val="24"/>
        </w:rPr>
        <w:t>Kao p</w:t>
      </w:r>
      <w:r w:rsidR="008B0E96">
        <w:rPr>
          <w:rFonts w:ascii="Times New Roman" w:hAnsi="Times New Roman"/>
          <w:color w:val="000000" w:themeColor="text1"/>
          <w:sz w:val="24"/>
          <w:szCs w:val="24"/>
        </w:rPr>
        <w:t xml:space="preserve">okazatelj uspješnosti </w:t>
      </w:r>
      <w:r w:rsidR="00DD5355">
        <w:rPr>
          <w:rFonts w:ascii="Times New Roman" w:hAnsi="Times New Roman"/>
          <w:color w:val="000000" w:themeColor="text1"/>
          <w:sz w:val="24"/>
          <w:szCs w:val="24"/>
        </w:rPr>
        <w:t>promatrat će se</w:t>
      </w:r>
      <w:r w:rsidR="00E7249B">
        <w:rPr>
          <w:rFonts w:ascii="Times New Roman" w:hAnsi="Times New Roman"/>
          <w:color w:val="000000" w:themeColor="text1"/>
          <w:sz w:val="24"/>
          <w:szCs w:val="24"/>
        </w:rPr>
        <w:t xml:space="preserve"> sljedeći pokazatelji</w:t>
      </w:r>
      <w:r w:rsidR="008B0E96">
        <w:rPr>
          <w:rFonts w:ascii="Times New Roman" w:hAnsi="Times New Roman"/>
          <w:color w:val="000000" w:themeColor="text1"/>
          <w:sz w:val="24"/>
          <w:szCs w:val="24"/>
        </w:rPr>
        <w:t>:</w:t>
      </w:r>
    </w:p>
    <w:p w:rsidR="008B0E96" w:rsidRPr="008B0E96" w:rsidRDefault="008B0E96" w:rsidP="008B0E96">
      <w:pPr>
        <w:numPr>
          <w:ilvl w:val="0"/>
          <w:numId w:val="19"/>
        </w:numPr>
        <w:suppressAutoHyphens w:val="0"/>
        <w:autoSpaceDN/>
        <w:spacing w:after="0"/>
        <w:contextualSpacing/>
        <w:textAlignment w:val="auto"/>
        <w:rPr>
          <w:rFonts w:ascii="Times New Roman" w:eastAsia="Times New Roman" w:hAnsi="Times New Roman"/>
          <w:color w:val="000000"/>
          <w:sz w:val="24"/>
          <w:szCs w:val="24"/>
        </w:rPr>
      </w:pPr>
      <w:r w:rsidRPr="008B0E96">
        <w:rPr>
          <w:rFonts w:ascii="Times New Roman" w:eastAsia="Times New Roman" w:hAnsi="Times New Roman"/>
          <w:color w:val="000000"/>
          <w:sz w:val="24"/>
          <w:szCs w:val="24"/>
        </w:rPr>
        <w:lastRenderedPageBreak/>
        <w:t>Uloženo u održavanje i nasipavanje minimalno 2 nerazvrstane ceste</w:t>
      </w:r>
    </w:p>
    <w:p w:rsidR="008B0E96" w:rsidRPr="00DD5355" w:rsidRDefault="008B0E96"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sidRPr="008B0E96">
        <w:rPr>
          <w:rFonts w:ascii="Times New Roman" w:eastAsia="Times New Roman" w:hAnsi="Times New Roman"/>
          <w:color w:val="000000"/>
          <w:sz w:val="24"/>
          <w:szCs w:val="24"/>
        </w:rPr>
        <w:t>Unajmljeno minimalno 300 m nove ulične rasvjete</w:t>
      </w:r>
    </w:p>
    <w:p w:rsidR="00DD5355" w:rsidRDefault="00DD5355"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Uložena sredstva u minimalno 2 objekta</w:t>
      </w:r>
    </w:p>
    <w:p w:rsidR="00E7249B" w:rsidRDefault="00E7249B"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Izgradnja jedne nerazvrstane ceste</w:t>
      </w:r>
    </w:p>
    <w:p w:rsidR="00E7249B" w:rsidRDefault="00E7249B"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Proširenje groblja</w:t>
      </w:r>
    </w:p>
    <w:p w:rsidR="00A62F0A" w:rsidRPr="00DE6064" w:rsidRDefault="0079049D" w:rsidP="00DE6064">
      <w:pPr>
        <w:pStyle w:val="Odlomakpopisa"/>
        <w:numPr>
          <w:ilvl w:val="0"/>
          <w:numId w:val="19"/>
        </w:numPr>
        <w:rPr>
          <w:rFonts w:ascii="Times New Roman" w:hAnsi="Times New Roman"/>
          <w:color w:val="000000" w:themeColor="text1"/>
          <w:sz w:val="24"/>
          <w:szCs w:val="24"/>
        </w:rPr>
      </w:pPr>
      <w:r w:rsidRPr="0079049D">
        <w:rPr>
          <w:rFonts w:ascii="Times New Roman" w:hAnsi="Times New Roman"/>
          <w:color w:val="000000" w:themeColor="text1"/>
          <w:sz w:val="24"/>
          <w:szCs w:val="24"/>
        </w:rPr>
        <w:t>Nabavljeno  minimalno 1 radno vozilo</w:t>
      </w:r>
    </w:p>
    <w:p w:rsidR="00F16D5D" w:rsidRPr="00DE6064" w:rsidRDefault="00F16D5D" w:rsidP="00DE6064">
      <w:pPr>
        <w:spacing w:after="0"/>
        <w:rPr>
          <w:rFonts w:ascii="Times New Roman" w:hAnsi="Times New Roman"/>
          <w:color w:val="000000" w:themeColor="text1"/>
          <w:sz w:val="24"/>
          <w:szCs w:val="24"/>
          <w:u w:val="single"/>
        </w:rPr>
      </w:pPr>
      <w:r w:rsidRPr="00CC2300">
        <w:rPr>
          <w:rFonts w:ascii="Times New Roman" w:hAnsi="Times New Roman"/>
          <w:sz w:val="24"/>
          <w:szCs w:val="24"/>
          <w:u w:val="single"/>
        </w:rPr>
        <w:t>Sredstva za realizaciju programa:</w:t>
      </w:r>
      <w:r w:rsidRPr="00CC2300">
        <w:rPr>
          <w:rFonts w:ascii="Times New Roman" w:hAnsi="Times New Roman"/>
          <w:sz w:val="24"/>
          <w:szCs w:val="24"/>
        </w:rPr>
        <w:t xml:space="preserve"> </w:t>
      </w:r>
      <w:r w:rsidRPr="00D3031A">
        <w:rPr>
          <w:rFonts w:ascii="Times New Roman" w:hAnsi="Times New Roman"/>
          <w:color w:val="000000" w:themeColor="text1"/>
          <w:sz w:val="24"/>
          <w:szCs w:val="24"/>
        </w:rPr>
        <w:t xml:space="preserve">Za realizaciju programa potrebna su sredstva u iznosu od </w:t>
      </w:r>
      <w:r w:rsidR="00F3718F">
        <w:rPr>
          <w:rFonts w:ascii="Times New Roman" w:hAnsi="Times New Roman"/>
          <w:sz w:val="24"/>
          <w:szCs w:val="24"/>
          <w:lang w:eastAsia="hi-IN" w:bidi="hi-IN"/>
        </w:rPr>
        <w:t>1.043.215</w:t>
      </w:r>
      <w:r w:rsidR="00D370A1" w:rsidRPr="00D370A1">
        <w:rPr>
          <w:rFonts w:ascii="Times New Roman" w:hAnsi="Times New Roman"/>
          <w:sz w:val="24"/>
          <w:szCs w:val="24"/>
          <w:lang w:eastAsia="hi-IN" w:bidi="hi-IN"/>
        </w:rPr>
        <w:t>,00</w:t>
      </w:r>
      <w:r w:rsidR="00D370A1">
        <w:rPr>
          <w:rFonts w:ascii="Times New Roman" w:hAnsi="Times New Roman"/>
          <w:sz w:val="24"/>
          <w:szCs w:val="24"/>
          <w:lang w:eastAsia="hi-IN" w:bidi="hi-IN"/>
        </w:rPr>
        <w:t xml:space="preserve"> </w:t>
      </w:r>
      <w:r w:rsidRPr="00D370A1">
        <w:rPr>
          <w:rFonts w:ascii="Times New Roman" w:hAnsi="Times New Roman"/>
          <w:color w:val="000000" w:themeColor="text1"/>
          <w:sz w:val="24"/>
          <w:szCs w:val="24"/>
        </w:rPr>
        <w:t>EUR</w:t>
      </w:r>
      <w:r w:rsidRPr="00D3031A">
        <w:rPr>
          <w:rFonts w:ascii="Times New Roman" w:hAnsi="Times New Roman"/>
          <w:color w:val="000000" w:themeColor="text1"/>
          <w:sz w:val="24"/>
          <w:szCs w:val="24"/>
        </w:rPr>
        <w:t>.</w:t>
      </w:r>
    </w:p>
    <w:p w:rsidR="00F47592" w:rsidRDefault="00A62F0A" w:rsidP="00F16D5D">
      <w:pPr>
        <w:widowControl w:val="0"/>
        <w:autoSpaceDN/>
        <w:spacing w:after="0"/>
        <w:jc w:val="both"/>
        <w:textAlignment w:val="auto"/>
        <w:rPr>
          <w:rFonts w:ascii="Times New Roman" w:hAnsi="Times New Roman"/>
          <w:sz w:val="24"/>
          <w:szCs w:val="24"/>
        </w:rPr>
      </w:pPr>
      <w:r w:rsidRPr="008D6A00">
        <w:rPr>
          <w:rFonts w:ascii="Times New Roman" w:hAnsi="Times New Roman"/>
          <w:sz w:val="24"/>
          <w:szCs w:val="24"/>
          <w:u w:val="single"/>
        </w:rPr>
        <w:t>Rizici:</w:t>
      </w:r>
      <w:r>
        <w:t xml:space="preserve"> </w:t>
      </w:r>
      <w:r w:rsidRPr="008D6A00">
        <w:rPr>
          <w:rFonts w:ascii="Times New Roman" w:hAnsi="Times New Roman"/>
          <w:sz w:val="24"/>
          <w:szCs w:val="24"/>
        </w:rPr>
        <w:t xml:space="preserve">Obzirom da se ovaj Program </w:t>
      </w:r>
      <w:r w:rsidR="00F47592" w:rsidRPr="008D6A00">
        <w:rPr>
          <w:rFonts w:ascii="Times New Roman" w:hAnsi="Times New Roman"/>
          <w:sz w:val="24"/>
          <w:szCs w:val="24"/>
        </w:rPr>
        <w:t xml:space="preserve">uglavnom </w:t>
      </w:r>
      <w:r w:rsidRPr="008D6A00">
        <w:rPr>
          <w:rFonts w:ascii="Times New Roman" w:hAnsi="Times New Roman"/>
          <w:sz w:val="24"/>
          <w:szCs w:val="24"/>
        </w:rPr>
        <w:t xml:space="preserve">financira iz namjenskih sredstava, najvećim dijelom iz komunalne naknade i komunalnog doprinosa, rizik u ostvarenju planiranog predstavlja nedovoljan prihod namjenskih sredstava u proračun </w:t>
      </w:r>
      <w:r w:rsidR="00F47592" w:rsidRPr="008D6A00">
        <w:rPr>
          <w:rFonts w:ascii="Times New Roman" w:hAnsi="Times New Roman"/>
          <w:sz w:val="24"/>
          <w:szCs w:val="24"/>
        </w:rPr>
        <w:t>Općine</w:t>
      </w:r>
      <w:r w:rsidRPr="008D6A00">
        <w:rPr>
          <w:rFonts w:ascii="Times New Roman" w:hAnsi="Times New Roman"/>
          <w:sz w:val="24"/>
          <w:szCs w:val="24"/>
        </w:rPr>
        <w:t xml:space="preserve">. Prema Zakonu o komunalnom gospodarstvu ovaj program </w:t>
      </w:r>
      <w:r w:rsidR="008D6A00">
        <w:rPr>
          <w:rFonts w:ascii="Times New Roman" w:hAnsi="Times New Roman"/>
          <w:sz w:val="24"/>
          <w:szCs w:val="24"/>
        </w:rPr>
        <w:t xml:space="preserve">uglavnom </w:t>
      </w:r>
      <w:r w:rsidRPr="008D6A00">
        <w:rPr>
          <w:rFonts w:ascii="Times New Roman" w:hAnsi="Times New Roman"/>
          <w:sz w:val="24"/>
          <w:szCs w:val="24"/>
        </w:rPr>
        <w:t xml:space="preserve">je financiran sredstvima komunalne naknade i komunalnog doprinosa na način da se prihodom od komunalne naknade financira održavanje, a prihodom od komunalnog doprinosa gradnja objekata komunalne infrastrukture, kao i iz ostalih proračunskih izvora. Predstavničko tijelo - </w:t>
      </w:r>
      <w:r w:rsidR="008D6A00" w:rsidRPr="008D6A00">
        <w:rPr>
          <w:rFonts w:ascii="Times New Roman" w:hAnsi="Times New Roman"/>
          <w:sz w:val="24"/>
          <w:szCs w:val="24"/>
        </w:rPr>
        <w:t>Općinsko</w:t>
      </w:r>
      <w:r w:rsidRPr="008D6A00">
        <w:rPr>
          <w:rFonts w:ascii="Times New Roman" w:hAnsi="Times New Roman"/>
          <w:sz w:val="24"/>
          <w:szCs w:val="24"/>
        </w:rPr>
        <w:t xml:space="preserve"> vijeće usvaja dva dokumenta: Program održavanja komunalne infrastrukture i Program građenja komunalne infrastrukture, u kojima su detaljno navedeni i opisa</w:t>
      </w:r>
      <w:r w:rsidR="00F3718F">
        <w:rPr>
          <w:rFonts w:ascii="Times New Roman" w:hAnsi="Times New Roman"/>
          <w:sz w:val="24"/>
          <w:szCs w:val="24"/>
        </w:rPr>
        <w:t>ni svi projekti planirani u 2024</w:t>
      </w:r>
      <w:r w:rsidRPr="008D6A00">
        <w:rPr>
          <w:rFonts w:ascii="Times New Roman" w:hAnsi="Times New Roman"/>
          <w:sz w:val="24"/>
          <w:szCs w:val="24"/>
        </w:rPr>
        <w:t xml:space="preserve">. godini. </w:t>
      </w:r>
    </w:p>
    <w:p w:rsidR="00CC2300" w:rsidRPr="00F16D5D" w:rsidRDefault="00CC2300" w:rsidP="00F16D5D">
      <w:pPr>
        <w:widowControl w:val="0"/>
        <w:autoSpaceDN/>
        <w:spacing w:after="0"/>
        <w:jc w:val="both"/>
        <w:textAlignment w:val="auto"/>
        <w:rPr>
          <w:rFonts w:ascii="Times New Roman" w:hAnsi="Times New Roman"/>
          <w:sz w:val="24"/>
          <w:szCs w:val="24"/>
        </w:rPr>
      </w:pPr>
    </w:p>
    <w:p w:rsidR="00F47592" w:rsidRDefault="00F47592" w:rsidP="00F47592">
      <w:pPr>
        <w:rPr>
          <w:rFonts w:ascii="Times New Roman" w:hAnsi="Times New Roman"/>
          <w:b/>
          <w:sz w:val="24"/>
          <w:szCs w:val="24"/>
          <w:lang w:eastAsia="hi-IN" w:bidi="hi-IN"/>
        </w:rPr>
      </w:pPr>
      <w:r w:rsidRPr="00152BC3">
        <w:rPr>
          <w:rFonts w:ascii="Times New Roman" w:hAnsi="Times New Roman"/>
          <w:b/>
          <w:sz w:val="24"/>
          <w:szCs w:val="24"/>
          <w:lang w:eastAsia="hi-IN" w:bidi="hi-IN"/>
        </w:rPr>
        <w:t xml:space="preserve">PROGRAM 2003 Prostorno </w:t>
      </w:r>
      <w:r>
        <w:rPr>
          <w:rFonts w:ascii="Times New Roman" w:hAnsi="Times New Roman"/>
          <w:b/>
          <w:sz w:val="24"/>
          <w:szCs w:val="24"/>
          <w:lang w:eastAsia="hi-IN" w:bidi="hi-IN"/>
        </w:rPr>
        <w:t>uređenje i unapređenje stanovanja</w:t>
      </w:r>
    </w:p>
    <w:p w:rsidR="0079049D" w:rsidRDefault="0079049D" w:rsidP="00F47592">
      <w:pPr>
        <w:rPr>
          <w:rFonts w:ascii="Times New Roman" w:hAnsi="Times New Roman"/>
          <w:sz w:val="24"/>
          <w:szCs w:val="24"/>
          <w:lang w:eastAsia="hi-IN" w:bidi="hi-IN"/>
        </w:rPr>
      </w:pPr>
      <w:r w:rsidRPr="0079049D">
        <w:rPr>
          <w:rFonts w:ascii="Times New Roman" w:hAnsi="Times New Roman"/>
          <w:sz w:val="24"/>
          <w:szCs w:val="24"/>
          <w:lang w:eastAsia="hi-IN" w:bidi="hi-IN"/>
        </w:rPr>
        <w:t>Ovim programom utje</w:t>
      </w:r>
      <w:r>
        <w:rPr>
          <w:rFonts w:ascii="Times New Roman" w:hAnsi="Times New Roman"/>
          <w:sz w:val="24"/>
          <w:szCs w:val="24"/>
          <w:lang w:eastAsia="hi-IN" w:bidi="hi-IN"/>
        </w:rPr>
        <w:t xml:space="preserve">če se na ostvarenje cilja </w:t>
      </w:r>
      <w:r w:rsidRPr="0079049D">
        <w:rPr>
          <w:rFonts w:ascii="Times New Roman" w:hAnsi="Times New Roman"/>
          <w:sz w:val="24"/>
          <w:szCs w:val="24"/>
          <w:lang w:eastAsia="hi-IN" w:bidi="hi-IN"/>
        </w:rPr>
        <w:t>SC 12 Razvoj potpomognutih područja i područja s razvojnim posebnostima</w:t>
      </w:r>
      <w:r w:rsidR="00C37A22">
        <w:rPr>
          <w:rFonts w:ascii="Times New Roman" w:hAnsi="Times New Roman"/>
          <w:sz w:val="24"/>
          <w:szCs w:val="24"/>
          <w:lang w:eastAsia="hi-IN" w:bidi="hi-IN"/>
        </w:rPr>
        <w:t>.</w:t>
      </w:r>
    </w:p>
    <w:tbl>
      <w:tblPr>
        <w:tblStyle w:val="Reetkatablice"/>
        <w:tblW w:w="0" w:type="auto"/>
        <w:tblLook w:val="04A0" w:firstRow="1" w:lastRow="0" w:firstColumn="1" w:lastColumn="0" w:noHBand="0" w:noVBand="1"/>
      </w:tblPr>
      <w:tblGrid>
        <w:gridCol w:w="3020"/>
        <w:gridCol w:w="3020"/>
        <w:gridCol w:w="3020"/>
      </w:tblGrid>
      <w:tr w:rsidR="00C37A22" w:rsidRPr="00D9277E" w:rsidTr="00023939">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2026.</w:t>
            </w:r>
          </w:p>
        </w:tc>
      </w:tr>
      <w:tr w:rsidR="00C37A22" w:rsidRPr="00D9277E" w:rsidTr="00023939">
        <w:tc>
          <w:tcPr>
            <w:tcW w:w="3020" w:type="dxa"/>
            <w:vAlign w:val="center"/>
          </w:tcPr>
          <w:p w:rsidR="00C37A22" w:rsidRPr="00152BC3" w:rsidRDefault="00C37A22" w:rsidP="00C37A22">
            <w:pPr>
              <w:suppressAutoHyphens w:val="0"/>
              <w:autoSpaceDN/>
              <w:jc w:val="center"/>
              <w:textAlignment w:val="auto"/>
              <w:rPr>
                <w:rFonts w:ascii="Times New Roman" w:eastAsia="Times New Roman" w:hAnsi="Times New Roman"/>
                <w:bCs/>
                <w:color w:val="000000"/>
                <w:sz w:val="24"/>
                <w:szCs w:val="24"/>
              </w:rPr>
            </w:pPr>
            <w:r w:rsidRPr="00152BC3">
              <w:rPr>
                <w:rFonts w:ascii="Times New Roman" w:hAnsi="Times New Roman"/>
                <w:bCs/>
                <w:color w:val="000000"/>
                <w:sz w:val="24"/>
                <w:szCs w:val="24"/>
              </w:rPr>
              <w:t>815.455,00</w:t>
            </w:r>
          </w:p>
        </w:tc>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827.605,00</w:t>
            </w:r>
          </w:p>
        </w:tc>
        <w:tc>
          <w:tcPr>
            <w:tcW w:w="3020" w:type="dxa"/>
            <w:vAlign w:val="center"/>
          </w:tcPr>
          <w:p w:rsidR="00C37A22" w:rsidRPr="00152BC3" w:rsidRDefault="00C37A22" w:rsidP="00023939">
            <w:pPr>
              <w:jc w:val="center"/>
              <w:rPr>
                <w:rFonts w:ascii="Times New Roman" w:hAnsi="Times New Roman"/>
                <w:sz w:val="24"/>
                <w:szCs w:val="24"/>
              </w:rPr>
            </w:pPr>
            <w:r w:rsidRPr="00152BC3">
              <w:rPr>
                <w:rFonts w:ascii="Times New Roman" w:hAnsi="Times New Roman"/>
                <w:sz w:val="24"/>
                <w:szCs w:val="24"/>
              </w:rPr>
              <w:t>913.435,00</w:t>
            </w:r>
          </w:p>
        </w:tc>
      </w:tr>
    </w:tbl>
    <w:p w:rsidR="00190651" w:rsidRPr="00111889" w:rsidRDefault="00190651" w:rsidP="00D31B9C">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190651" w:rsidRPr="00111889" w:rsidRDefault="00190651" w:rsidP="00D31B9C">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Legalizacija objekata</w:t>
      </w:r>
      <w:r w:rsidR="00C37A22">
        <w:rPr>
          <w:rFonts w:ascii="Times New Roman" w:hAnsi="Times New Roman"/>
          <w:sz w:val="24"/>
          <w:szCs w:val="24"/>
        </w:rPr>
        <w:t xml:space="preserve"> – 1.400,00 EUR iz općih prihoda i primitaka</w:t>
      </w:r>
    </w:p>
    <w:p w:rsidR="00392B9F" w:rsidRPr="00111889" w:rsidRDefault="00392B9F" w:rsidP="00D31B9C">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Postavljanje video nadzora</w:t>
      </w:r>
      <w:r w:rsidR="00C37A22">
        <w:rPr>
          <w:rFonts w:ascii="Times New Roman" w:hAnsi="Times New Roman"/>
          <w:sz w:val="24"/>
          <w:szCs w:val="24"/>
        </w:rPr>
        <w:t xml:space="preserve"> – 6.000,00 EUR iz općih prihoda i primitaka – planirano je ulaganje u video nadzor, odnosno detaljna provjera postojećeg kako bi osigurali kvalitetan rad istog</w:t>
      </w:r>
    </w:p>
    <w:p w:rsidR="00190651" w:rsidRPr="00111889" w:rsidRDefault="00190651" w:rsidP="00190651">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Prostorni plan Općine Josipdol</w:t>
      </w:r>
      <w:r w:rsidR="00C37A22">
        <w:rPr>
          <w:rFonts w:ascii="Times New Roman" w:hAnsi="Times New Roman"/>
          <w:sz w:val="24"/>
          <w:szCs w:val="24"/>
        </w:rPr>
        <w:t xml:space="preserve"> – 2.650,00 EUR iz općih prihoda i primitaka</w:t>
      </w:r>
    </w:p>
    <w:p w:rsidR="00190651" w:rsidRDefault="00190651" w:rsidP="0079049D">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Stručni nadzor</w:t>
      </w:r>
      <w:r w:rsidR="0079049D">
        <w:rPr>
          <w:rFonts w:ascii="Times New Roman" w:hAnsi="Times New Roman"/>
          <w:sz w:val="24"/>
          <w:szCs w:val="24"/>
        </w:rPr>
        <w:t xml:space="preserve"> -</w:t>
      </w:r>
      <w:r w:rsidR="0079049D" w:rsidRPr="0079049D">
        <w:t xml:space="preserve"> </w:t>
      </w:r>
      <w:r w:rsidR="005C2C9B">
        <w:rPr>
          <w:rFonts w:ascii="Times New Roman" w:hAnsi="Times New Roman"/>
          <w:sz w:val="24"/>
          <w:szCs w:val="24"/>
        </w:rPr>
        <w:t>c</w:t>
      </w:r>
      <w:r w:rsidR="0079049D" w:rsidRPr="0079049D">
        <w:rPr>
          <w:rFonts w:ascii="Times New Roman" w:hAnsi="Times New Roman"/>
          <w:sz w:val="24"/>
          <w:szCs w:val="24"/>
        </w:rPr>
        <w:t>ilj provedbe aktivnosti Stručnog nadzora je ostvarenje gospodarskog rasta. Ulaganjima u troškove stručnog nadzora dugoročno se ulaže u izgradnju i obnovu infrastrukture. Aktivnosti stručnog nadzora obuhvaćaju Obavljanje stručnog nadzora nad izvođenjem građevinskih radova i Obavljanje poslova stručnog nadzora.</w:t>
      </w:r>
    </w:p>
    <w:p w:rsidR="00392B9F" w:rsidRDefault="00392B9F" w:rsidP="00190651">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Obilježavanje naselja i ulica na području Općine Josipdol</w:t>
      </w:r>
      <w:r w:rsidR="005C2C9B">
        <w:rPr>
          <w:rFonts w:ascii="Times New Roman" w:hAnsi="Times New Roman"/>
          <w:sz w:val="24"/>
          <w:szCs w:val="24"/>
        </w:rPr>
        <w:t xml:space="preserve"> – 500,00 EUR prihodi od komunalnog doprinosa</w:t>
      </w:r>
    </w:p>
    <w:p w:rsidR="00392B9F" w:rsidRDefault="00392B9F" w:rsidP="00190651">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Izrada projekata</w:t>
      </w:r>
      <w:r w:rsidR="005C2C9B">
        <w:rPr>
          <w:rFonts w:ascii="Times New Roman" w:hAnsi="Times New Roman"/>
          <w:sz w:val="24"/>
          <w:szCs w:val="24"/>
        </w:rPr>
        <w:t xml:space="preserve"> – 50.000,00 EUR - </w:t>
      </w:r>
      <w:r w:rsidR="005C2C9B">
        <w:rPr>
          <w:rFonts w:ascii="Times New Roman" w:eastAsia="Times New Roman" w:hAnsi="Times New Roman"/>
          <w:sz w:val="24"/>
          <w:szCs w:val="24"/>
          <w:lang w:eastAsia="hr-HR"/>
        </w:rPr>
        <w:t>aktivnosti vezane uz izradu projekata</w:t>
      </w:r>
      <w:r w:rsidR="005C2C9B">
        <w:rPr>
          <w:rFonts w:ascii="Times New Roman" w:hAnsi="Times New Roman"/>
          <w:sz w:val="24"/>
          <w:szCs w:val="24"/>
        </w:rPr>
        <w:t xml:space="preserve"> financirano sredstvima pomoći za fiskalno izravnavanje</w:t>
      </w:r>
    </w:p>
    <w:p w:rsidR="00392B9F" w:rsidRPr="005C2C9B" w:rsidRDefault="00CC2300" w:rsidP="005C2C9B">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Izrada geodetskih elaborat</w:t>
      </w:r>
      <w:r w:rsidR="00392B9F">
        <w:rPr>
          <w:rFonts w:ascii="Times New Roman" w:hAnsi="Times New Roman"/>
          <w:sz w:val="24"/>
          <w:szCs w:val="24"/>
        </w:rPr>
        <w:t>a</w:t>
      </w:r>
      <w:r w:rsidR="005C2C9B">
        <w:rPr>
          <w:rFonts w:ascii="Times New Roman" w:hAnsi="Times New Roman"/>
          <w:sz w:val="24"/>
          <w:szCs w:val="24"/>
        </w:rPr>
        <w:t xml:space="preserve"> – 25.000,00 EUR financirano sredstvima pomoći za fiskalno izravnavanje</w:t>
      </w:r>
    </w:p>
    <w:p w:rsidR="00190651" w:rsidRPr="00111889" w:rsidRDefault="00190651" w:rsidP="00190651">
      <w:pPr>
        <w:widowControl w:val="0"/>
        <w:autoSpaceDN/>
        <w:spacing w:after="0"/>
        <w:jc w:val="both"/>
        <w:textAlignment w:val="auto"/>
        <w:rPr>
          <w:rFonts w:ascii="Times New Roman" w:hAnsi="Times New Roman"/>
          <w:sz w:val="24"/>
          <w:szCs w:val="24"/>
        </w:rPr>
      </w:pPr>
      <w:r w:rsidRPr="00111889">
        <w:rPr>
          <w:rFonts w:ascii="Times New Roman" w:hAnsi="Times New Roman"/>
          <w:sz w:val="24"/>
          <w:szCs w:val="24"/>
        </w:rPr>
        <w:t>te kroz kapitalne projekte:</w:t>
      </w:r>
    </w:p>
    <w:p w:rsidR="00190651" w:rsidRPr="005C2C9B" w:rsidRDefault="005C1175" w:rsidP="00190651">
      <w:pPr>
        <w:pStyle w:val="Odlomakpopisa"/>
        <w:widowControl w:val="0"/>
        <w:numPr>
          <w:ilvl w:val="0"/>
          <w:numId w:val="4"/>
        </w:numPr>
        <w:autoSpaceDN/>
        <w:spacing w:after="0"/>
        <w:jc w:val="both"/>
        <w:textAlignment w:val="auto"/>
        <w:rPr>
          <w:rFonts w:ascii="Times New Roman" w:hAnsi="Times New Roman"/>
          <w:sz w:val="24"/>
          <w:szCs w:val="24"/>
        </w:rPr>
      </w:pPr>
      <w:r w:rsidRPr="005C2C9B">
        <w:rPr>
          <w:rFonts w:ascii="Times New Roman" w:hAnsi="Times New Roman"/>
          <w:sz w:val="24"/>
          <w:szCs w:val="24"/>
        </w:rPr>
        <w:t>Izgradnja javne rasvjete</w:t>
      </w:r>
      <w:r w:rsidR="005C2C9B" w:rsidRPr="005C2C9B">
        <w:rPr>
          <w:rFonts w:ascii="Times New Roman" w:hAnsi="Times New Roman"/>
          <w:sz w:val="24"/>
          <w:szCs w:val="24"/>
        </w:rPr>
        <w:t xml:space="preserve"> -25.350,00 EUR prihodi od šumskog doprinosa</w:t>
      </w:r>
    </w:p>
    <w:p w:rsidR="00190651" w:rsidRPr="005C2C9B" w:rsidRDefault="005C1175" w:rsidP="00190651">
      <w:pPr>
        <w:pStyle w:val="Odlomakpopisa"/>
        <w:widowControl w:val="0"/>
        <w:numPr>
          <w:ilvl w:val="0"/>
          <w:numId w:val="4"/>
        </w:numPr>
        <w:autoSpaceDN/>
        <w:spacing w:after="0"/>
        <w:jc w:val="both"/>
        <w:textAlignment w:val="auto"/>
        <w:rPr>
          <w:rFonts w:ascii="Times New Roman" w:hAnsi="Times New Roman"/>
          <w:sz w:val="24"/>
          <w:szCs w:val="24"/>
        </w:rPr>
      </w:pPr>
      <w:r w:rsidRPr="005C2C9B">
        <w:rPr>
          <w:rFonts w:ascii="Times New Roman" w:hAnsi="Times New Roman"/>
          <w:sz w:val="24"/>
          <w:szCs w:val="24"/>
        </w:rPr>
        <w:t>Uređenje javnih površina, parkova i trgova</w:t>
      </w:r>
      <w:r w:rsidR="005C2C9B" w:rsidRPr="005C2C9B">
        <w:rPr>
          <w:rFonts w:ascii="Times New Roman" w:hAnsi="Times New Roman"/>
          <w:sz w:val="24"/>
          <w:szCs w:val="24"/>
        </w:rPr>
        <w:t xml:space="preserve"> – </w:t>
      </w:r>
      <w:r w:rsidR="005C2C9B" w:rsidRPr="005C2C9B">
        <w:rPr>
          <w:rFonts w:ascii="Times New Roman" w:eastAsia="Times New Roman" w:hAnsi="Times New Roman"/>
          <w:sz w:val="24"/>
          <w:szCs w:val="24"/>
          <w:lang w:eastAsia="hr-HR"/>
        </w:rPr>
        <w:t xml:space="preserve">odobren je projekt Izgradnje tematskog parka s proširenjem parkirališta u centru naselja u ukupnoj vrijednosti od 188.555,00 </w:t>
      </w:r>
      <w:r w:rsidR="005C2C9B" w:rsidRPr="005C2C9B">
        <w:rPr>
          <w:rFonts w:ascii="Times New Roman" w:hAnsi="Times New Roman"/>
          <w:sz w:val="24"/>
          <w:szCs w:val="24"/>
        </w:rPr>
        <w:t xml:space="preserve">EUR </w:t>
      </w:r>
    </w:p>
    <w:p w:rsidR="00403F63" w:rsidRPr="005C2C9B" w:rsidRDefault="005C2C9B" w:rsidP="005C2C9B">
      <w:pPr>
        <w:pStyle w:val="Odlomakpopisa"/>
        <w:widowControl w:val="0"/>
        <w:numPr>
          <w:ilvl w:val="0"/>
          <w:numId w:val="4"/>
        </w:numPr>
        <w:autoSpaceDN/>
        <w:spacing w:after="0"/>
        <w:jc w:val="both"/>
        <w:textAlignment w:val="auto"/>
        <w:rPr>
          <w:rFonts w:ascii="Times New Roman" w:hAnsi="Times New Roman"/>
          <w:sz w:val="24"/>
          <w:szCs w:val="24"/>
        </w:rPr>
      </w:pPr>
      <w:r w:rsidRPr="005C2C9B">
        <w:rPr>
          <w:rFonts w:ascii="Times New Roman" w:hAnsi="Times New Roman"/>
          <w:sz w:val="24"/>
          <w:szCs w:val="24"/>
        </w:rPr>
        <w:t>Stara škola Modruš – Adaptacija društvenog doma - iz kojeg će se financirati ugradnja grijanja, u cijelosti financiran sredstvi</w:t>
      </w:r>
      <w:r>
        <w:rPr>
          <w:rFonts w:ascii="Times New Roman" w:hAnsi="Times New Roman"/>
          <w:sz w:val="24"/>
          <w:szCs w:val="24"/>
        </w:rPr>
        <w:t>ma EU u iznosu od 15.900,00 EUR</w:t>
      </w:r>
    </w:p>
    <w:p w:rsidR="00392B9F" w:rsidRPr="00152BC3" w:rsidRDefault="00392B9F" w:rsidP="00190651">
      <w:pPr>
        <w:pStyle w:val="Odlomakpopisa"/>
        <w:widowControl w:val="0"/>
        <w:numPr>
          <w:ilvl w:val="0"/>
          <w:numId w:val="4"/>
        </w:numPr>
        <w:autoSpaceDN/>
        <w:spacing w:after="0"/>
        <w:jc w:val="both"/>
        <w:textAlignment w:val="auto"/>
        <w:rPr>
          <w:rFonts w:ascii="Times New Roman" w:hAnsi="Times New Roman"/>
          <w:sz w:val="24"/>
          <w:szCs w:val="24"/>
        </w:rPr>
      </w:pPr>
      <w:r w:rsidRPr="005C2C9B">
        <w:rPr>
          <w:rFonts w:ascii="Times New Roman" w:hAnsi="Times New Roman"/>
          <w:sz w:val="24"/>
          <w:szCs w:val="24"/>
        </w:rPr>
        <w:t>Proširenje i rekonstrukcija DV Josipdol</w:t>
      </w:r>
      <w:r w:rsidR="005C2C9B">
        <w:rPr>
          <w:rFonts w:ascii="Times New Roman" w:hAnsi="Times New Roman"/>
          <w:sz w:val="24"/>
          <w:szCs w:val="24"/>
        </w:rPr>
        <w:t xml:space="preserve"> – </w:t>
      </w:r>
      <w:r w:rsidR="00152BC3" w:rsidRPr="00152BC3">
        <w:rPr>
          <w:rFonts w:ascii="Times New Roman" w:hAnsi="Times New Roman"/>
          <w:sz w:val="24"/>
          <w:szCs w:val="24"/>
        </w:rPr>
        <w:t xml:space="preserve">Općina Josipdol je 2022. godine vlastitim </w:t>
      </w:r>
      <w:r w:rsidR="00152BC3" w:rsidRPr="00152BC3">
        <w:rPr>
          <w:rFonts w:ascii="Times New Roman" w:hAnsi="Times New Roman"/>
          <w:sz w:val="24"/>
          <w:szCs w:val="24"/>
        </w:rPr>
        <w:lastRenderedPageBreak/>
        <w:t>financijskim sredstvima započela s prvom fazom nadogradnje Vrtića, a koja je obuhvaćala iz</w:t>
      </w:r>
      <w:r w:rsidR="00152BC3">
        <w:rPr>
          <w:rFonts w:ascii="Times New Roman" w:hAnsi="Times New Roman"/>
          <w:sz w:val="24"/>
          <w:szCs w:val="24"/>
        </w:rPr>
        <w:t xml:space="preserve">gradnju podne ploče </w:t>
      </w:r>
      <w:r w:rsidR="00152BC3" w:rsidRPr="00152BC3">
        <w:rPr>
          <w:rFonts w:ascii="Times New Roman" w:hAnsi="Times New Roman"/>
          <w:sz w:val="24"/>
          <w:szCs w:val="24"/>
        </w:rPr>
        <w:t>. Sada slijedi  druga faza dovršetka izgradnje zgrade vrtića</w:t>
      </w:r>
      <w:r w:rsidR="00152BC3">
        <w:rPr>
          <w:rFonts w:ascii="Times New Roman" w:hAnsi="Times New Roman"/>
          <w:sz w:val="24"/>
          <w:szCs w:val="24"/>
        </w:rPr>
        <w:t xml:space="preserve"> planirana vrijednost 487.500,00 EUR.</w:t>
      </w:r>
    </w:p>
    <w:p w:rsidR="00F47592" w:rsidRPr="00152BC3" w:rsidRDefault="00F47592" w:rsidP="00F47592">
      <w:pPr>
        <w:pStyle w:val="Odlomakpopisa"/>
        <w:widowControl w:val="0"/>
        <w:autoSpaceDN/>
        <w:spacing w:after="0"/>
        <w:ind w:left="0"/>
        <w:jc w:val="both"/>
        <w:textAlignment w:val="auto"/>
        <w:rPr>
          <w:rFonts w:ascii="Times New Roman" w:hAnsi="Times New Roman"/>
          <w:color w:val="FF0000"/>
          <w:sz w:val="24"/>
          <w:szCs w:val="24"/>
        </w:rPr>
      </w:pPr>
    </w:p>
    <w:p w:rsidR="00C513FD" w:rsidRDefault="005C1175" w:rsidP="00C513FD">
      <w:pPr>
        <w:widowControl w:val="0"/>
        <w:autoSpaceDN/>
        <w:spacing w:after="0"/>
        <w:jc w:val="both"/>
        <w:textAlignment w:val="auto"/>
        <w:rPr>
          <w:rFonts w:ascii="Times New Roman" w:hAnsi="Times New Roman"/>
          <w:sz w:val="24"/>
          <w:szCs w:val="24"/>
        </w:rPr>
      </w:pPr>
      <w:r w:rsidRPr="00A62F0A">
        <w:rPr>
          <w:rFonts w:ascii="Times New Roman" w:hAnsi="Times New Roman"/>
          <w:sz w:val="24"/>
          <w:szCs w:val="24"/>
          <w:u w:val="single"/>
        </w:rPr>
        <w:t>Ciljevi provedbe programa:</w:t>
      </w:r>
      <w:r w:rsidRPr="00A62F0A">
        <w:rPr>
          <w:rFonts w:ascii="Times New Roman" w:hAnsi="Times New Roman"/>
          <w:sz w:val="24"/>
          <w:szCs w:val="24"/>
        </w:rPr>
        <w:t xml:space="preserve"> </w:t>
      </w:r>
    </w:p>
    <w:p w:rsidR="00C513FD" w:rsidRPr="00C513FD" w:rsidRDefault="00C513FD" w:rsidP="00C513FD">
      <w:pPr>
        <w:widowControl w:val="0"/>
        <w:autoSpaceDN/>
        <w:spacing w:after="0"/>
        <w:jc w:val="both"/>
        <w:textAlignment w:val="auto"/>
        <w:rPr>
          <w:rFonts w:ascii="Times New Roman" w:hAnsi="Times New Roman"/>
          <w:sz w:val="24"/>
          <w:szCs w:val="24"/>
        </w:rPr>
      </w:pPr>
      <w:r w:rsidRPr="00C513FD">
        <w:rPr>
          <w:rFonts w:ascii="Times New Roman" w:eastAsia="Times New Roman" w:hAnsi="Times New Roman"/>
          <w:color w:val="000000"/>
          <w:sz w:val="24"/>
          <w:szCs w:val="24"/>
        </w:rPr>
        <w:t>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C529C1" w:rsidRPr="00A62F0A" w:rsidRDefault="00C529C1" w:rsidP="005C1175">
      <w:pPr>
        <w:widowControl w:val="0"/>
        <w:autoSpaceDN/>
        <w:spacing w:after="0"/>
        <w:jc w:val="both"/>
        <w:textAlignment w:val="auto"/>
        <w:rPr>
          <w:rFonts w:ascii="Times New Roman" w:hAnsi="Times New Roman"/>
          <w:sz w:val="24"/>
          <w:szCs w:val="24"/>
        </w:rPr>
      </w:pPr>
    </w:p>
    <w:p w:rsidR="005C1175" w:rsidRPr="00F16D5D" w:rsidRDefault="005C1175" w:rsidP="00C529C1">
      <w:pPr>
        <w:widowControl w:val="0"/>
        <w:autoSpaceDN/>
        <w:spacing w:after="0"/>
        <w:jc w:val="both"/>
        <w:textAlignment w:val="auto"/>
      </w:pPr>
      <w:r w:rsidRPr="00F16D5D">
        <w:rPr>
          <w:rFonts w:ascii="Times New Roman" w:hAnsi="Times New Roman"/>
          <w:sz w:val="24"/>
          <w:szCs w:val="24"/>
          <w:u w:val="single"/>
        </w:rPr>
        <w:t>Pokazatelji uspješnosti:</w:t>
      </w:r>
    </w:p>
    <w:p w:rsidR="00CC2202" w:rsidRPr="00F16D5D" w:rsidRDefault="003748A9" w:rsidP="00C529C1">
      <w:pPr>
        <w:pStyle w:val="Odlomakpopisa"/>
        <w:widowControl w:val="0"/>
        <w:numPr>
          <w:ilvl w:val="0"/>
          <w:numId w:val="21"/>
        </w:numPr>
        <w:autoSpaceDN/>
        <w:spacing w:after="0"/>
        <w:jc w:val="both"/>
        <w:textAlignment w:val="auto"/>
        <w:rPr>
          <w:rFonts w:ascii="Times New Roman" w:hAnsi="Times New Roman"/>
          <w:sz w:val="20"/>
          <w:szCs w:val="20"/>
        </w:rPr>
      </w:pPr>
      <w:r>
        <w:rPr>
          <w:rFonts w:ascii="Times New Roman" w:eastAsia="Times New Roman" w:hAnsi="Times New Roman"/>
          <w:sz w:val="24"/>
          <w:szCs w:val="24"/>
        </w:rPr>
        <w:t>Izrađeno minimalno 2 dokumen</w:t>
      </w:r>
      <w:r w:rsidR="00CC2202" w:rsidRPr="00F16D5D">
        <w:rPr>
          <w:rFonts w:ascii="Times New Roman" w:eastAsia="Times New Roman" w:hAnsi="Times New Roman"/>
          <w:sz w:val="24"/>
          <w:szCs w:val="24"/>
        </w:rPr>
        <w:t>ta projektne dokumentacije/ elaborata</w:t>
      </w:r>
    </w:p>
    <w:p w:rsidR="00F16D5D" w:rsidRPr="0079049D" w:rsidRDefault="00CC2202" w:rsidP="0079049D">
      <w:pPr>
        <w:pStyle w:val="Odlomakpopisa"/>
        <w:widowControl w:val="0"/>
        <w:numPr>
          <w:ilvl w:val="0"/>
          <w:numId w:val="21"/>
        </w:numPr>
        <w:autoSpaceDN/>
        <w:spacing w:after="0"/>
        <w:jc w:val="both"/>
        <w:textAlignment w:val="auto"/>
        <w:rPr>
          <w:rFonts w:ascii="Times New Roman" w:hAnsi="Times New Roman"/>
          <w:sz w:val="20"/>
          <w:szCs w:val="20"/>
        </w:rPr>
      </w:pPr>
      <w:r w:rsidRPr="00F16D5D">
        <w:rPr>
          <w:rFonts w:ascii="Times New Roman" w:eastAsia="Times New Roman" w:hAnsi="Times New Roman"/>
          <w:sz w:val="24"/>
          <w:szCs w:val="24"/>
        </w:rPr>
        <w:t>Uložena sredstva u provedbu minimalno 2 stručna nadzora</w:t>
      </w:r>
    </w:p>
    <w:p w:rsidR="003748A9" w:rsidRPr="003748A9" w:rsidRDefault="00F16D5D" w:rsidP="00F16D5D">
      <w:pPr>
        <w:pStyle w:val="Odlomakpopisa"/>
        <w:widowControl w:val="0"/>
        <w:numPr>
          <w:ilvl w:val="0"/>
          <w:numId w:val="21"/>
        </w:numPr>
        <w:autoSpaceDN/>
        <w:spacing w:after="0"/>
        <w:textAlignment w:val="auto"/>
        <w:rPr>
          <w:rFonts w:ascii="Times New Roman" w:hAnsi="Times New Roman"/>
          <w:sz w:val="20"/>
          <w:szCs w:val="20"/>
        </w:rPr>
      </w:pPr>
      <w:r w:rsidRPr="00CC2300">
        <w:rPr>
          <w:rFonts w:ascii="Times New Roman" w:eastAsia="Times New Roman" w:hAnsi="Times New Roman"/>
          <w:sz w:val="24"/>
          <w:szCs w:val="24"/>
        </w:rPr>
        <w:t>Izgradnja javne rasvjete</w:t>
      </w:r>
      <w:r w:rsidR="00C513FD" w:rsidRPr="00CC2300">
        <w:rPr>
          <w:rFonts w:ascii="Times New Roman" w:eastAsia="Times New Roman" w:hAnsi="Times New Roman"/>
          <w:sz w:val="24"/>
          <w:szCs w:val="24"/>
        </w:rPr>
        <w:t xml:space="preserve">   </w:t>
      </w:r>
    </w:p>
    <w:p w:rsidR="00152BC3" w:rsidRPr="00152BC3" w:rsidRDefault="00C513FD" w:rsidP="003748A9">
      <w:pPr>
        <w:pStyle w:val="Odlomakpopisa"/>
        <w:widowControl w:val="0"/>
        <w:numPr>
          <w:ilvl w:val="0"/>
          <w:numId w:val="21"/>
        </w:numPr>
        <w:autoSpaceDN/>
        <w:spacing w:after="0"/>
        <w:textAlignment w:val="auto"/>
        <w:rPr>
          <w:rFonts w:ascii="Times New Roman" w:hAnsi="Times New Roman"/>
          <w:sz w:val="20"/>
          <w:szCs w:val="20"/>
        </w:rPr>
      </w:pPr>
      <w:r w:rsidRPr="00CC2300">
        <w:rPr>
          <w:rFonts w:ascii="Times New Roman" w:eastAsia="Times New Roman" w:hAnsi="Times New Roman"/>
          <w:sz w:val="24"/>
          <w:szCs w:val="24"/>
        </w:rPr>
        <w:t xml:space="preserve"> </w:t>
      </w:r>
      <w:r w:rsidR="003748A9" w:rsidRPr="003748A9">
        <w:rPr>
          <w:rFonts w:ascii="Times New Roman" w:eastAsia="Times New Roman" w:hAnsi="Times New Roman"/>
          <w:sz w:val="24"/>
          <w:szCs w:val="24"/>
        </w:rPr>
        <w:t xml:space="preserve">Izgrađeno/ obnovljeno /uređeno minimalno </w:t>
      </w:r>
      <w:r w:rsidR="003748A9">
        <w:rPr>
          <w:rFonts w:ascii="Times New Roman" w:eastAsia="Times New Roman" w:hAnsi="Times New Roman"/>
          <w:sz w:val="24"/>
          <w:szCs w:val="24"/>
        </w:rPr>
        <w:t>2 objek</w:t>
      </w:r>
      <w:r w:rsidR="003748A9" w:rsidRPr="003748A9">
        <w:rPr>
          <w:rFonts w:ascii="Times New Roman" w:eastAsia="Times New Roman" w:hAnsi="Times New Roman"/>
          <w:sz w:val="24"/>
          <w:szCs w:val="24"/>
        </w:rPr>
        <w:t>ta na području Općine</w:t>
      </w:r>
      <w:r w:rsidRPr="00CC2300">
        <w:rPr>
          <w:rFonts w:ascii="Times New Roman" w:eastAsia="Times New Roman" w:hAnsi="Times New Roman"/>
          <w:sz w:val="24"/>
          <w:szCs w:val="24"/>
        </w:rPr>
        <w:t xml:space="preserve">  </w:t>
      </w:r>
    </w:p>
    <w:p w:rsidR="00CC2202" w:rsidRPr="00F16D5D" w:rsidRDefault="00152BC3" w:rsidP="003748A9">
      <w:pPr>
        <w:pStyle w:val="Odlomakpopisa"/>
        <w:widowControl w:val="0"/>
        <w:numPr>
          <w:ilvl w:val="0"/>
          <w:numId w:val="21"/>
        </w:numPr>
        <w:autoSpaceDN/>
        <w:spacing w:after="0"/>
        <w:textAlignment w:val="auto"/>
        <w:rPr>
          <w:rFonts w:ascii="Times New Roman" w:hAnsi="Times New Roman"/>
          <w:sz w:val="20"/>
          <w:szCs w:val="20"/>
        </w:rPr>
      </w:pPr>
      <w:r>
        <w:rPr>
          <w:rFonts w:ascii="Times New Roman" w:eastAsia="Times New Roman" w:hAnsi="Times New Roman"/>
          <w:sz w:val="24"/>
          <w:szCs w:val="24"/>
        </w:rPr>
        <w:t>Proširenje dječjeg vrtića</w:t>
      </w:r>
      <w:r w:rsidR="00C513FD" w:rsidRPr="00CC2300">
        <w:rPr>
          <w:rFonts w:ascii="Times New Roman" w:eastAsia="Times New Roman" w:hAnsi="Times New Roman"/>
          <w:sz w:val="24"/>
          <w:szCs w:val="24"/>
        </w:rPr>
        <w:t xml:space="preserve">    </w:t>
      </w:r>
      <w:r w:rsidR="00CC2202" w:rsidRPr="00F16D5D">
        <w:rPr>
          <w:rFonts w:ascii="Times New Roman" w:eastAsia="Times New Roman" w:hAnsi="Times New Roman"/>
          <w:sz w:val="24"/>
          <w:szCs w:val="24"/>
        </w:rPr>
        <w:br/>
      </w:r>
    </w:p>
    <w:p w:rsidR="00F16D5D" w:rsidRPr="00CC2300" w:rsidRDefault="00F16D5D" w:rsidP="00CC2300">
      <w:pPr>
        <w:spacing w:after="0"/>
        <w:rPr>
          <w:rFonts w:ascii="Times New Roman" w:hAnsi="Times New Roman"/>
          <w:color w:val="000000" w:themeColor="text1"/>
          <w:sz w:val="24"/>
          <w:szCs w:val="24"/>
          <w:u w:val="single"/>
        </w:rPr>
      </w:pPr>
      <w:r w:rsidRPr="00CC2300">
        <w:rPr>
          <w:rFonts w:ascii="Times New Roman" w:hAnsi="Times New Roman"/>
          <w:sz w:val="24"/>
          <w:szCs w:val="24"/>
          <w:u w:val="single"/>
        </w:rPr>
        <w:t>Sredstva za realizaciju programa:</w:t>
      </w:r>
      <w:r w:rsidRPr="00F16D5D">
        <w:rPr>
          <w:rFonts w:ascii="Times New Roman" w:hAnsi="Times New Roman"/>
          <w:color w:val="000000" w:themeColor="text1"/>
          <w:sz w:val="24"/>
          <w:szCs w:val="24"/>
        </w:rPr>
        <w:t xml:space="preserve"> Za realizaciju programa potrebna su sredstva u iznosu od </w:t>
      </w:r>
      <w:r w:rsidR="0079049D">
        <w:rPr>
          <w:rFonts w:ascii="Times New Roman" w:hAnsi="Times New Roman"/>
          <w:sz w:val="24"/>
          <w:szCs w:val="24"/>
          <w:lang w:eastAsia="hi-IN" w:bidi="hi-IN"/>
        </w:rPr>
        <w:t>815.455,00</w:t>
      </w:r>
      <w:r w:rsidR="00CC2300">
        <w:rPr>
          <w:rFonts w:ascii="Times New Roman" w:hAnsi="Times New Roman"/>
          <w:sz w:val="24"/>
          <w:szCs w:val="24"/>
          <w:lang w:eastAsia="hi-IN" w:bidi="hi-IN"/>
        </w:rPr>
        <w:t xml:space="preserve"> </w:t>
      </w:r>
      <w:r w:rsidRPr="00CC2300">
        <w:rPr>
          <w:rFonts w:ascii="Times New Roman" w:hAnsi="Times New Roman"/>
          <w:color w:val="000000" w:themeColor="text1"/>
          <w:sz w:val="24"/>
          <w:szCs w:val="24"/>
        </w:rPr>
        <w:t>EUR</w:t>
      </w:r>
      <w:r w:rsidRPr="00F16D5D">
        <w:rPr>
          <w:rFonts w:ascii="Times New Roman" w:hAnsi="Times New Roman"/>
          <w:color w:val="000000" w:themeColor="text1"/>
          <w:sz w:val="24"/>
          <w:szCs w:val="24"/>
        </w:rPr>
        <w:t>.</w:t>
      </w:r>
    </w:p>
    <w:p w:rsidR="00F16D5D" w:rsidRPr="00F768C5" w:rsidRDefault="00F16D5D" w:rsidP="009508E6">
      <w:pPr>
        <w:pStyle w:val="Tijeloteksta"/>
        <w:spacing w:after="0"/>
        <w:jc w:val="both"/>
        <w:rPr>
          <w:rFonts w:cs="Times New Roman"/>
          <w:color w:val="FF0000"/>
        </w:rPr>
      </w:pPr>
    </w:p>
    <w:p w:rsidR="00D31B9C" w:rsidRDefault="00D31B9C" w:rsidP="00D31B9C">
      <w:pPr>
        <w:rPr>
          <w:rFonts w:ascii="Times New Roman" w:hAnsi="Times New Roman"/>
          <w:b/>
          <w:sz w:val="24"/>
          <w:szCs w:val="24"/>
          <w:lang w:eastAsia="hi-IN" w:bidi="hi-IN"/>
        </w:rPr>
      </w:pPr>
      <w:r>
        <w:rPr>
          <w:rFonts w:ascii="Times New Roman" w:hAnsi="Times New Roman"/>
          <w:b/>
          <w:sz w:val="24"/>
          <w:szCs w:val="24"/>
          <w:lang w:eastAsia="hi-IN" w:bidi="hi-IN"/>
        </w:rPr>
        <w:t>PROGRAM 2004</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Zaštita okoliša i životinja</w:t>
      </w:r>
    </w:p>
    <w:p w:rsidR="003748A9" w:rsidRDefault="003748A9" w:rsidP="005C2C9B">
      <w:pPr>
        <w:jc w:val="both"/>
        <w:rPr>
          <w:rFonts w:ascii="Times New Roman" w:hAnsi="Times New Roman"/>
          <w:sz w:val="24"/>
          <w:szCs w:val="24"/>
          <w:lang w:eastAsia="hi-IN" w:bidi="hi-IN"/>
        </w:rPr>
      </w:pPr>
      <w:r w:rsidRPr="003748A9">
        <w:rPr>
          <w:rFonts w:ascii="Times New Roman" w:hAnsi="Times New Roman"/>
          <w:sz w:val="24"/>
          <w:szCs w:val="24"/>
          <w:lang w:eastAsia="hi-IN" w:bidi="hi-IN"/>
        </w:rPr>
        <w:t>Realizacija ovog programa usko je povezana s ostvarenjem cilja iz plana provedbenog programa SC 8. Ekološka i energetska tranzicija za klimatsku neutralnost</w:t>
      </w:r>
      <w:r w:rsidR="00152BC3">
        <w:rPr>
          <w:rFonts w:ascii="Times New Roman" w:hAnsi="Times New Roman"/>
          <w:sz w:val="24"/>
          <w:szCs w:val="24"/>
          <w:lang w:eastAsia="hi-IN" w:bidi="hi-IN"/>
        </w:rPr>
        <w:t>.</w:t>
      </w:r>
    </w:p>
    <w:tbl>
      <w:tblPr>
        <w:tblStyle w:val="Reetkatablice"/>
        <w:tblW w:w="0" w:type="auto"/>
        <w:tblLook w:val="04A0" w:firstRow="1" w:lastRow="0" w:firstColumn="1" w:lastColumn="0" w:noHBand="0" w:noVBand="1"/>
      </w:tblPr>
      <w:tblGrid>
        <w:gridCol w:w="3020"/>
        <w:gridCol w:w="3020"/>
        <w:gridCol w:w="3020"/>
      </w:tblGrid>
      <w:tr w:rsidR="00152BC3" w:rsidRPr="00152BC3" w:rsidTr="00023939">
        <w:tc>
          <w:tcPr>
            <w:tcW w:w="3020" w:type="dxa"/>
            <w:vAlign w:val="center"/>
          </w:tcPr>
          <w:p w:rsidR="00152BC3" w:rsidRPr="00152BC3" w:rsidRDefault="00152BC3" w:rsidP="00023939">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152BC3" w:rsidRPr="00152BC3" w:rsidRDefault="00152BC3" w:rsidP="00023939">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152BC3" w:rsidRPr="00152BC3" w:rsidRDefault="00152BC3" w:rsidP="00023939">
            <w:pPr>
              <w:jc w:val="center"/>
              <w:rPr>
                <w:rFonts w:ascii="Times New Roman" w:hAnsi="Times New Roman"/>
                <w:sz w:val="24"/>
                <w:szCs w:val="24"/>
              </w:rPr>
            </w:pPr>
            <w:r w:rsidRPr="00152BC3">
              <w:rPr>
                <w:rFonts w:ascii="Times New Roman" w:hAnsi="Times New Roman"/>
                <w:sz w:val="24"/>
                <w:szCs w:val="24"/>
              </w:rPr>
              <w:t>2026.</w:t>
            </w:r>
          </w:p>
        </w:tc>
      </w:tr>
      <w:tr w:rsidR="00152BC3" w:rsidRPr="00152BC3" w:rsidTr="00023939">
        <w:tc>
          <w:tcPr>
            <w:tcW w:w="3020" w:type="dxa"/>
            <w:vAlign w:val="center"/>
          </w:tcPr>
          <w:p w:rsidR="00152BC3" w:rsidRPr="00152BC3" w:rsidRDefault="00152BC3" w:rsidP="00023939">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77.870,00</w:t>
            </w:r>
          </w:p>
        </w:tc>
        <w:tc>
          <w:tcPr>
            <w:tcW w:w="3020" w:type="dxa"/>
            <w:vAlign w:val="center"/>
          </w:tcPr>
          <w:p w:rsidR="00152BC3" w:rsidRPr="00152BC3" w:rsidRDefault="00152BC3" w:rsidP="00023939">
            <w:pPr>
              <w:jc w:val="center"/>
              <w:rPr>
                <w:rFonts w:ascii="Times New Roman" w:hAnsi="Times New Roman"/>
                <w:sz w:val="24"/>
                <w:szCs w:val="24"/>
              </w:rPr>
            </w:pPr>
            <w:r>
              <w:rPr>
                <w:rFonts w:ascii="Times New Roman" w:hAnsi="Times New Roman"/>
                <w:sz w:val="24"/>
                <w:szCs w:val="24"/>
              </w:rPr>
              <w:t>69.537,00</w:t>
            </w:r>
          </w:p>
        </w:tc>
        <w:tc>
          <w:tcPr>
            <w:tcW w:w="3020" w:type="dxa"/>
            <w:vAlign w:val="center"/>
          </w:tcPr>
          <w:p w:rsidR="00152BC3" w:rsidRPr="00152BC3" w:rsidRDefault="00152BC3" w:rsidP="00023939">
            <w:pPr>
              <w:jc w:val="center"/>
              <w:rPr>
                <w:rFonts w:ascii="Times New Roman" w:hAnsi="Times New Roman"/>
                <w:sz w:val="24"/>
                <w:szCs w:val="24"/>
              </w:rPr>
            </w:pPr>
            <w:r>
              <w:rPr>
                <w:rFonts w:ascii="Times New Roman" w:hAnsi="Times New Roman"/>
                <w:sz w:val="24"/>
                <w:szCs w:val="24"/>
              </w:rPr>
              <w:t>77.432,00</w:t>
            </w:r>
          </w:p>
        </w:tc>
      </w:tr>
    </w:tbl>
    <w:p w:rsidR="00152BC3" w:rsidRPr="003748A9" w:rsidRDefault="00152BC3" w:rsidP="005C2C9B">
      <w:pPr>
        <w:jc w:val="both"/>
        <w:rPr>
          <w:rFonts w:ascii="Times New Roman" w:hAnsi="Times New Roman"/>
          <w:sz w:val="24"/>
          <w:szCs w:val="24"/>
          <w:lang w:eastAsia="hi-IN" w:bidi="hi-IN"/>
        </w:rPr>
      </w:pPr>
    </w:p>
    <w:p w:rsidR="00F16D5D" w:rsidRPr="00427A62" w:rsidRDefault="00D31B9C" w:rsidP="00427A62">
      <w:pPr>
        <w:spacing w:after="0"/>
        <w:jc w:val="both"/>
        <w:rPr>
          <w:rFonts w:ascii="Times New Roman" w:hAnsi="Times New Roman"/>
          <w:sz w:val="24"/>
          <w:szCs w:val="24"/>
        </w:rPr>
      </w:pPr>
      <w:r w:rsidRPr="00427A62">
        <w:rPr>
          <w:rFonts w:ascii="Times New Roman" w:hAnsi="Times New Roman"/>
          <w:sz w:val="24"/>
          <w:szCs w:val="24"/>
        </w:rPr>
        <w:t>Ostvaruje se kroz provođenje sljedećih aktivnosti:</w:t>
      </w:r>
    </w:p>
    <w:p w:rsidR="00D31B9C" w:rsidRDefault="00D31B9C" w:rsidP="00427A62">
      <w:pPr>
        <w:pStyle w:val="Odlomakpopisa"/>
        <w:widowControl w:val="0"/>
        <w:numPr>
          <w:ilvl w:val="0"/>
          <w:numId w:val="4"/>
        </w:numPr>
        <w:autoSpaceDN/>
        <w:spacing w:after="0"/>
        <w:jc w:val="both"/>
        <w:textAlignment w:val="auto"/>
        <w:rPr>
          <w:rFonts w:ascii="Times New Roman" w:hAnsi="Times New Roman"/>
          <w:sz w:val="24"/>
          <w:szCs w:val="24"/>
        </w:rPr>
      </w:pPr>
      <w:r w:rsidRPr="00427A62">
        <w:rPr>
          <w:rFonts w:ascii="Times New Roman" w:hAnsi="Times New Roman"/>
          <w:sz w:val="24"/>
          <w:szCs w:val="24"/>
        </w:rPr>
        <w:t>Zaštita životinja</w:t>
      </w:r>
      <w:r w:rsidR="00152BC3">
        <w:rPr>
          <w:rFonts w:ascii="Times New Roman" w:hAnsi="Times New Roman"/>
          <w:sz w:val="24"/>
          <w:szCs w:val="24"/>
        </w:rPr>
        <w:t xml:space="preserve"> – 16.600,00 EUR </w:t>
      </w:r>
      <w:r w:rsidR="00520AF2">
        <w:rPr>
          <w:rFonts w:ascii="Times New Roman" w:hAnsi="Times New Roman"/>
          <w:sz w:val="24"/>
          <w:szCs w:val="24"/>
        </w:rPr>
        <w:t>-  odnosi se na aktivnosti zbrinjavanja napuštenih životinja te troškova veterinarskih usluga  kao i kastracije i sterilizacija pasa i mačaka za čiju provedbu su osigurana sredstva iz županijskog proračuna</w:t>
      </w:r>
    </w:p>
    <w:p w:rsidR="00D31B9C" w:rsidRPr="00427A62" w:rsidRDefault="00D31B9C" w:rsidP="00427A62">
      <w:pPr>
        <w:pStyle w:val="Odlomakpopisa"/>
        <w:widowControl w:val="0"/>
        <w:numPr>
          <w:ilvl w:val="0"/>
          <w:numId w:val="4"/>
        </w:numPr>
        <w:autoSpaceDN/>
        <w:spacing w:after="0"/>
        <w:jc w:val="both"/>
        <w:textAlignment w:val="auto"/>
        <w:rPr>
          <w:rFonts w:ascii="Times New Roman" w:hAnsi="Times New Roman"/>
          <w:sz w:val="24"/>
          <w:szCs w:val="24"/>
        </w:rPr>
      </w:pPr>
      <w:r w:rsidRPr="00427A62">
        <w:rPr>
          <w:rFonts w:ascii="Times New Roman" w:hAnsi="Times New Roman"/>
          <w:sz w:val="24"/>
          <w:szCs w:val="24"/>
        </w:rPr>
        <w:t>Gospodarenje otpadom</w:t>
      </w:r>
      <w:r w:rsidR="00152BC3">
        <w:rPr>
          <w:rFonts w:ascii="Times New Roman" w:hAnsi="Times New Roman"/>
          <w:sz w:val="24"/>
          <w:szCs w:val="24"/>
        </w:rPr>
        <w:t xml:space="preserve"> – 8.600,00 EUR</w:t>
      </w:r>
      <w:r w:rsidR="00520AF2">
        <w:rPr>
          <w:rFonts w:ascii="Times New Roman" w:hAnsi="Times New Roman"/>
          <w:sz w:val="24"/>
          <w:szCs w:val="24"/>
        </w:rPr>
        <w:t xml:space="preserve"> – odnosi se na plaćanje poticajne naknade </w:t>
      </w:r>
      <w:r w:rsidR="00520AF2">
        <w:rPr>
          <w:rFonts w:ascii="Times New Roman" w:eastAsia="Times New Roman" w:hAnsi="Times New Roman"/>
          <w:sz w:val="24"/>
          <w:szCs w:val="24"/>
          <w:lang w:eastAsia="hr-HR"/>
        </w:rPr>
        <w:t>za smanjivanje količine miješanog komunalnog otpada sredstvima od mjera fiskalnog izravnavanja</w:t>
      </w:r>
    </w:p>
    <w:p w:rsidR="00D31B9C" w:rsidRDefault="00D31B9C" w:rsidP="00427A62">
      <w:pPr>
        <w:pStyle w:val="Odlomakpopisa"/>
        <w:widowControl w:val="0"/>
        <w:numPr>
          <w:ilvl w:val="0"/>
          <w:numId w:val="4"/>
        </w:numPr>
        <w:autoSpaceDN/>
        <w:spacing w:after="0"/>
        <w:jc w:val="both"/>
        <w:textAlignment w:val="auto"/>
        <w:rPr>
          <w:rFonts w:ascii="Times New Roman" w:hAnsi="Times New Roman"/>
          <w:sz w:val="24"/>
          <w:szCs w:val="24"/>
        </w:rPr>
      </w:pPr>
      <w:r w:rsidRPr="00427A62">
        <w:rPr>
          <w:rFonts w:ascii="Times New Roman" w:hAnsi="Times New Roman"/>
          <w:sz w:val="24"/>
          <w:szCs w:val="24"/>
        </w:rPr>
        <w:t>Deratizacija i dezinfekcija</w:t>
      </w:r>
      <w:r w:rsidR="00152BC3">
        <w:rPr>
          <w:rFonts w:ascii="Times New Roman" w:hAnsi="Times New Roman"/>
          <w:sz w:val="24"/>
          <w:szCs w:val="24"/>
        </w:rPr>
        <w:t xml:space="preserve"> – 200,00 EUR</w:t>
      </w:r>
    </w:p>
    <w:p w:rsidR="00152BC3" w:rsidRDefault="00152BC3" w:rsidP="00CC2300">
      <w:pPr>
        <w:widowControl w:val="0"/>
        <w:autoSpaceDN/>
        <w:spacing w:after="0"/>
        <w:jc w:val="both"/>
        <w:textAlignment w:val="auto"/>
        <w:rPr>
          <w:rFonts w:ascii="Times New Roman" w:hAnsi="Times New Roman"/>
          <w:sz w:val="24"/>
          <w:szCs w:val="24"/>
        </w:rPr>
      </w:pPr>
      <w:r>
        <w:rPr>
          <w:rFonts w:ascii="Times New Roman" w:hAnsi="Times New Roman"/>
          <w:sz w:val="24"/>
          <w:szCs w:val="24"/>
        </w:rPr>
        <w:t>t</w:t>
      </w:r>
      <w:r w:rsidR="003748A9">
        <w:rPr>
          <w:rFonts w:ascii="Times New Roman" w:hAnsi="Times New Roman"/>
          <w:sz w:val="24"/>
          <w:szCs w:val="24"/>
        </w:rPr>
        <w:t xml:space="preserve">e kroz </w:t>
      </w:r>
      <w:r w:rsidR="00CC2300">
        <w:rPr>
          <w:rFonts w:ascii="Times New Roman" w:hAnsi="Times New Roman"/>
          <w:sz w:val="24"/>
          <w:szCs w:val="24"/>
        </w:rPr>
        <w:t>projekt</w:t>
      </w:r>
      <w:r w:rsidR="003748A9">
        <w:rPr>
          <w:rFonts w:ascii="Times New Roman" w:hAnsi="Times New Roman"/>
          <w:sz w:val="24"/>
          <w:szCs w:val="24"/>
        </w:rPr>
        <w:t xml:space="preserve">e </w:t>
      </w:r>
    </w:p>
    <w:p w:rsidR="00152BC3" w:rsidRDefault="00152BC3" w:rsidP="00152BC3">
      <w:pPr>
        <w:pStyle w:val="Odlomakpopisa"/>
        <w:widowControl w:val="0"/>
        <w:numPr>
          <w:ilvl w:val="0"/>
          <w:numId w:val="30"/>
        </w:numPr>
        <w:autoSpaceDN/>
        <w:spacing w:after="0"/>
        <w:jc w:val="both"/>
        <w:textAlignment w:val="auto"/>
        <w:rPr>
          <w:rFonts w:ascii="Times New Roman" w:hAnsi="Times New Roman"/>
          <w:sz w:val="24"/>
          <w:szCs w:val="24"/>
        </w:rPr>
      </w:pPr>
      <w:r>
        <w:rPr>
          <w:rFonts w:ascii="Times New Roman" w:hAnsi="Times New Roman"/>
          <w:sz w:val="24"/>
          <w:szCs w:val="24"/>
        </w:rPr>
        <w:t xml:space="preserve">Mobilno </w:t>
      </w:r>
      <w:proofErr w:type="spellStart"/>
      <w:r>
        <w:rPr>
          <w:rFonts w:ascii="Times New Roman" w:hAnsi="Times New Roman"/>
          <w:sz w:val="24"/>
          <w:szCs w:val="24"/>
        </w:rPr>
        <w:t>reciklažno</w:t>
      </w:r>
      <w:proofErr w:type="spellEnd"/>
      <w:r>
        <w:rPr>
          <w:rFonts w:ascii="Times New Roman" w:hAnsi="Times New Roman"/>
          <w:sz w:val="24"/>
          <w:szCs w:val="24"/>
        </w:rPr>
        <w:t xml:space="preserve"> dvorište</w:t>
      </w:r>
      <w:r w:rsidR="00520AF2">
        <w:rPr>
          <w:rFonts w:ascii="Times New Roman" w:hAnsi="Times New Roman"/>
          <w:sz w:val="24"/>
          <w:szCs w:val="24"/>
        </w:rPr>
        <w:t xml:space="preserve"> – planirano je postavljanje mobilnog </w:t>
      </w:r>
      <w:proofErr w:type="spellStart"/>
      <w:r w:rsidR="00520AF2">
        <w:rPr>
          <w:rFonts w:ascii="Times New Roman" w:hAnsi="Times New Roman"/>
          <w:sz w:val="24"/>
          <w:szCs w:val="24"/>
        </w:rPr>
        <w:t>reciklažnog</w:t>
      </w:r>
      <w:proofErr w:type="spellEnd"/>
      <w:r w:rsidR="00520AF2">
        <w:rPr>
          <w:rFonts w:ascii="Times New Roman" w:hAnsi="Times New Roman"/>
          <w:sz w:val="24"/>
          <w:szCs w:val="24"/>
        </w:rPr>
        <w:t xml:space="preserve"> dvorišta ukupne vrijednosti 41.200,00 EUR financirano iz općih prihoda i primitaka 16.240,00 EUR, te iz Fonda za zaštitu okoliša i energetsku učinkovitost 24.960,00 EUR</w:t>
      </w:r>
    </w:p>
    <w:p w:rsidR="00CC2300" w:rsidRPr="00152BC3" w:rsidRDefault="003748A9" w:rsidP="00152BC3">
      <w:pPr>
        <w:pStyle w:val="Odlomakpopisa"/>
        <w:widowControl w:val="0"/>
        <w:numPr>
          <w:ilvl w:val="0"/>
          <w:numId w:val="30"/>
        </w:numPr>
        <w:autoSpaceDN/>
        <w:spacing w:after="0"/>
        <w:jc w:val="both"/>
        <w:textAlignment w:val="auto"/>
        <w:rPr>
          <w:rFonts w:ascii="Times New Roman" w:hAnsi="Times New Roman"/>
          <w:sz w:val="24"/>
          <w:szCs w:val="24"/>
        </w:rPr>
      </w:pPr>
      <w:r w:rsidRPr="00152BC3">
        <w:rPr>
          <w:rFonts w:ascii="Times New Roman" w:hAnsi="Times New Roman"/>
          <w:sz w:val="24"/>
          <w:szCs w:val="24"/>
        </w:rPr>
        <w:t xml:space="preserve"> i provođenje </w:t>
      </w:r>
      <w:proofErr w:type="spellStart"/>
      <w:r w:rsidRPr="00152BC3">
        <w:rPr>
          <w:rFonts w:ascii="Times New Roman" w:hAnsi="Times New Roman"/>
          <w:sz w:val="24"/>
          <w:szCs w:val="24"/>
        </w:rPr>
        <w:t>izobrazno</w:t>
      </w:r>
      <w:proofErr w:type="spellEnd"/>
      <w:r w:rsidRPr="00152BC3">
        <w:rPr>
          <w:rFonts w:ascii="Times New Roman" w:hAnsi="Times New Roman"/>
          <w:sz w:val="24"/>
          <w:szCs w:val="24"/>
        </w:rPr>
        <w:t xml:space="preserve"> – informativnih aktivnosti o gospoda</w:t>
      </w:r>
      <w:r w:rsidR="00152BC3">
        <w:rPr>
          <w:rFonts w:ascii="Times New Roman" w:hAnsi="Times New Roman"/>
          <w:sz w:val="24"/>
          <w:szCs w:val="24"/>
        </w:rPr>
        <w:t>renju otpadom u Općini Josipdol – 11.270,00 EUR  - projekt u cijelosti financiran iz Fonda za zaštitu okoliša i energetsku učinkovitost.</w:t>
      </w:r>
    </w:p>
    <w:p w:rsidR="00D31B9C" w:rsidRPr="00427A62" w:rsidRDefault="00D31B9C" w:rsidP="00427A62">
      <w:pPr>
        <w:pStyle w:val="Tijeloteksta"/>
        <w:jc w:val="both"/>
        <w:rPr>
          <w:rFonts w:cs="Times New Roman"/>
        </w:rPr>
      </w:pPr>
    </w:p>
    <w:p w:rsidR="00E94A8C" w:rsidRDefault="00D31B9C" w:rsidP="00E94A8C">
      <w:pPr>
        <w:suppressAutoHyphens w:val="0"/>
        <w:autoSpaceDN/>
        <w:spacing w:after="0"/>
        <w:jc w:val="both"/>
        <w:textAlignment w:val="auto"/>
        <w:rPr>
          <w:rFonts w:ascii="Times New Roman" w:hAnsi="Times New Roman"/>
          <w:sz w:val="24"/>
          <w:szCs w:val="24"/>
          <w:u w:val="single"/>
        </w:rPr>
      </w:pPr>
      <w:r w:rsidRPr="00427A62">
        <w:rPr>
          <w:rFonts w:ascii="Times New Roman" w:hAnsi="Times New Roman"/>
          <w:sz w:val="24"/>
          <w:szCs w:val="24"/>
          <w:u w:val="single"/>
        </w:rPr>
        <w:t>Cilj programa:</w:t>
      </w:r>
      <w:r w:rsidR="0093495A" w:rsidRPr="00427A62">
        <w:rPr>
          <w:rFonts w:ascii="Times New Roman" w:hAnsi="Times New Roman"/>
          <w:sz w:val="24"/>
          <w:szCs w:val="24"/>
          <w:u w:val="single"/>
        </w:rPr>
        <w:t xml:space="preserve"> </w:t>
      </w:r>
    </w:p>
    <w:p w:rsidR="00E94A8C" w:rsidRDefault="00E94A8C" w:rsidP="00427A62">
      <w:pPr>
        <w:suppressAutoHyphens w:val="0"/>
        <w:autoSpaceDN/>
        <w:spacing w:after="0"/>
        <w:jc w:val="both"/>
        <w:textAlignment w:val="auto"/>
        <w:rPr>
          <w:rFonts w:ascii="Times New Roman" w:hAnsi="Times New Roman"/>
          <w:sz w:val="24"/>
          <w:szCs w:val="24"/>
          <w:u w:val="single"/>
        </w:rPr>
      </w:pPr>
      <w:r w:rsidRPr="00427A62">
        <w:rPr>
          <w:rFonts w:ascii="Times New Roman" w:hAnsi="Times New Roman"/>
          <w:sz w:val="24"/>
          <w:szCs w:val="24"/>
        </w:rPr>
        <w:t xml:space="preserve">Provođenje mjera prema Zakonu o zaštiti životinja. Zakonske obveze svih lokalnih zajednica su kontrola </w:t>
      </w:r>
      <w:proofErr w:type="spellStart"/>
      <w:r w:rsidRPr="00427A62">
        <w:rPr>
          <w:rFonts w:ascii="Times New Roman" w:hAnsi="Times New Roman"/>
          <w:sz w:val="24"/>
          <w:szCs w:val="24"/>
        </w:rPr>
        <w:t>mikročipiranja</w:t>
      </w:r>
      <w:proofErr w:type="spellEnd"/>
      <w:r w:rsidRPr="00427A62">
        <w:rPr>
          <w:rFonts w:ascii="Times New Roman" w:hAnsi="Times New Roman"/>
          <w:sz w:val="24"/>
          <w:szCs w:val="24"/>
        </w:rPr>
        <w:t xml:space="preserve"> pasa, kontrola razmnožavanja životinja, edukacija stanovništva te financiranje zbrinjavanja r</w:t>
      </w:r>
      <w:r>
        <w:rPr>
          <w:rFonts w:ascii="Times New Roman" w:hAnsi="Times New Roman"/>
          <w:sz w:val="24"/>
          <w:szCs w:val="24"/>
        </w:rPr>
        <w:t>anjenih i napuštenih životinja.</w:t>
      </w:r>
    </w:p>
    <w:p w:rsidR="0093495A" w:rsidRPr="00427A62" w:rsidRDefault="00E94A8C" w:rsidP="00427A62">
      <w:pPr>
        <w:suppressAutoHyphens w:val="0"/>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U</w:t>
      </w:r>
      <w:r w:rsidR="0093495A" w:rsidRPr="00427A62">
        <w:rPr>
          <w:rFonts w:ascii="Times New Roman" w:eastAsia="Times New Roman" w:hAnsi="Times New Roman"/>
          <w:color w:val="000000"/>
          <w:sz w:val="24"/>
          <w:szCs w:val="24"/>
        </w:rPr>
        <w:t>laganjima u gospodarenje otpadom kroz izravno djelovan</w:t>
      </w:r>
      <w:r>
        <w:rPr>
          <w:rFonts w:ascii="Times New Roman" w:eastAsia="Times New Roman" w:hAnsi="Times New Roman"/>
          <w:color w:val="000000"/>
          <w:sz w:val="24"/>
          <w:szCs w:val="24"/>
        </w:rPr>
        <w:t xml:space="preserve">je, ali i educiranje stanovnika </w:t>
      </w:r>
      <w:r w:rsidR="0093495A" w:rsidRPr="00427A62">
        <w:rPr>
          <w:rFonts w:ascii="Times New Roman" w:eastAsia="Times New Roman" w:hAnsi="Times New Roman"/>
          <w:color w:val="000000"/>
          <w:sz w:val="24"/>
          <w:szCs w:val="24"/>
        </w:rPr>
        <w:t xml:space="preserve">Općine, potaknuti stanovništvo na odgovorno postupanje s otpadom te osigurati njegovo ispravno zbrinjavanje. Navedeni cilj planiran je ostvariti kroz sljedeće aktivnosti: </w:t>
      </w:r>
    </w:p>
    <w:p w:rsidR="0093495A" w:rsidRPr="00427A62" w:rsidRDefault="0093495A" w:rsidP="00427A62">
      <w:pPr>
        <w:pStyle w:val="Odlomakpopisa"/>
        <w:numPr>
          <w:ilvl w:val="0"/>
          <w:numId w:val="5"/>
        </w:numPr>
        <w:suppressAutoHyphens w:val="0"/>
        <w:autoSpaceDN/>
        <w:spacing w:after="0"/>
        <w:jc w:val="both"/>
        <w:textAlignment w:val="auto"/>
        <w:rPr>
          <w:rFonts w:ascii="Times New Roman" w:eastAsia="Times New Roman" w:hAnsi="Times New Roman"/>
          <w:color w:val="000000"/>
          <w:sz w:val="24"/>
          <w:szCs w:val="24"/>
        </w:rPr>
      </w:pPr>
      <w:r w:rsidRPr="00427A62">
        <w:rPr>
          <w:rFonts w:ascii="Times New Roman" w:eastAsia="Times New Roman" w:hAnsi="Times New Roman"/>
          <w:color w:val="000000"/>
          <w:sz w:val="24"/>
          <w:szCs w:val="24"/>
        </w:rPr>
        <w:t>Provođenje mjera otklanjanja otpada</w:t>
      </w:r>
    </w:p>
    <w:p w:rsidR="0093495A" w:rsidRPr="00427A62" w:rsidRDefault="0093495A" w:rsidP="00427A62">
      <w:pPr>
        <w:pStyle w:val="Odlomakpopisa"/>
        <w:numPr>
          <w:ilvl w:val="0"/>
          <w:numId w:val="5"/>
        </w:numPr>
        <w:suppressAutoHyphens w:val="0"/>
        <w:autoSpaceDN/>
        <w:spacing w:after="0"/>
        <w:jc w:val="both"/>
        <w:textAlignment w:val="auto"/>
        <w:rPr>
          <w:rFonts w:ascii="Times New Roman" w:eastAsia="Times New Roman" w:hAnsi="Times New Roman"/>
          <w:color w:val="000000"/>
          <w:sz w:val="24"/>
          <w:szCs w:val="24"/>
        </w:rPr>
      </w:pPr>
      <w:r w:rsidRPr="00427A62">
        <w:rPr>
          <w:rFonts w:ascii="Times New Roman" w:eastAsia="Times New Roman" w:hAnsi="Times New Roman"/>
          <w:color w:val="000000"/>
          <w:sz w:val="24"/>
          <w:szCs w:val="24"/>
        </w:rPr>
        <w:t>Poticajne naknade za smanjivanje količine miješanog komunalnog otpada</w:t>
      </w:r>
    </w:p>
    <w:p w:rsidR="0093495A" w:rsidRPr="00520AF2" w:rsidRDefault="0093495A" w:rsidP="00427A62">
      <w:pPr>
        <w:pStyle w:val="Odlomakpopisa"/>
        <w:numPr>
          <w:ilvl w:val="0"/>
          <w:numId w:val="5"/>
        </w:numPr>
        <w:spacing w:after="0"/>
        <w:jc w:val="both"/>
        <w:rPr>
          <w:rFonts w:ascii="Times New Roman" w:hAnsi="Times New Roman"/>
          <w:sz w:val="24"/>
          <w:szCs w:val="24"/>
          <w:u w:val="single"/>
        </w:rPr>
      </w:pPr>
      <w:r w:rsidRPr="00427A62">
        <w:rPr>
          <w:rFonts w:ascii="Times New Roman" w:eastAsia="Times New Roman" w:hAnsi="Times New Roman"/>
          <w:color w:val="000000"/>
          <w:sz w:val="24"/>
          <w:szCs w:val="24"/>
        </w:rPr>
        <w:t xml:space="preserve">Provođenje </w:t>
      </w:r>
      <w:proofErr w:type="spellStart"/>
      <w:r w:rsidRPr="00427A62">
        <w:rPr>
          <w:rFonts w:ascii="Times New Roman" w:eastAsia="Times New Roman" w:hAnsi="Times New Roman"/>
          <w:color w:val="000000"/>
          <w:sz w:val="24"/>
          <w:szCs w:val="24"/>
        </w:rPr>
        <w:t>izobrazno</w:t>
      </w:r>
      <w:proofErr w:type="spellEnd"/>
      <w:r w:rsidRPr="00427A62">
        <w:rPr>
          <w:rFonts w:ascii="Times New Roman" w:eastAsia="Times New Roman" w:hAnsi="Times New Roman"/>
          <w:color w:val="000000"/>
          <w:sz w:val="24"/>
          <w:szCs w:val="24"/>
        </w:rPr>
        <w:t>-informativnih aktivnosti o održivom gospodarenju otpadom</w:t>
      </w:r>
    </w:p>
    <w:p w:rsidR="00520AF2" w:rsidRPr="00E94A8C" w:rsidRDefault="00520AF2" w:rsidP="00427A62">
      <w:pPr>
        <w:pStyle w:val="Odlomakpopisa"/>
        <w:numPr>
          <w:ilvl w:val="0"/>
          <w:numId w:val="5"/>
        </w:numPr>
        <w:spacing w:after="0"/>
        <w:jc w:val="both"/>
        <w:rPr>
          <w:rFonts w:ascii="Times New Roman" w:hAnsi="Times New Roman"/>
          <w:sz w:val="24"/>
          <w:szCs w:val="24"/>
          <w:u w:val="single"/>
        </w:rPr>
      </w:pPr>
      <w:r>
        <w:rPr>
          <w:rFonts w:ascii="Times New Roman" w:eastAsia="Times New Roman" w:hAnsi="Times New Roman"/>
          <w:color w:val="000000"/>
          <w:sz w:val="24"/>
          <w:szCs w:val="24"/>
        </w:rPr>
        <w:t>Briga o napuštenim životinjama</w:t>
      </w:r>
    </w:p>
    <w:p w:rsidR="00E94A8C" w:rsidRPr="00427A62" w:rsidRDefault="00E94A8C" w:rsidP="00E94A8C">
      <w:pPr>
        <w:pStyle w:val="Odlomakpopisa"/>
        <w:spacing w:after="0"/>
        <w:jc w:val="both"/>
        <w:rPr>
          <w:rFonts w:ascii="Times New Roman" w:hAnsi="Times New Roman"/>
          <w:sz w:val="24"/>
          <w:szCs w:val="24"/>
          <w:u w:val="single"/>
        </w:rPr>
      </w:pPr>
    </w:p>
    <w:p w:rsidR="00E94A8C" w:rsidRPr="00CC2300" w:rsidRDefault="00D31B9C" w:rsidP="00427A62">
      <w:pPr>
        <w:pStyle w:val="Tijeloteksta"/>
        <w:jc w:val="both"/>
        <w:rPr>
          <w:rFonts w:cs="Times New Roman"/>
          <w:u w:val="single"/>
        </w:rPr>
      </w:pPr>
      <w:r w:rsidRPr="00CC2300">
        <w:rPr>
          <w:rFonts w:cs="Times New Roman"/>
          <w:u w:val="single"/>
        </w:rPr>
        <w:t>Pokazatelji uspješnosti:</w:t>
      </w:r>
      <w:r w:rsidR="0093495A" w:rsidRPr="00CC2300">
        <w:rPr>
          <w:rFonts w:cs="Times New Roman"/>
          <w:u w:val="single"/>
        </w:rPr>
        <w:t xml:space="preserve"> </w:t>
      </w:r>
    </w:p>
    <w:p w:rsidR="00D31B9C" w:rsidRPr="00427A62" w:rsidRDefault="0093495A" w:rsidP="00427A62">
      <w:pPr>
        <w:pStyle w:val="Tijeloteksta"/>
        <w:jc w:val="both"/>
        <w:rPr>
          <w:rFonts w:eastAsia="Times New Roman" w:cs="Times New Roman"/>
          <w:color w:val="000000"/>
        </w:rPr>
      </w:pPr>
      <w:r w:rsidRPr="00427A62">
        <w:rPr>
          <w:rFonts w:eastAsia="Times New Roman" w:cs="Times New Roman"/>
          <w:color w:val="000000"/>
        </w:rPr>
        <w:t>Uložena sredstva u minimalno 2 aktivnosti povezane s gospodarenjem otpadom.</w:t>
      </w:r>
      <w:r w:rsidR="00427A62" w:rsidRPr="00427A62">
        <w:rPr>
          <w:rFonts w:eastAsia="Times New Roman" w:cs="Times New Roman"/>
          <w:color w:val="000000"/>
        </w:rPr>
        <w:t xml:space="preserve"> Uložena sredstva u aktivnosti zbrinjavanja životin</w:t>
      </w:r>
      <w:r w:rsidR="00E94A8C">
        <w:rPr>
          <w:rFonts w:eastAsia="Times New Roman" w:cs="Times New Roman"/>
          <w:color w:val="000000"/>
        </w:rPr>
        <w:t>ja, nabavka</w:t>
      </w:r>
      <w:r w:rsidR="00427A62" w:rsidRPr="00427A62">
        <w:rPr>
          <w:rFonts w:eastAsia="Times New Roman" w:cs="Times New Roman"/>
          <w:color w:val="000000"/>
        </w:rPr>
        <w:t xml:space="preserve"> uređaja za </w:t>
      </w:r>
      <w:proofErr w:type="spellStart"/>
      <w:r w:rsidR="00427A62" w:rsidRPr="00427A62">
        <w:rPr>
          <w:rFonts w:eastAsia="Times New Roman" w:cs="Times New Roman"/>
          <w:color w:val="000000"/>
        </w:rPr>
        <w:t>mikročipiranje</w:t>
      </w:r>
      <w:proofErr w:type="spellEnd"/>
      <w:r w:rsidR="00427A62" w:rsidRPr="00427A62">
        <w:rPr>
          <w:rFonts w:eastAsia="Times New Roman" w:cs="Times New Roman"/>
          <w:color w:val="000000"/>
        </w:rPr>
        <w:t xml:space="preserve">, </w:t>
      </w:r>
      <w:r w:rsidR="00E94A8C">
        <w:rPr>
          <w:rFonts w:eastAsia="Times New Roman" w:cs="Times New Roman"/>
          <w:color w:val="000000"/>
        </w:rPr>
        <w:t>broj riješenih zahtjeva kastracija i sterilizacija</w:t>
      </w:r>
      <w:r w:rsidR="00427A62" w:rsidRPr="00427A62">
        <w:rPr>
          <w:rFonts w:eastAsia="Times New Roman" w:cs="Times New Roman"/>
          <w:color w:val="000000"/>
        </w:rPr>
        <w:t xml:space="preserve"> pasa i mačaka.</w:t>
      </w:r>
    </w:p>
    <w:p w:rsidR="00427A62" w:rsidRPr="00427A62" w:rsidRDefault="00427A62" w:rsidP="00427A62">
      <w:pPr>
        <w:spacing w:after="0"/>
        <w:jc w:val="both"/>
        <w:rPr>
          <w:rFonts w:ascii="Times New Roman" w:hAnsi="Times New Roman"/>
          <w:sz w:val="24"/>
          <w:szCs w:val="24"/>
          <w:u w:val="single"/>
        </w:rPr>
      </w:pPr>
      <w:r w:rsidRPr="00427A62">
        <w:rPr>
          <w:rFonts w:ascii="Times New Roman" w:hAnsi="Times New Roman"/>
          <w:sz w:val="24"/>
          <w:szCs w:val="24"/>
          <w:u w:val="single"/>
        </w:rPr>
        <w:t>Sredstva za realizaciju:</w:t>
      </w:r>
    </w:p>
    <w:p w:rsidR="00427A62" w:rsidRPr="00427A62" w:rsidRDefault="00427A62" w:rsidP="00427A62">
      <w:pPr>
        <w:spacing w:after="0"/>
        <w:jc w:val="both"/>
        <w:rPr>
          <w:rFonts w:ascii="Times New Roman" w:hAnsi="Times New Roman"/>
          <w:sz w:val="24"/>
          <w:szCs w:val="24"/>
        </w:rPr>
      </w:pPr>
      <w:r w:rsidRPr="00427A62">
        <w:rPr>
          <w:rFonts w:ascii="Times New Roman" w:hAnsi="Times New Roman"/>
          <w:color w:val="FF0000"/>
          <w:sz w:val="24"/>
          <w:szCs w:val="24"/>
        </w:rPr>
        <w:t xml:space="preserve">        </w:t>
      </w:r>
      <w:r w:rsidRPr="00427A62">
        <w:rPr>
          <w:rFonts w:ascii="Times New Roman" w:hAnsi="Times New Roman"/>
          <w:sz w:val="24"/>
          <w:szCs w:val="24"/>
        </w:rPr>
        <w:t xml:space="preserve">Planirana su sredstva u ukupnom iznosu od </w:t>
      </w:r>
      <w:r w:rsidR="00B12321">
        <w:rPr>
          <w:rFonts w:ascii="Times New Roman" w:hAnsi="Times New Roman"/>
          <w:sz w:val="24"/>
          <w:szCs w:val="24"/>
          <w:lang w:eastAsia="hi-IN" w:bidi="hi-IN"/>
        </w:rPr>
        <w:t>77.87</w:t>
      </w:r>
      <w:r w:rsidR="00CC2300" w:rsidRPr="00CC2300">
        <w:rPr>
          <w:rFonts w:ascii="Times New Roman" w:hAnsi="Times New Roman"/>
          <w:sz w:val="24"/>
          <w:szCs w:val="24"/>
          <w:lang w:eastAsia="hi-IN" w:bidi="hi-IN"/>
        </w:rPr>
        <w:t>0,00</w:t>
      </w:r>
      <w:r w:rsidR="00CC2300">
        <w:rPr>
          <w:rFonts w:ascii="Times New Roman" w:hAnsi="Times New Roman"/>
          <w:sz w:val="20"/>
          <w:szCs w:val="20"/>
          <w:lang w:eastAsia="hi-IN" w:bidi="hi-IN"/>
        </w:rPr>
        <w:t xml:space="preserve"> </w:t>
      </w:r>
      <w:r w:rsidRPr="00427A62">
        <w:rPr>
          <w:rFonts w:ascii="Times New Roman" w:hAnsi="Times New Roman"/>
          <w:sz w:val="24"/>
          <w:szCs w:val="24"/>
        </w:rPr>
        <w:t>EUR.</w:t>
      </w:r>
    </w:p>
    <w:p w:rsidR="003D7C2E" w:rsidRDefault="003D7C2E" w:rsidP="00A87603">
      <w:pPr>
        <w:pStyle w:val="Tijeloteksta"/>
        <w:spacing w:after="0"/>
        <w:jc w:val="both"/>
        <w:rPr>
          <w:rFonts w:cs="Times New Roman"/>
        </w:rPr>
      </w:pPr>
    </w:p>
    <w:p w:rsidR="00CC2300" w:rsidRPr="00534A4D" w:rsidRDefault="00CC2300" w:rsidP="00A87603">
      <w:pPr>
        <w:pStyle w:val="Tijeloteksta"/>
        <w:spacing w:after="0"/>
        <w:jc w:val="both"/>
        <w:rPr>
          <w:rFonts w:cs="Times New Roman"/>
        </w:rPr>
      </w:pPr>
    </w:p>
    <w:p w:rsidR="00534A4D" w:rsidRDefault="00CC2300" w:rsidP="00534A4D">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2005</w:t>
      </w:r>
      <w:r w:rsidR="00534A4D" w:rsidRPr="0020183D">
        <w:rPr>
          <w:rFonts w:ascii="Times New Roman" w:hAnsi="Times New Roman"/>
          <w:b/>
          <w:sz w:val="24"/>
          <w:szCs w:val="24"/>
          <w:lang w:eastAsia="hi-IN" w:bidi="hi-IN"/>
        </w:rPr>
        <w:t xml:space="preserve"> </w:t>
      </w:r>
      <w:r w:rsidR="00534A4D">
        <w:rPr>
          <w:rFonts w:ascii="Times New Roman" w:hAnsi="Times New Roman"/>
          <w:b/>
          <w:sz w:val="24"/>
          <w:szCs w:val="24"/>
          <w:lang w:eastAsia="hi-IN" w:bidi="hi-IN"/>
        </w:rPr>
        <w:t>Upravljanje imovinom</w:t>
      </w:r>
    </w:p>
    <w:p w:rsidR="00534A4D" w:rsidRDefault="00534A4D" w:rsidP="00534A4D">
      <w:pPr>
        <w:spacing w:after="0"/>
        <w:jc w:val="both"/>
        <w:rPr>
          <w:rFonts w:ascii="Times New Roman" w:hAnsi="Times New Roman"/>
          <w:b/>
          <w:sz w:val="24"/>
          <w:szCs w:val="24"/>
          <w:lang w:eastAsia="hi-IN" w:bidi="hi-IN"/>
        </w:rPr>
      </w:pPr>
    </w:p>
    <w:p w:rsidR="00520AF2" w:rsidRDefault="003D11A6" w:rsidP="00534A4D">
      <w:pPr>
        <w:spacing w:after="0"/>
        <w:jc w:val="both"/>
        <w:rPr>
          <w:rFonts w:ascii="Times New Roman" w:hAnsi="Times New Roman"/>
          <w:sz w:val="24"/>
          <w:szCs w:val="24"/>
        </w:rPr>
      </w:pPr>
      <w:r w:rsidRPr="003D11A6">
        <w:rPr>
          <w:rFonts w:ascii="Times New Roman" w:hAnsi="Times New Roman"/>
          <w:sz w:val="24"/>
          <w:szCs w:val="24"/>
        </w:rPr>
        <w:t xml:space="preserve">Programom Upravljanja imovinom </w:t>
      </w:r>
      <w:r>
        <w:rPr>
          <w:rFonts w:ascii="Times New Roman" w:hAnsi="Times New Roman"/>
          <w:sz w:val="24"/>
          <w:szCs w:val="24"/>
        </w:rPr>
        <w:t>planirane su aktivnosti</w:t>
      </w:r>
      <w:r w:rsidR="00520AF2">
        <w:rPr>
          <w:rFonts w:ascii="Times New Roman" w:hAnsi="Times New Roman"/>
          <w:sz w:val="24"/>
          <w:szCs w:val="24"/>
        </w:rPr>
        <w:t>:</w:t>
      </w:r>
    </w:p>
    <w:p w:rsidR="00520AF2" w:rsidRDefault="003D11A6" w:rsidP="00520AF2">
      <w:pPr>
        <w:pStyle w:val="Odlomakpopisa"/>
        <w:numPr>
          <w:ilvl w:val="0"/>
          <w:numId w:val="3"/>
        </w:numPr>
        <w:spacing w:after="0"/>
        <w:jc w:val="both"/>
        <w:rPr>
          <w:rFonts w:ascii="Times New Roman" w:hAnsi="Times New Roman"/>
          <w:sz w:val="24"/>
          <w:szCs w:val="24"/>
        </w:rPr>
      </w:pPr>
      <w:r w:rsidRPr="00520AF2">
        <w:rPr>
          <w:rFonts w:ascii="Times New Roman" w:hAnsi="Times New Roman"/>
          <w:sz w:val="24"/>
          <w:szCs w:val="24"/>
        </w:rPr>
        <w:t xml:space="preserve"> </w:t>
      </w:r>
      <w:r w:rsidR="00B12321" w:rsidRPr="00520AF2">
        <w:rPr>
          <w:rFonts w:ascii="Times New Roman" w:hAnsi="Times New Roman"/>
          <w:sz w:val="24"/>
          <w:szCs w:val="24"/>
        </w:rPr>
        <w:t>naknade</w:t>
      </w:r>
      <w:r w:rsidR="005A5CFB" w:rsidRPr="00520AF2">
        <w:rPr>
          <w:rFonts w:ascii="Times New Roman" w:hAnsi="Times New Roman"/>
          <w:sz w:val="24"/>
          <w:szCs w:val="24"/>
        </w:rPr>
        <w:t xml:space="preserve"> za izvlaštenja</w:t>
      </w:r>
      <w:r w:rsidR="00B12321" w:rsidRPr="00520AF2">
        <w:rPr>
          <w:rFonts w:ascii="Times New Roman" w:hAnsi="Times New Roman"/>
          <w:sz w:val="24"/>
          <w:szCs w:val="24"/>
        </w:rPr>
        <w:t xml:space="preserve"> i zakup zemljišta</w:t>
      </w:r>
      <w:r w:rsidR="00520AF2" w:rsidRPr="00520AF2">
        <w:rPr>
          <w:rFonts w:ascii="Times New Roman" w:hAnsi="Times New Roman"/>
          <w:sz w:val="24"/>
          <w:szCs w:val="24"/>
        </w:rPr>
        <w:t xml:space="preserve"> </w:t>
      </w:r>
      <w:r w:rsidR="00520AF2">
        <w:rPr>
          <w:rFonts w:ascii="Times New Roman" w:hAnsi="Times New Roman"/>
          <w:sz w:val="24"/>
          <w:szCs w:val="24"/>
        </w:rPr>
        <w:t>– 13.500,00 EUR financirano iz općih prihoda i primitaka</w:t>
      </w:r>
      <w:r w:rsidRPr="00520AF2">
        <w:rPr>
          <w:rFonts w:ascii="Times New Roman" w:hAnsi="Times New Roman"/>
          <w:sz w:val="24"/>
          <w:szCs w:val="24"/>
        </w:rPr>
        <w:t xml:space="preserve">, </w:t>
      </w:r>
    </w:p>
    <w:p w:rsidR="00534A4D" w:rsidRDefault="003D11A6" w:rsidP="00520AF2">
      <w:pPr>
        <w:pStyle w:val="Odlomakpopisa"/>
        <w:numPr>
          <w:ilvl w:val="0"/>
          <w:numId w:val="3"/>
        </w:numPr>
        <w:spacing w:after="0"/>
        <w:jc w:val="both"/>
        <w:rPr>
          <w:rFonts w:ascii="Times New Roman" w:hAnsi="Times New Roman"/>
          <w:sz w:val="24"/>
          <w:szCs w:val="24"/>
        </w:rPr>
      </w:pPr>
      <w:r w:rsidRPr="00520AF2">
        <w:rPr>
          <w:rFonts w:ascii="Times New Roman" w:hAnsi="Times New Roman"/>
          <w:sz w:val="24"/>
          <w:szCs w:val="24"/>
        </w:rPr>
        <w:t>te Kap</w:t>
      </w:r>
      <w:r w:rsidR="00520AF2">
        <w:rPr>
          <w:rFonts w:ascii="Times New Roman" w:hAnsi="Times New Roman"/>
          <w:sz w:val="24"/>
          <w:szCs w:val="24"/>
        </w:rPr>
        <w:t xml:space="preserve">italni projekt Kupnje zemljišta – 35.000,00 EUR </w:t>
      </w:r>
    </w:p>
    <w:p w:rsidR="00520AF2" w:rsidRPr="00520AF2" w:rsidRDefault="00520AF2" w:rsidP="00520AF2">
      <w:pPr>
        <w:pStyle w:val="Odlomakpopisa"/>
        <w:spacing w:after="0"/>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3020"/>
        <w:gridCol w:w="3020"/>
        <w:gridCol w:w="3020"/>
      </w:tblGrid>
      <w:tr w:rsidR="00520AF2" w:rsidRPr="00152BC3" w:rsidTr="00023939">
        <w:tc>
          <w:tcPr>
            <w:tcW w:w="3020" w:type="dxa"/>
            <w:vAlign w:val="center"/>
          </w:tcPr>
          <w:p w:rsidR="00520AF2" w:rsidRPr="00152BC3" w:rsidRDefault="00520AF2" w:rsidP="00023939">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520AF2" w:rsidRPr="00152BC3" w:rsidRDefault="00520AF2" w:rsidP="00023939">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520AF2" w:rsidRPr="00152BC3" w:rsidRDefault="00520AF2" w:rsidP="00023939">
            <w:pPr>
              <w:jc w:val="center"/>
              <w:rPr>
                <w:rFonts w:ascii="Times New Roman" w:hAnsi="Times New Roman"/>
                <w:sz w:val="24"/>
                <w:szCs w:val="24"/>
              </w:rPr>
            </w:pPr>
            <w:r w:rsidRPr="00152BC3">
              <w:rPr>
                <w:rFonts w:ascii="Times New Roman" w:hAnsi="Times New Roman"/>
                <w:sz w:val="24"/>
                <w:szCs w:val="24"/>
              </w:rPr>
              <w:t>2026.</w:t>
            </w:r>
          </w:p>
        </w:tc>
      </w:tr>
      <w:tr w:rsidR="00520AF2" w:rsidRPr="00152BC3" w:rsidTr="00023939">
        <w:tc>
          <w:tcPr>
            <w:tcW w:w="3020" w:type="dxa"/>
            <w:vAlign w:val="center"/>
          </w:tcPr>
          <w:p w:rsidR="00520AF2" w:rsidRPr="00152BC3" w:rsidRDefault="00C262A8" w:rsidP="00023939">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48.500,00</w:t>
            </w:r>
          </w:p>
        </w:tc>
        <w:tc>
          <w:tcPr>
            <w:tcW w:w="3020" w:type="dxa"/>
            <w:vAlign w:val="center"/>
          </w:tcPr>
          <w:p w:rsidR="00520AF2" w:rsidRPr="00152BC3" w:rsidRDefault="00C262A8" w:rsidP="00023939">
            <w:pPr>
              <w:jc w:val="center"/>
              <w:rPr>
                <w:rFonts w:ascii="Times New Roman" w:hAnsi="Times New Roman"/>
                <w:sz w:val="24"/>
                <w:szCs w:val="24"/>
              </w:rPr>
            </w:pPr>
            <w:r>
              <w:rPr>
                <w:rFonts w:ascii="Times New Roman" w:hAnsi="Times New Roman"/>
                <w:sz w:val="24"/>
                <w:szCs w:val="24"/>
              </w:rPr>
              <w:t>63.770,00</w:t>
            </w:r>
          </w:p>
        </w:tc>
        <w:tc>
          <w:tcPr>
            <w:tcW w:w="3020" w:type="dxa"/>
            <w:vAlign w:val="center"/>
          </w:tcPr>
          <w:p w:rsidR="00520AF2" w:rsidRPr="00152BC3" w:rsidRDefault="00C262A8" w:rsidP="00023939">
            <w:pPr>
              <w:jc w:val="center"/>
              <w:rPr>
                <w:rFonts w:ascii="Times New Roman" w:hAnsi="Times New Roman"/>
                <w:sz w:val="24"/>
                <w:szCs w:val="24"/>
              </w:rPr>
            </w:pPr>
            <w:r>
              <w:rPr>
                <w:rFonts w:ascii="Times New Roman" w:hAnsi="Times New Roman"/>
                <w:sz w:val="24"/>
                <w:szCs w:val="24"/>
              </w:rPr>
              <w:t>55.087,00</w:t>
            </w:r>
          </w:p>
        </w:tc>
      </w:tr>
    </w:tbl>
    <w:p w:rsidR="00520AF2" w:rsidRPr="003D11A6" w:rsidRDefault="00520AF2" w:rsidP="00534A4D">
      <w:pPr>
        <w:spacing w:after="0"/>
        <w:jc w:val="both"/>
        <w:rPr>
          <w:rFonts w:ascii="Times New Roman" w:hAnsi="Times New Roman"/>
          <w:sz w:val="24"/>
          <w:szCs w:val="24"/>
        </w:rPr>
      </w:pPr>
    </w:p>
    <w:p w:rsidR="00A87603" w:rsidRPr="0030364E" w:rsidRDefault="003D11A6" w:rsidP="00534A4D">
      <w:pPr>
        <w:pStyle w:val="Tijeloteksta"/>
        <w:spacing w:after="0"/>
        <w:jc w:val="both"/>
        <w:rPr>
          <w:rFonts w:cs="Times New Roman"/>
          <w:u w:val="single"/>
        </w:rPr>
      </w:pPr>
      <w:r w:rsidRPr="0030364E">
        <w:rPr>
          <w:rFonts w:cs="Times New Roman"/>
          <w:u w:val="single"/>
        </w:rPr>
        <w:t>Cilj programa:</w:t>
      </w:r>
      <w:r w:rsidR="0030364E" w:rsidRPr="0030364E">
        <w:rPr>
          <w:rFonts w:cs="Times New Roman"/>
          <w:u w:val="single"/>
        </w:rPr>
        <w:t xml:space="preserve"> Kupovina zemljišta odn</w:t>
      </w:r>
      <w:r w:rsidR="00B12321">
        <w:rPr>
          <w:rFonts w:cs="Times New Roman"/>
          <w:u w:val="single"/>
        </w:rPr>
        <w:t>osno izvlaštenje u cilju ostvariva</w:t>
      </w:r>
      <w:r w:rsidR="0030364E" w:rsidRPr="0030364E">
        <w:rPr>
          <w:rFonts w:cs="Times New Roman"/>
          <w:u w:val="single"/>
        </w:rPr>
        <w:t>nja planiranih projekata.</w:t>
      </w:r>
    </w:p>
    <w:p w:rsidR="00111889" w:rsidRPr="0030364E" w:rsidRDefault="00111889" w:rsidP="00A87603">
      <w:pPr>
        <w:pStyle w:val="Tijeloteksta"/>
        <w:spacing w:after="0"/>
        <w:jc w:val="both"/>
        <w:rPr>
          <w:rFonts w:cs="Times New Roman"/>
          <w:u w:val="single"/>
        </w:rPr>
      </w:pPr>
    </w:p>
    <w:p w:rsidR="00D004D6" w:rsidRPr="0030364E" w:rsidRDefault="003D11A6" w:rsidP="003D11A6">
      <w:pPr>
        <w:pStyle w:val="Tijeloteksta"/>
        <w:spacing w:after="0"/>
        <w:jc w:val="both"/>
        <w:rPr>
          <w:rFonts w:cs="Times New Roman"/>
        </w:rPr>
      </w:pPr>
      <w:r w:rsidRPr="0030364E">
        <w:rPr>
          <w:rFonts w:cs="Times New Roman"/>
          <w:u w:val="single"/>
        </w:rPr>
        <w:t>Pokazatelji uspješnosti</w:t>
      </w:r>
      <w:r w:rsidRPr="0030364E">
        <w:rPr>
          <w:rFonts w:cs="Times New Roman"/>
        </w:rPr>
        <w:t xml:space="preserve">: </w:t>
      </w:r>
      <w:r w:rsidR="0030364E" w:rsidRPr="0030364E">
        <w:rPr>
          <w:rFonts w:cs="Times New Roman"/>
        </w:rPr>
        <w:t>Kup</w:t>
      </w:r>
      <w:r w:rsidR="00B12321">
        <w:rPr>
          <w:rFonts w:cs="Times New Roman"/>
        </w:rPr>
        <w:t>ljeno mi</w:t>
      </w:r>
      <w:r w:rsidR="0030364E">
        <w:rPr>
          <w:rFonts w:cs="Times New Roman"/>
        </w:rPr>
        <w:t>nimalno</w:t>
      </w:r>
      <w:r w:rsidR="0030364E" w:rsidRPr="0030364E">
        <w:rPr>
          <w:rFonts w:cs="Times New Roman"/>
        </w:rPr>
        <w:t xml:space="preserve"> jedno zemljište</w:t>
      </w:r>
    </w:p>
    <w:p w:rsidR="00D004D6" w:rsidRPr="005A5CFB" w:rsidRDefault="00D004D6" w:rsidP="003D11A6">
      <w:pPr>
        <w:pStyle w:val="Tijeloteksta"/>
        <w:spacing w:after="0"/>
        <w:jc w:val="both"/>
        <w:rPr>
          <w:rFonts w:cs="Times New Roman"/>
          <w:color w:val="FF0000"/>
        </w:rPr>
      </w:pPr>
    </w:p>
    <w:p w:rsidR="003021A2" w:rsidRDefault="003D11A6" w:rsidP="00A51ED1">
      <w:pPr>
        <w:pStyle w:val="Tijeloteksta"/>
        <w:spacing w:after="0"/>
        <w:jc w:val="both"/>
        <w:rPr>
          <w:rFonts w:cs="Times New Roman"/>
          <w:color w:val="FF0000"/>
        </w:rPr>
      </w:pPr>
      <w:r w:rsidRPr="00534A4D">
        <w:rPr>
          <w:rFonts w:cs="Times New Roman"/>
          <w:u w:val="single"/>
        </w:rPr>
        <w:t xml:space="preserve">Sredstva za realizaciju: </w:t>
      </w:r>
      <w:r w:rsidR="00C262A8">
        <w:rPr>
          <w:rFonts w:cs="Times New Roman"/>
        </w:rPr>
        <w:t xml:space="preserve">Planirana </w:t>
      </w:r>
      <w:r w:rsidRPr="00534A4D">
        <w:rPr>
          <w:rFonts w:cs="Times New Roman"/>
        </w:rPr>
        <w:t xml:space="preserve">sredstva u </w:t>
      </w:r>
      <w:r w:rsidR="00C262A8">
        <w:rPr>
          <w:rFonts w:cs="Times New Roman"/>
        </w:rPr>
        <w:t>2024. godini iznose</w:t>
      </w:r>
      <w:r w:rsidRPr="00534A4D">
        <w:rPr>
          <w:rFonts w:cs="Times New Roman"/>
        </w:rPr>
        <w:t xml:space="preserve"> </w:t>
      </w:r>
      <w:r w:rsidR="00B12321">
        <w:rPr>
          <w:rFonts w:cs="Times New Roman"/>
        </w:rPr>
        <w:t>48.5</w:t>
      </w:r>
      <w:r w:rsidR="005A5CFB" w:rsidRPr="005A5CFB">
        <w:rPr>
          <w:rFonts w:cs="Times New Roman"/>
        </w:rPr>
        <w:t>00,00</w:t>
      </w:r>
      <w:r w:rsidRPr="005A5CFB">
        <w:rPr>
          <w:rFonts w:cs="Times New Roman"/>
        </w:rPr>
        <w:t xml:space="preserve"> </w:t>
      </w:r>
      <w:r w:rsidRPr="00534A4D">
        <w:rPr>
          <w:rFonts w:cs="Times New Roman"/>
        </w:rPr>
        <w:t>EUR.</w:t>
      </w:r>
    </w:p>
    <w:p w:rsidR="00111889" w:rsidRDefault="00111889" w:rsidP="006663ED">
      <w:pPr>
        <w:pStyle w:val="Tijeloteksta"/>
        <w:jc w:val="both"/>
        <w:rPr>
          <w:rFonts w:ascii="Arial" w:hAnsi="Arial" w:cs="Arial"/>
          <w:sz w:val="20"/>
          <w:szCs w:val="20"/>
        </w:rPr>
      </w:pPr>
    </w:p>
    <w:p w:rsidR="00111889" w:rsidRDefault="005A5CFB" w:rsidP="00111889">
      <w:pPr>
        <w:spacing w:after="0"/>
        <w:jc w:val="both"/>
        <w:rPr>
          <w:rFonts w:ascii="Times New Roman" w:hAnsi="Times New Roman"/>
          <w:b/>
          <w:sz w:val="24"/>
          <w:szCs w:val="24"/>
          <w:lang w:eastAsia="hi-IN" w:bidi="hi-IN"/>
        </w:rPr>
      </w:pPr>
      <w:r w:rsidRPr="00EA622C">
        <w:rPr>
          <w:rFonts w:ascii="Times New Roman" w:hAnsi="Times New Roman"/>
          <w:b/>
          <w:sz w:val="24"/>
          <w:szCs w:val="24"/>
          <w:lang w:eastAsia="hi-IN" w:bidi="hi-IN"/>
        </w:rPr>
        <w:t>PROGRAM 2006</w:t>
      </w:r>
      <w:r w:rsidR="00111889" w:rsidRPr="00EA622C">
        <w:rPr>
          <w:rFonts w:ascii="Times New Roman" w:hAnsi="Times New Roman"/>
          <w:b/>
          <w:sz w:val="24"/>
          <w:szCs w:val="24"/>
          <w:lang w:eastAsia="hi-IN" w:bidi="hi-IN"/>
        </w:rPr>
        <w:t xml:space="preserve"> </w:t>
      </w:r>
      <w:r w:rsidR="00111889">
        <w:rPr>
          <w:rFonts w:ascii="Times New Roman" w:hAnsi="Times New Roman"/>
          <w:b/>
          <w:sz w:val="24"/>
          <w:szCs w:val="24"/>
          <w:lang w:eastAsia="hi-IN" w:bidi="hi-IN"/>
        </w:rPr>
        <w:t>Organiziranje i provođenje zaštite</w:t>
      </w:r>
    </w:p>
    <w:p w:rsidR="00023939" w:rsidRDefault="00023939" w:rsidP="00111889">
      <w:pPr>
        <w:spacing w:after="0"/>
        <w:jc w:val="both"/>
        <w:rPr>
          <w:rFonts w:ascii="Times New Roman" w:hAnsi="Times New Roman"/>
          <w:b/>
          <w:sz w:val="24"/>
          <w:szCs w:val="24"/>
          <w:lang w:eastAsia="hi-IN" w:bidi="hi-IN"/>
        </w:rPr>
      </w:pPr>
    </w:p>
    <w:tbl>
      <w:tblPr>
        <w:tblStyle w:val="Reetkatablice"/>
        <w:tblW w:w="0" w:type="auto"/>
        <w:tblLook w:val="04A0" w:firstRow="1" w:lastRow="0" w:firstColumn="1" w:lastColumn="0" w:noHBand="0" w:noVBand="1"/>
      </w:tblPr>
      <w:tblGrid>
        <w:gridCol w:w="3020"/>
        <w:gridCol w:w="3020"/>
        <w:gridCol w:w="3020"/>
      </w:tblGrid>
      <w:tr w:rsidR="00023939" w:rsidRPr="00152BC3" w:rsidTr="00023939">
        <w:tc>
          <w:tcPr>
            <w:tcW w:w="3020" w:type="dxa"/>
            <w:vAlign w:val="center"/>
          </w:tcPr>
          <w:p w:rsidR="00023939" w:rsidRPr="00152BC3" w:rsidRDefault="00023939" w:rsidP="00023939">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023939" w:rsidRPr="00152BC3" w:rsidRDefault="00023939" w:rsidP="00023939">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023939" w:rsidRPr="00152BC3" w:rsidRDefault="00023939" w:rsidP="00023939">
            <w:pPr>
              <w:jc w:val="center"/>
              <w:rPr>
                <w:rFonts w:ascii="Times New Roman" w:hAnsi="Times New Roman"/>
                <w:sz w:val="24"/>
                <w:szCs w:val="24"/>
              </w:rPr>
            </w:pPr>
            <w:r w:rsidRPr="00152BC3">
              <w:rPr>
                <w:rFonts w:ascii="Times New Roman" w:hAnsi="Times New Roman"/>
                <w:sz w:val="24"/>
                <w:szCs w:val="24"/>
              </w:rPr>
              <w:t>2026.</w:t>
            </w:r>
          </w:p>
        </w:tc>
      </w:tr>
      <w:tr w:rsidR="00023939" w:rsidRPr="00152BC3" w:rsidTr="00023939">
        <w:tc>
          <w:tcPr>
            <w:tcW w:w="3020" w:type="dxa"/>
            <w:vAlign w:val="center"/>
          </w:tcPr>
          <w:p w:rsidR="00023939" w:rsidRPr="00152BC3" w:rsidRDefault="00023939" w:rsidP="00023939">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40.530,00</w:t>
            </w:r>
          </w:p>
        </w:tc>
        <w:tc>
          <w:tcPr>
            <w:tcW w:w="3020" w:type="dxa"/>
            <w:vAlign w:val="center"/>
          </w:tcPr>
          <w:p w:rsidR="00023939" w:rsidRPr="00152BC3" w:rsidRDefault="00023939" w:rsidP="00023939">
            <w:pPr>
              <w:jc w:val="center"/>
              <w:rPr>
                <w:rFonts w:ascii="Times New Roman" w:hAnsi="Times New Roman"/>
                <w:sz w:val="24"/>
                <w:szCs w:val="24"/>
              </w:rPr>
            </w:pPr>
            <w:r>
              <w:rPr>
                <w:rFonts w:ascii="Times New Roman" w:hAnsi="Times New Roman"/>
                <w:sz w:val="24"/>
                <w:szCs w:val="24"/>
              </w:rPr>
              <w:t>137.980,00</w:t>
            </w:r>
          </w:p>
        </w:tc>
        <w:tc>
          <w:tcPr>
            <w:tcW w:w="3020" w:type="dxa"/>
            <w:vAlign w:val="center"/>
          </w:tcPr>
          <w:p w:rsidR="00023939" w:rsidRPr="00152BC3" w:rsidRDefault="00023939" w:rsidP="00023939">
            <w:pPr>
              <w:jc w:val="center"/>
              <w:rPr>
                <w:rFonts w:ascii="Times New Roman" w:hAnsi="Times New Roman"/>
                <w:sz w:val="24"/>
                <w:szCs w:val="24"/>
              </w:rPr>
            </w:pPr>
            <w:r>
              <w:rPr>
                <w:rFonts w:ascii="Times New Roman" w:hAnsi="Times New Roman"/>
                <w:sz w:val="24"/>
                <w:szCs w:val="24"/>
              </w:rPr>
              <w:t>197.862,00</w:t>
            </w:r>
          </w:p>
        </w:tc>
      </w:tr>
    </w:tbl>
    <w:p w:rsidR="00111889" w:rsidRDefault="00111889" w:rsidP="00111889">
      <w:pPr>
        <w:spacing w:after="0"/>
        <w:jc w:val="both"/>
        <w:rPr>
          <w:rFonts w:ascii="Times New Roman" w:hAnsi="Times New Roman"/>
          <w:b/>
          <w:sz w:val="24"/>
          <w:szCs w:val="24"/>
          <w:lang w:eastAsia="hi-IN" w:bidi="hi-IN"/>
        </w:rPr>
      </w:pPr>
    </w:p>
    <w:p w:rsidR="00EA622C" w:rsidRDefault="00EA622C" w:rsidP="00EA622C">
      <w:pPr>
        <w:jc w:val="both"/>
        <w:rPr>
          <w:rFonts w:ascii="Times New Roman" w:hAnsi="Times New Roman"/>
          <w:sz w:val="24"/>
          <w:szCs w:val="24"/>
          <w:lang w:eastAsia="hi-IN" w:bidi="hi-IN"/>
        </w:rPr>
      </w:pPr>
      <w:r w:rsidRPr="003748A9">
        <w:rPr>
          <w:rFonts w:ascii="Times New Roman" w:hAnsi="Times New Roman"/>
          <w:sz w:val="24"/>
          <w:szCs w:val="24"/>
          <w:lang w:eastAsia="hi-IN" w:bidi="hi-IN"/>
        </w:rPr>
        <w:t>Realizacija ovog programa usko je povezana s ostvarenjem cilja iz plana provedbenog programa</w:t>
      </w:r>
      <w:r>
        <w:rPr>
          <w:rFonts w:ascii="Times New Roman" w:hAnsi="Times New Roman"/>
          <w:sz w:val="24"/>
          <w:szCs w:val="24"/>
          <w:lang w:eastAsia="hi-IN" w:bidi="hi-IN"/>
        </w:rPr>
        <w:t xml:space="preserve"> </w:t>
      </w:r>
      <w:r w:rsidRPr="00EA622C">
        <w:rPr>
          <w:rFonts w:ascii="Times New Roman" w:hAnsi="Times New Roman"/>
          <w:sz w:val="24"/>
          <w:szCs w:val="24"/>
          <w:lang w:eastAsia="hi-IN" w:bidi="hi-IN"/>
        </w:rPr>
        <w:t>SC 7 Sigurnost za stabilan razvoj</w:t>
      </w:r>
      <w:r>
        <w:rPr>
          <w:rFonts w:ascii="Times New Roman" w:hAnsi="Times New Roman"/>
          <w:sz w:val="24"/>
          <w:szCs w:val="24"/>
          <w:lang w:eastAsia="hi-IN" w:bidi="hi-IN"/>
        </w:rPr>
        <w:t>.</w:t>
      </w:r>
    </w:p>
    <w:p w:rsidR="00111889" w:rsidRPr="00111889" w:rsidRDefault="00111889" w:rsidP="00111889">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111889" w:rsidRDefault="00111889"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Protupožarna i civilna zaštita</w:t>
      </w:r>
      <w:r w:rsidR="00EA622C">
        <w:rPr>
          <w:rFonts w:ascii="Times New Roman" w:hAnsi="Times New Roman"/>
          <w:sz w:val="24"/>
          <w:szCs w:val="24"/>
        </w:rPr>
        <w:t xml:space="preserve"> - 30.000,00 EUR - redovno izdvajanje sukladno Zakonu o vatrogastvu</w:t>
      </w:r>
    </w:p>
    <w:p w:rsidR="005A5CFB" w:rsidRDefault="005A5CFB"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Troškovi vatrogasne intervencije JVP Ogulin</w:t>
      </w:r>
      <w:r w:rsidR="00EA622C">
        <w:rPr>
          <w:rFonts w:ascii="Times New Roman" w:hAnsi="Times New Roman"/>
          <w:sz w:val="24"/>
          <w:szCs w:val="24"/>
        </w:rPr>
        <w:t xml:space="preserve"> – 1.330,00 EUR – prema sporazumu ukoliko članovi JVP intervencije sudjeluju u zaštiti i spašavanju na našem području</w:t>
      </w:r>
    </w:p>
    <w:p w:rsidR="005A5CFB" w:rsidRPr="00111889" w:rsidRDefault="005A5CFB"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Naknada članovima DVD za intervencije</w:t>
      </w:r>
      <w:r w:rsidR="00EA622C">
        <w:rPr>
          <w:rFonts w:ascii="Times New Roman" w:hAnsi="Times New Roman"/>
          <w:sz w:val="24"/>
          <w:szCs w:val="24"/>
        </w:rPr>
        <w:t xml:space="preserve"> – 2.000,00 EUR </w:t>
      </w:r>
    </w:p>
    <w:p w:rsidR="00EA622C" w:rsidRPr="00EA622C" w:rsidRDefault="00111889" w:rsidP="00EA622C">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Sufinanciranje Hrvatske gorske službe spašavanja</w:t>
      </w:r>
      <w:r w:rsidR="00EA622C">
        <w:rPr>
          <w:rFonts w:ascii="Times New Roman" w:hAnsi="Times New Roman"/>
          <w:sz w:val="24"/>
          <w:szCs w:val="24"/>
        </w:rPr>
        <w:t xml:space="preserve"> – 1.330,00 EUR  - kao pomoć u pokriću redovnih troškova HGSS</w:t>
      </w:r>
    </w:p>
    <w:p w:rsidR="00EA622C" w:rsidRPr="00EA622C" w:rsidRDefault="00111889" w:rsidP="00EA622C">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lastRenderedPageBreak/>
        <w:t>Civilna zaštita</w:t>
      </w:r>
      <w:r w:rsidR="003115CA">
        <w:rPr>
          <w:rFonts w:ascii="Times New Roman" w:hAnsi="Times New Roman"/>
          <w:sz w:val="24"/>
          <w:szCs w:val="24"/>
        </w:rPr>
        <w:t xml:space="preserve"> – 700,00 EUR – za troškove rada Stožera CZ </w:t>
      </w:r>
    </w:p>
    <w:p w:rsidR="00B12321" w:rsidRPr="00B12321" w:rsidRDefault="00B12321" w:rsidP="00B12321">
      <w:pPr>
        <w:widowControl w:val="0"/>
        <w:autoSpaceDN/>
        <w:spacing w:after="0"/>
        <w:jc w:val="both"/>
        <w:textAlignment w:val="auto"/>
        <w:rPr>
          <w:rFonts w:ascii="Times New Roman" w:hAnsi="Times New Roman"/>
          <w:sz w:val="24"/>
          <w:szCs w:val="24"/>
        </w:rPr>
      </w:pPr>
      <w:r>
        <w:rPr>
          <w:rFonts w:ascii="Times New Roman" w:hAnsi="Times New Roman"/>
          <w:sz w:val="24"/>
          <w:szCs w:val="24"/>
        </w:rPr>
        <w:t>Te kroz tekući projekt Uređenje DVD Josipdol</w:t>
      </w:r>
      <w:r w:rsidR="00EA622C">
        <w:rPr>
          <w:rFonts w:ascii="Times New Roman" w:hAnsi="Times New Roman"/>
          <w:sz w:val="24"/>
          <w:szCs w:val="24"/>
        </w:rPr>
        <w:t xml:space="preserve"> – 3.500,00 EUR </w:t>
      </w:r>
      <w:r w:rsidR="003115CA">
        <w:rPr>
          <w:rFonts w:ascii="Times New Roman" w:hAnsi="Times New Roman"/>
          <w:sz w:val="24"/>
          <w:szCs w:val="24"/>
        </w:rPr>
        <w:t xml:space="preserve">– za adaptaciju </w:t>
      </w:r>
    </w:p>
    <w:p w:rsidR="005A5CFB" w:rsidRPr="005A5CFB" w:rsidRDefault="005A5CFB" w:rsidP="005A5CFB">
      <w:pPr>
        <w:pStyle w:val="Odlomakpopisa"/>
        <w:widowControl w:val="0"/>
        <w:autoSpaceDN/>
        <w:spacing w:after="0"/>
        <w:ind w:left="1004"/>
        <w:jc w:val="both"/>
        <w:textAlignment w:val="auto"/>
        <w:rPr>
          <w:rFonts w:ascii="Times New Roman" w:hAnsi="Times New Roman"/>
          <w:sz w:val="24"/>
          <w:szCs w:val="24"/>
        </w:rPr>
      </w:pPr>
    </w:p>
    <w:p w:rsidR="00111889" w:rsidRDefault="00111889" w:rsidP="00111889">
      <w:pPr>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p>
    <w:p w:rsidR="00111889" w:rsidRPr="00D16CC5" w:rsidRDefault="00111889" w:rsidP="00111889">
      <w:pPr>
        <w:jc w:val="both"/>
        <w:rPr>
          <w:rFonts w:ascii="Times New Roman" w:hAnsi="Times New Roman"/>
          <w:bCs/>
          <w:sz w:val="24"/>
          <w:szCs w:val="24"/>
        </w:rPr>
      </w:pPr>
      <w:r w:rsidRPr="00D16CC5">
        <w:rPr>
          <w:rFonts w:ascii="Times New Roman" w:hAnsi="Times New Roman"/>
          <w:sz w:val="24"/>
          <w:szCs w:val="24"/>
        </w:rPr>
        <w:t xml:space="preserve">Programom se ostvaruju uvjeti za zaštitu imovine i prirode od požara temeljem Zakonu o vatrogastvu i plana zaštite od požara. </w:t>
      </w:r>
      <w:r w:rsidRPr="00D16CC5">
        <w:rPr>
          <w:rFonts w:ascii="Times New Roman" w:hAnsi="Times New Roman"/>
          <w:bCs/>
          <w:sz w:val="24"/>
          <w:szCs w:val="24"/>
        </w:rPr>
        <w:t xml:space="preserve">Program je usmjeren na razvoj društvene infrastrukture u pogledu protupožarne zaštite i sigurnosti stanovnika Općine Josipdol i okolice. </w:t>
      </w:r>
      <w:r w:rsidRPr="00D16CC5">
        <w:rPr>
          <w:rFonts w:ascii="Times New Roman" w:eastAsia="Times New Roman" w:hAnsi="Times New Roman"/>
          <w:color w:val="000000"/>
          <w:sz w:val="24"/>
          <w:szCs w:val="24"/>
        </w:rPr>
        <w:t>Ulaganjima u DVD na području Općine izravno se doprinosi  razvoju protupožarne i civilne zaštite u Općini, odnosno povećanja sigurnosti stanovnika Općine.</w:t>
      </w:r>
      <w:r w:rsidRPr="00D16CC5">
        <w:rPr>
          <w:rFonts w:ascii="Times New Roman" w:hAnsi="Times New Roman"/>
          <w:bCs/>
          <w:sz w:val="24"/>
          <w:szCs w:val="24"/>
        </w:rPr>
        <w:t xml:space="preserve"> </w:t>
      </w:r>
      <w:r w:rsidRPr="00D16CC5">
        <w:rPr>
          <w:rFonts w:ascii="Times New Roman" w:hAnsi="Times New Roman"/>
          <w:sz w:val="24"/>
          <w:szCs w:val="24"/>
        </w:rPr>
        <w:t xml:space="preserve">Program također obuhvaća sustav civilne zaštite i spašavanja i djelovanja u slučaju prirodnih i drugih nesreća. </w:t>
      </w:r>
    </w:p>
    <w:p w:rsidR="00111889" w:rsidRPr="00111889" w:rsidRDefault="00111889" w:rsidP="00111889">
      <w:pPr>
        <w:widowControl w:val="0"/>
        <w:autoSpaceDN/>
        <w:spacing w:after="0"/>
        <w:jc w:val="both"/>
        <w:textAlignment w:val="auto"/>
        <w:rPr>
          <w:rFonts w:ascii="Times New Roman" w:hAnsi="Times New Roman"/>
          <w:sz w:val="24"/>
          <w:szCs w:val="24"/>
        </w:rPr>
      </w:pPr>
    </w:p>
    <w:p w:rsidR="00111889" w:rsidRDefault="00111889" w:rsidP="00111889">
      <w:pPr>
        <w:pStyle w:val="Tijeloteksta"/>
        <w:spacing w:after="0"/>
        <w:jc w:val="both"/>
        <w:rPr>
          <w:rFonts w:cs="Times New Roman"/>
        </w:rPr>
      </w:pPr>
      <w:r>
        <w:rPr>
          <w:rFonts w:cs="Times New Roman"/>
          <w:u w:val="single"/>
        </w:rPr>
        <w:t>P</w:t>
      </w:r>
      <w:r w:rsidRPr="00534A4D">
        <w:rPr>
          <w:rFonts w:cs="Times New Roman"/>
          <w:u w:val="single"/>
        </w:rPr>
        <w:t>okazatelji uspješnosti</w:t>
      </w:r>
      <w:r w:rsidRPr="00534A4D">
        <w:rPr>
          <w:rFonts w:cs="Times New Roman"/>
        </w:rPr>
        <w:t>:</w:t>
      </w:r>
      <w:r>
        <w:rPr>
          <w:rFonts w:cs="Times New Roman"/>
        </w:rPr>
        <w:t xml:space="preserve"> </w:t>
      </w:r>
      <w:r w:rsidR="004C13A5">
        <w:rPr>
          <w:rFonts w:cs="Times New Roman"/>
        </w:rPr>
        <w:t>U</w:t>
      </w:r>
      <w:r w:rsidR="00884538">
        <w:rPr>
          <w:rFonts w:cs="Times New Roman"/>
        </w:rPr>
        <w:t>ložena sredstva za civilnu zaštitu</w:t>
      </w:r>
    </w:p>
    <w:p w:rsidR="00111889" w:rsidRPr="003115CA" w:rsidRDefault="00EA622C" w:rsidP="003115CA">
      <w:pPr>
        <w:suppressAutoHyphens w:val="0"/>
        <w:autoSpaceDN/>
        <w:spacing w:line="360" w:lineRule="auto"/>
        <w:ind w:left="1416" w:firstLine="708"/>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EA622C">
        <w:rPr>
          <w:rFonts w:ascii="Times New Roman" w:eastAsia="Times New Roman" w:hAnsi="Times New Roman"/>
          <w:color w:val="000000"/>
          <w:sz w:val="24"/>
          <w:szCs w:val="24"/>
        </w:rPr>
        <w:t>Opremljen  DVD Josipdol</w:t>
      </w:r>
    </w:p>
    <w:p w:rsidR="00111889" w:rsidRDefault="00111889" w:rsidP="00111889">
      <w:pPr>
        <w:pStyle w:val="Tijeloteksta"/>
        <w:spacing w:after="0"/>
        <w:jc w:val="both"/>
        <w:rPr>
          <w:rFonts w:cs="Times New Roman"/>
          <w:color w:val="FF0000"/>
        </w:rPr>
      </w:pPr>
      <w:r w:rsidRPr="00534A4D">
        <w:rPr>
          <w:rFonts w:cs="Times New Roman"/>
          <w:u w:val="single"/>
        </w:rPr>
        <w:t>Sre</w:t>
      </w:r>
      <w:r w:rsidR="003115CA">
        <w:rPr>
          <w:rFonts w:cs="Times New Roman"/>
          <w:u w:val="single"/>
        </w:rPr>
        <w:t>dstva za realizaciju:</w:t>
      </w:r>
      <w:r w:rsidR="003115CA">
        <w:rPr>
          <w:rFonts w:cs="Times New Roman"/>
        </w:rPr>
        <w:t xml:space="preserve"> U proračunu 2024. godine p</w:t>
      </w:r>
      <w:r w:rsidRPr="00534A4D">
        <w:rPr>
          <w:rFonts w:cs="Times New Roman"/>
        </w:rPr>
        <w:t xml:space="preserve">lanirana su sredstva u ukupnom iznosu od </w:t>
      </w:r>
      <w:r w:rsidR="00B12321">
        <w:rPr>
          <w:rFonts w:cs="Times New Roman"/>
        </w:rPr>
        <w:t>40.530</w:t>
      </w:r>
      <w:r w:rsidR="004C13A5" w:rsidRPr="0030364E">
        <w:rPr>
          <w:rFonts w:cs="Times New Roman"/>
        </w:rPr>
        <w:t>,00</w:t>
      </w:r>
      <w:r w:rsidRPr="0030364E">
        <w:rPr>
          <w:rFonts w:cs="Times New Roman"/>
        </w:rPr>
        <w:t xml:space="preserve"> </w:t>
      </w:r>
      <w:r w:rsidRPr="00534A4D">
        <w:rPr>
          <w:rFonts w:cs="Times New Roman"/>
        </w:rPr>
        <w:t>EUR.</w:t>
      </w:r>
    </w:p>
    <w:p w:rsidR="00111889" w:rsidRPr="004B335C" w:rsidRDefault="00111889" w:rsidP="00111889">
      <w:pPr>
        <w:pStyle w:val="Tijeloteksta"/>
        <w:spacing w:after="0"/>
        <w:jc w:val="both"/>
        <w:rPr>
          <w:rFonts w:cs="Times New Roman"/>
          <w:color w:val="FF0000"/>
        </w:rPr>
      </w:pPr>
    </w:p>
    <w:p w:rsidR="00111889" w:rsidRPr="00111889" w:rsidRDefault="00111889" w:rsidP="00111889">
      <w:pPr>
        <w:spacing w:after="0"/>
        <w:jc w:val="both"/>
        <w:rPr>
          <w:rFonts w:ascii="Times New Roman" w:hAnsi="Times New Roman"/>
          <w:b/>
          <w:sz w:val="24"/>
          <w:szCs w:val="24"/>
          <w:u w:val="single"/>
          <w:lang w:eastAsia="hi-IN" w:bidi="hi-IN"/>
        </w:rPr>
      </w:pPr>
    </w:p>
    <w:p w:rsidR="00D16CC5" w:rsidRDefault="004C13A5" w:rsidP="00D16CC5">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2007</w:t>
      </w:r>
      <w:r w:rsidR="00D16CC5" w:rsidRPr="0020183D">
        <w:rPr>
          <w:rFonts w:ascii="Times New Roman" w:hAnsi="Times New Roman"/>
          <w:b/>
          <w:sz w:val="24"/>
          <w:szCs w:val="24"/>
          <w:lang w:eastAsia="hi-IN" w:bidi="hi-IN"/>
        </w:rPr>
        <w:t xml:space="preserve"> </w:t>
      </w:r>
      <w:r w:rsidR="00D16CC5">
        <w:rPr>
          <w:rFonts w:ascii="Times New Roman" w:hAnsi="Times New Roman"/>
          <w:b/>
          <w:sz w:val="24"/>
          <w:szCs w:val="24"/>
          <w:lang w:eastAsia="hi-IN" w:bidi="hi-IN"/>
        </w:rPr>
        <w:t>Razvoj i upravljanje sustava vodoopskrbe, odvodnje i zaštite voda</w:t>
      </w:r>
    </w:p>
    <w:p w:rsidR="003115CA" w:rsidRDefault="003115CA" w:rsidP="00D16CC5">
      <w:pPr>
        <w:spacing w:after="0"/>
        <w:jc w:val="both"/>
        <w:rPr>
          <w:rFonts w:ascii="Times New Roman" w:hAnsi="Times New Roman"/>
          <w:b/>
          <w:sz w:val="24"/>
          <w:szCs w:val="24"/>
          <w:lang w:eastAsia="hi-IN" w:bidi="hi-IN"/>
        </w:rPr>
      </w:pPr>
    </w:p>
    <w:tbl>
      <w:tblPr>
        <w:tblStyle w:val="Reetkatablice"/>
        <w:tblW w:w="0" w:type="auto"/>
        <w:tblLook w:val="04A0" w:firstRow="1" w:lastRow="0" w:firstColumn="1" w:lastColumn="0" w:noHBand="0" w:noVBand="1"/>
      </w:tblPr>
      <w:tblGrid>
        <w:gridCol w:w="3020"/>
        <w:gridCol w:w="3020"/>
        <w:gridCol w:w="3020"/>
      </w:tblGrid>
      <w:tr w:rsidR="003115CA" w:rsidRPr="00152BC3" w:rsidTr="002B790C">
        <w:tc>
          <w:tcPr>
            <w:tcW w:w="3020" w:type="dxa"/>
            <w:vAlign w:val="center"/>
          </w:tcPr>
          <w:p w:rsidR="003115CA" w:rsidRPr="00152BC3" w:rsidRDefault="003115CA"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3115CA" w:rsidRPr="00152BC3" w:rsidRDefault="003115CA"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3115CA" w:rsidRPr="00152BC3" w:rsidRDefault="003115CA" w:rsidP="002B790C">
            <w:pPr>
              <w:jc w:val="center"/>
              <w:rPr>
                <w:rFonts w:ascii="Times New Roman" w:hAnsi="Times New Roman"/>
                <w:sz w:val="24"/>
                <w:szCs w:val="24"/>
              </w:rPr>
            </w:pPr>
            <w:r w:rsidRPr="00152BC3">
              <w:rPr>
                <w:rFonts w:ascii="Times New Roman" w:hAnsi="Times New Roman"/>
                <w:sz w:val="24"/>
                <w:szCs w:val="24"/>
              </w:rPr>
              <w:t>2026.</w:t>
            </w:r>
          </w:p>
        </w:tc>
      </w:tr>
      <w:tr w:rsidR="003115CA" w:rsidRPr="00152BC3" w:rsidTr="002B790C">
        <w:tc>
          <w:tcPr>
            <w:tcW w:w="3020" w:type="dxa"/>
            <w:vAlign w:val="center"/>
          </w:tcPr>
          <w:p w:rsidR="003115CA" w:rsidRPr="00152BC3" w:rsidRDefault="003115CA"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80.100,00</w:t>
            </w:r>
          </w:p>
        </w:tc>
        <w:tc>
          <w:tcPr>
            <w:tcW w:w="3020" w:type="dxa"/>
            <w:vAlign w:val="center"/>
          </w:tcPr>
          <w:p w:rsidR="003115CA" w:rsidRPr="00152BC3" w:rsidRDefault="003115CA" w:rsidP="002B790C">
            <w:pPr>
              <w:jc w:val="center"/>
              <w:rPr>
                <w:rFonts w:ascii="Times New Roman" w:hAnsi="Times New Roman"/>
                <w:sz w:val="24"/>
                <w:szCs w:val="24"/>
              </w:rPr>
            </w:pPr>
            <w:r>
              <w:rPr>
                <w:rFonts w:ascii="Times New Roman" w:hAnsi="Times New Roman"/>
                <w:sz w:val="24"/>
                <w:szCs w:val="24"/>
              </w:rPr>
              <w:t>40.560,00</w:t>
            </w:r>
          </w:p>
        </w:tc>
        <w:tc>
          <w:tcPr>
            <w:tcW w:w="3020" w:type="dxa"/>
            <w:vAlign w:val="center"/>
          </w:tcPr>
          <w:p w:rsidR="003115CA" w:rsidRPr="00152BC3" w:rsidRDefault="003115CA" w:rsidP="002B790C">
            <w:pPr>
              <w:jc w:val="center"/>
              <w:rPr>
                <w:rFonts w:ascii="Times New Roman" w:hAnsi="Times New Roman"/>
                <w:sz w:val="24"/>
                <w:szCs w:val="24"/>
              </w:rPr>
            </w:pPr>
            <w:r>
              <w:rPr>
                <w:rFonts w:ascii="Times New Roman" w:hAnsi="Times New Roman"/>
                <w:sz w:val="24"/>
                <w:szCs w:val="24"/>
              </w:rPr>
              <w:t>51.846,00</w:t>
            </w:r>
          </w:p>
        </w:tc>
      </w:tr>
    </w:tbl>
    <w:p w:rsidR="00D16CC5" w:rsidRDefault="00D16CC5" w:rsidP="00D16CC5">
      <w:pPr>
        <w:spacing w:after="0"/>
        <w:jc w:val="both"/>
        <w:rPr>
          <w:rFonts w:ascii="Times New Roman" w:hAnsi="Times New Roman"/>
          <w:b/>
          <w:sz w:val="24"/>
          <w:szCs w:val="24"/>
          <w:lang w:eastAsia="hi-IN" w:bidi="hi-IN"/>
        </w:rPr>
      </w:pPr>
    </w:p>
    <w:p w:rsidR="00D16CC5" w:rsidRPr="00111889" w:rsidRDefault="00D16CC5" w:rsidP="00D16CC5">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D16CC5" w:rsidRDefault="00D16CC5" w:rsidP="00D16CC5">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 xml:space="preserve">Održavanje vodovoda </w:t>
      </w:r>
      <w:proofErr w:type="spellStart"/>
      <w:r>
        <w:rPr>
          <w:rFonts w:ascii="Times New Roman" w:hAnsi="Times New Roman"/>
          <w:sz w:val="24"/>
          <w:szCs w:val="24"/>
        </w:rPr>
        <w:t>Trojvrh</w:t>
      </w:r>
      <w:proofErr w:type="spellEnd"/>
      <w:r w:rsidR="003115CA">
        <w:rPr>
          <w:rFonts w:ascii="Times New Roman" w:hAnsi="Times New Roman"/>
          <w:sz w:val="24"/>
          <w:szCs w:val="24"/>
        </w:rPr>
        <w:t xml:space="preserve"> – 5.000,00 EUR</w:t>
      </w:r>
    </w:p>
    <w:p w:rsidR="00D16CC5" w:rsidRDefault="00D16CC5" w:rsidP="00D16CC5">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Održavanje vodovoda Modruš</w:t>
      </w:r>
      <w:r w:rsidR="003115CA">
        <w:rPr>
          <w:rFonts w:ascii="Times New Roman" w:hAnsi="Times New Roman"/>
          <w:sz w:val="24"/>
          <w:szCs w:val="24"/>
        </w:rPr>
        <w:t xml:space="preserve"> – 1.500,00 EUR</w:t>
      </w:r>
    </w:p>
    <w:p w:rsidR="00D16CC5" w:rsidRPr="00111889" w:rsidRDefault="00D16CC5" w:rsidP="00D16CC5">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 xml:space="preserve">Održavanje hidranta u Modruškoj </w:t>
      </w:r>
      <w:proofErr w:type="spellStart"/>
      <w:r>
        <w:rPr>
          <w:rFonts w:ascii="Times New Roman" w:hAnsi="Times New Roman"/>
          <w:sz w:val="24"/>
          <w:szCs w:val="24"/>
        </w:rPr>
        <w:t>Munjavi</w:t>
      </w:r>
      <w:proofErr w:type="spellEnd"/>
      <w:r w:rsidR="003115CA">
        <w:rPr>
          <w:rFonts w:ascii="Times New Roman" w:hAnsi="Times New Roman"/>
          <w:sz w:val="24"/>
          <w:szCs w:val="24"/>
        </w:rPr>
        <w:t xml:space="preserve"> – 6.000,00 EUR</w:t>
      </w:r>
    </w:p>
    <w:p w:rsidR="00D16CC5" w:rsidRDefault="00D16CC5" w:rsidP="00D16CC5">
      <w:pPr>
        <w:widowControl w:val="0"/>
        <w:autoSpaceDN/>
        <w:spacing w:after="0"/>
        <w:jc w:val="both"/>
        <w:textAlignment w:val="auto"/>
        <w:rPr>
          <w:rFonts w:ascii="Times New Roman" w:hAnsi="Times New Roman"/>
          <w:sz w:val="24"/>
          <w:szCs w:val="24"/>
        </w:rPr>
      </w:pPr>
      <w:r>
        <w:rPr>
          <w:rFonts w:ascii="Times New Roman" w:hAnsi="Times New Roman"/>
          <w:sz w:val="24"/>
          <w:szCs w:val="24"/>
        </w:rPr>
        <w:t>te kroz kapitalne projekte</w:t>
      </w:r>
    </w:p>
    <w:p w:rsidR="00D16CC5" w:rsidRDefault="00D16CC5" w:rsidP="00D16CC5">
      <w:pPr>
        <w:pStyle w:val="Odlomakpopisa"/>
        <w:widowControl w:val="0"/>
        <w:numPr>
          <w:ilvl w:val="0"/>
          <w:numId w:val="8"/>
        </w:numPr>
        <w:autoSpaceDN/>
        <w:spacing w:after="0"/>
        <w:ind w:left="993"/>
        <w:jc w:val="both"/>
        <w:textAlignment w:val="auto"/>
        <w:rPr>
          <w:rFonts w:ascii="Times New Roman" w:hAnsi="Times New Roman"/>
          <w:sz w:val="24"/>
          <w:szCs w:val="24"/>
        </w:rPr>
      </w:pPr>
      <w:r>
        <w:rPr>
          <w:rFonts w:ascii="Times New Roman" w:hAnsi="Times New Roman"/>
          <w:sz w:val="24"/>
          <w:szCs w:val="24"/>
        </w:rPr>
        <w:t>Odvodnja oborinskih voda u naselju Josipdol</w:t>
      </w:r>
      <w:r w:rsidR="003115CA">
        <w:rPr>
          <w:rFonts w:ascii="Times New Roman" w:hAnsi="Times New Roman"/>
          <w:sz w:val="24"/>
          <w:szCs w:val="24"/>
        </w:rPr>
        <w:t xml:space="preserve"> – 13.300,00 EUR</w:t>
      </w:r>
    </w:p>
    <w:p w:rsidR="00D16CC5" w:rsidRDefault="00D16CC5" w:rsidP="00D16CC5">
      <w:pPr>
        <w:pStyle w:val="Odlomakpopisa"/>
        <w:widowControl w:val="0"/>
        <w:numPr>
          <w:ilvl w:val="0"/>
          <w:numId w:val="8"/>
        </w:numPr>
        <w:autoSpaceDN/>
        <w:spacing w:after="0"/>
        <w:ind w:left="993"/>
        <w:jc w:val="both"/>
        <w:textAlignment w:val="auto"/>
        <w:rPr>
          <w:rFonts w:ascii="Times New Roman" w:hAnsi="Times New Roman"/>
          <w:sz w:val="24"/>
          <w:szCs w:val="24"/>
        </w:rPr>
      </w:pPr>
      <w:r>
        <w:rPr>
          <w:rFonts w:ascii="Times New Roman" w:hAnsi="Times New Roman"/>
          <w:sz w:val="24"/>
          <w:szCs w:val="24"/>
        </w:rPr>
        <w:t>Izgradnja sekundarne vodovodne mreže</w:t>
      </w:r>
      <w:r w:rsidR="003115CA">
        <w:rPr>
          <w:rFonts w:ascii="Times New Roman" w:hAnsi="Times New Roman"/>
          <w:sz w:val="24"/>
          <w:szCs w:val="24"/>
        </w:rPr>
        <w:t xml:space="preserve"> – 54.300,00 EUR</w:t>
      </w:r>
    </w:p>
    <w:p w:rsidR="00D16CC5" w:rsidRPr="00D16CC5" w:rsidRDefault="00D16CC5" w:rsidP="00D16CC5">
      <w:pPr>
        <w:widowControl w:val="0"/>
        <w:autoSpaceDN/>
        <w:spacing w:after="0"/>
        <w:jc w:val="both"/>
        <w:textAlignment w:val="auto"/>
        <w:rPr>
          <w:rFonts w:ascii="Times New Roman" w:hAnsi="Times New Roman"/>
          <w:sz w:val="24"/>
          <w:szCs w:val="24"/>
        </w:rPr>
      </w:pPr>
    </w:p>
    <w:p w:rsidR="00D16CC5" w:rsidRDefault="00D16CC5" w:rsidP="00D16CC5">
      <w:pPr>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p>
    <w:p w:rsidR="00F46FB1" w:rsidRPr="00F46FB1" w:rsidRDefault="00D16CC5" w:rsidP="00F46FB1">
      <w:pPr>
        <w:tabs>
          <w:tab w:val="left" w:pos="720"/>
        </w:tabs>
        <w:spacing w:after="0"/>
        <w:jc w:val="both"/>
        <w:rPr>
          <w:rFonts w:ascii="Times New Roman" w:eastAsia="Times New Roman" w:hAnsi="Times New Roman"/>
          <w:color w:val="000000"/>
          <w:sz w:val="24"/>
          <w:szCs w:val="24"/>
        </w:rPr>
      </w:pPr>
      <w:r w:rsidRPr="00F46FB1">
        <w:rPr>
          <w:rFonts w:ascii="Times New Roman" w:hAnsi="Times New Roman"/>
          <w:bCs/>
          <w:sz w:val="24"/>
          <w:szCs w:val="24"/>
        </w:rPr>
        <w:t xml:space="preserve">Unaprjeđenje  vodoopskrbnog sustava Općine Josipdol kroz infrastrukturne radove i ulaganja. </w:t>
      </w:r>
      <w:r w:rsidRPr="00F46FB1">
        <w:rPr>
          <w:rFonts w:ascii="Times New Roman" w:eastAsia="Times New Roman" w:hAnsi="Times New Roman"/>
          <w:color w:val="000000"/>
          <w:sz w:val="24"/>
          <w:szCs w:val="24"/>
        </w:rPr>
        <w:t>Poboljšanje kvalitete života unaprjeđenjem i izgradnjom sustava javne vodoopskrbe.</w:t>
      </w:r>
      <w:r w:rsidR="00F46FB1" w:rsidRPr="00F46FB1">
        <w:rPr>
          <w:rFonts w:ascii="Times New Roman" w:eastAsia="Times New Roman" w:hAnsi="Times New Roman"/>
          <w:color w:val="000000"/>
          <w:sz w:val="24"/>
          <w:szCs w:val="24"/>
        </w:rPr>
        <w:t xml:space="preserve"> Aktivnosti u svrhu ispunjenja cilja programa: </w:t>
      </w:r>
    </w:p>
    <w:p w:rsidR="00F46FB1" w:rsidRPr="00F46FB1" w:rsidRDefault="00F46FB1" w:rsidP="00F46FB1">
      <w:pPr>
        <w:pStyle w:val="Odlomakpopisa"/>
        <w:numPr>
          <w:ilvl w:val="0"/>
          <w:numId w:val="10"/>
        </w:numPr>
        <w:suppressAutoHyphens w:val="0"/>
        <w:autoSpaceDN/>
        <w:spacing w:after="0"/>
        <w:textAlignment w:val="auto"/>
        <w:rPr>
          <w:rFonts w:ascii="Times New Roman" w:eastAsia="Times New Roman" w:hAnsi="Times New Roman"/>
          <w:color w:val="000000"/>
          <w:sz w:val="24"/>
          <w:szCs w:val="24"/>
        </w:rPr>
      </w:pPr>
      <w:r w:rsidRPr="00F46FB1">
        <w:rPr>
          <w:rFonts w:ascii="Times New Roman" w:eastAsia="Times New Roman" w:hAnsi="Times New Roman"/>
          <w:color w:val="000000"/>
          <w:sz w:val="24"/>
          <w:szCs w:val="24"/>
        </w:rPr>
        <w:t>Troškovi održavanja i popravka vodovoda</w:t>
      </w:r>
    </w:p>
    <w:p w:rsidR="00F46FB1" w:rsidRPr="00F46FB1" w:rsidRDefault="00F46FB1" w:rsidP="00F46FB1">
      <w:pPr>
        <w:pStyle w:val="Odlomakpopisa"/>
        <w:numPr>
          <w:ilvl w:val="0"/>
          <w:numId w:val="10"/>
        </w:numPr>
        <w:tabs>
          <w:tab w:val="left" w:pos="720"/>
        </w:tabs>
        <w:spacing w:after="0"/>
        <w:jc w:val="both"/>
        <w:rPr>
          <w:rFonts w:ascii="Times New Roman" w:eastAsia="Times New Roman" w:hAnsi="Times New Roman"/>
          <w:color w:val="000000"/>
          <w:sz w:val="24"/>
          <w:szCs w:val="24"/>
        </w:rPr>
      </w:pPr>
      <w:r w:rsidRPr="00F46FB1">
        <w:rPr>
          <w:rFonts w:ascii="Times New Roman" w:eastAsia="Times New Roman" w:hAnsi="Times New Roman"/>
          <w:color w:val="000000"/>
          <w:sz w:val="24"/>
          <w:szCs w:val="24"/>
        </w:rPr>
        <w:t>Izgradnja sekundarne mreže vodovoda</w:t>
      </w:r>
      <w:r w:rsidR="007E2F4B">
        <w:rPr>
          <w:rFonts w:ascii="Times New Roman" w:eastAsia="Times New Roman" w:hAnsi="Times New Roman"/>
          <w:color w:val="000000"/>
          <w:sz w:val="24"/>
          <w:szCs w:val="24"/>
        </w:rPr>
        <w:t xml:space="preserve"> – planirano sredstvima pomoći iz kompenzacijskih mjera</w:t>
      </w:r>
    </w:p>
    <w:p w:rsidR="00712CE1" w:rsidRPr="00712CE1" w:rsidRDefault="00712CE1" w:rsidP="00F46FB1">
      <w:pPr>
        <w:tabs>
          <w:tab w:val="left" w:pos="720"/>
        </w:tabs>
        <w:spacing w:after="0"/>
        <w:jc w:val="both"/>
        <w:rPr>
          <w:rFonts w:ascii="Times New Roman" w:hAnsi="Times New Roman"/>
          <w:sz w:val="24"/>
          <w:szCs w:val="24"/>
        </w:rPr>
      </w:pPr>
    </w:p>
    <w:p w:rsidR="00F46FB1" w:rsidRDefault="00F46FB1" w:rsidP="00F46FB1">
      <w:pPr>
        <w:tabs>
          <w:tab w:val="left" w:pos="720"/>
        </w:tabs>
        <w:jc w:val="both"/>
        <w:rPr>
          <w:rFonts w:ascii="Times New Roman" w:hAnsi="Times New Roman"/>
          <w:sz w:val="24"/>
          <w:szCs w:val="24"/>
        </w:rPr>
      </w:pPr>
      <w:r>
        <w:rPr>
          <w:u w:val="single"/>
        </w:rPr>
        <w:t>P</w:t>
      </w:r>
      <w:r w:rsidRPr="00534A4D">
        <w:rPr>
          <w:rFonts w:ascii="Times New Roman" w:hAnsi="Times New Roman"/>
          <w:sz w:val="24"/>
          <w:szCs w:val="24"/>
          <w:u w:val="single"/>
        </w:rPr>
        <w:t>okazatelji uspješnosti</w:t>
      </w:r>
      <w:r w:rsidRPr="00534A4D">
        <w:rPr>
          <w:rFonts w:ascii="Times New Roman" w:hAnsi="Times New Roman"/>
          <w:sz w:val="24"/>
          <w:szCs w:val="24"/>
        </w:rPr>
        <w:t>:</w:t>
      </w:r>
      <w:r>
        <w:rPr>
          <w:rFonts w:ascii="Times New Roman" w:hAnsi="Times New Roman"/>
          <w:sz w:val="24"/>
          <w:szCs w:val="24"/>
        </w:rPr>
        <w:t xml:space="preserve"> </w:t>
      </w:r>
    </w:p>
    <w:p w:rsidR="00F46FB1" w:rsidRPr="00F46FB1" w:rsidRDefault="00F46FB1" w:rsidP="00F46FB1">
      <w:pPr>
        <w:pStyle w:val="Odlomakpopisa"/>
        <w:numPr>
          <w:ilvl w:val="0"/>
          <w:numId w:val="11"/>
        </w:numPr>
        <w:tabs>
          <w:tab w:val="left" w:pos="720"/>
        </w:tabs>
        <w:jc w:val="both"/>
        <w:rPr>
          <w:rFonts w:ascii="Times New Roman" w:hAnsi="Times New Roman"/>
          <w:sz w:val="24"/>
          <w:szCs w:val="24"/>
        </w:rPr>
      </w:pPr>
      <w:r>
        <w:rPr>
          <w:rFonts w:ascii="Times New Roman" w:hAnsi="Times New Roman"/>
          <w:sz w:val="24"/>
          <w:szCs w:val="24"/>
        </w:rPr>
        <w:t>U</w:t>
      </w:r>
      <w:r w:rsidRPr="00F46FB1">
        <w:rPr>
          <w:rFonts w:ascii="Times New Roman" w:hAnsi="Times New Roman"/>
          <w:sz w:val="24"/>
          <w:szCs w:val="24"/>
        </w:rPr>
        <w:t>ložena sredstva u održavanje i popravak dva vodovodna tornja</w:t>
      </w:r>
    </w:p>
    <w:p w:rsidR="00F46FB1" w:rsidRPr="00F46FB1" w:rsidRDefault="00F46FB1" w:rsidP="00F46FB1">
      <w:pPr>
        <w:pStyle w:val="Odlomakpopisa"/>
        <w:numPr>
          <w:ilvl w:val="0"/>
          <w:numId w:val="11"/>
        </w:numPr>
        <w:tabs>
          <w:tab w:val="left" w:pos="720"/>
        </w:tabs>
        <w:jc w:val="both"/>
        <w:rPr>
          <w:rFonts w:ascii="Times New Roman" w:hAnsi="Times New Roman"/>
          <w:sz w:val="24"/>
          <w:szCs w:val="24"/>
        </w:rPr>
      </w:pPr>
      <w:r w:rsidRPr="00F46FB1">
        <w:rPr>
          <w:rFonts w:ascii="Times New Roman" w:hAnsi="Times New Roman"/>
          <w:sz w:val="24"/>
          <w:szCs w:val="24"/>
        </w:rPr>
        <w:t>Izgrađena minimalno jedna sekundarna mreža vodovoda.</w:t>
      </w:r>
    </w:p>
    <w:p w:rsidR="00067243" w:rsidRDefault="00067243" w:rsidP="00067243">
      <w:pPr>
        <w:pStyle w:val="Tijeloteksta"/>
        <w:spacing w:after="0"/>
        <w:jc w:val="both"/>
        <w:rPr>
          <w:rFonts w:cs="Times New Roman"/>
          <w:color w:val="FF0000"/>
        </w:rPr>
      </w:pPr>
      <w:r w:rsidRPr="00534A4D">
        <w:rPr>
          <w:rFonts w:cs="Times New Roman"/>
          <w:u w:val="single"/>
        </w:rPr>
        <w:t xml:space="preserve">Sredstva za realizaciju: </w:t>
      </w:r>
      <w:r w:rsidR="003115CA">
        <w:rPr>
          <w:rFonts w:cs="Times New Roman"/>
        </w:rPr>
        <w:t xml:space="preserve">Planirana </w:t>
      </w:r>
      <w:r w:rsidRPr="00534A4D">
        <w:rPr>
          <w:rFonts w:cs="Times New Roman"/>
        </w:rPr>
        <w:t xml:space="preserve">sredstva </w:t>
      </w:r>
      <w:r w:rsidR="003115CA">
        <w:rPr>
          <w:rFonts w:cs="Times New Roman"/>
        </w:rPr>
        <w:t xml:space="preserve">proračunu za 2024. iznose </w:t>
      </w:r>
      <w:r w:rsidR="00B12321">
        <w:t>80.1</w:t>
      </w:r>
      <w:r w:rsidR="004C13A5" w:rsidRPr="004C13A5">
        <w:t>00,00</w:t>
      </w:r>
      <w:r w:rsidR="004C13A5">
        <w:t xml:space="preserve"> </w:t>
      </w:r>
      <w:r w:rsidRPr="004C13A5">
        <w:rPr>
          <w:rFonts w:cs="Times New Roman"/>
        </w:rPr>
        <w:t>EUR</w:t>
      </w:r>
      <w:r w:rsidRPr="00534A4D">
        <w:rPr>
          <w:rFonts w:cs="Times New Roman"/>
        </w:rPr>
        <w:t>.</w:t>
      </w:r>
    </w:p>
    <w:p w:rsidR="00067243" w:rsidRPr="004B335C" w:rsidRDefault="00067243" w:rsidP="00067243">
      <w:pPr>
        <w:pStyle w:val="Tijeloteksta"/>
        <w:spacing w:after="0"/>
        <w:ind w:left="720"/>
        <w:jc w:val="both"/>
        <w:rPr>
          <w:rFonts w:cs="Times New Roman"/>
          <w:color w:val="FF0000"/>
        </w:rPr>
      </w:pPr>
    </w:p>
    <w:p w:rsidR="00710E64" w:rsidRPr="00067243" w:rsidRDefault="00710E64" w:rsidP="003C4DF3">
      <w:pPr>
        <w:tabs>
          <w:tab w:val="left" w:pos="720"/>
        </w:tabs>
        <w:jc w:val="both"/>
        <w:rPr>
          <w:rFonts w:ascii="Times New Roman" w:hAnsi="Times New Roman"/>
          <w:sz w:val="24"/>
          <w:szCs w:val="24"/>
        </w:rPr>
      </w:pPr>
    </w:p>
    <w:p w:rsidR="003115CA" w:rsidRDefault="003115CA" w:rsidP="00067243">
      <w:pPr>
        <w:spacing w:after="0"/>
        <w:jc w:val="both"/>
        <w:rPr>
          <w:rFonts w:ascii="Times New Roman" w:hAnsi="Times New Roman"/>
          <w:b/>
          <w:sz w:val="24"/>
          <w:szCs w:val="24"/>
          <w:lang w:eastAsia="hi-IN" w:bidi="hi-IN"/>
        </w:rPr>
      </w:pPr>
    </w:p>
    <w:p w:rsidR="003115CA" w:rsidRDefault="003115CA" w:rsidP="00067243">
      <w:pPr>
        <w:spacing w:after="0"/>
        <w:jc w:val="both"/>
        <w:rPr>
          <w:rFonts w:ascii="Times New Roman" w:hAnsi="Times New Roman"/>
          <w:b/>
          <w:sz w:val="24"/>
          <w:szCs w:val="24"/>
          <w:lang w:eastAsia="hi-IN" w:bidi="hi-IN"/>
        </w:rPr>
      </w:pPr>
    </w:p>
    <w:p w:rsidR="003115CA" w:rsidRDefault="003115CA" w:rsidP="00067243">
      <w:pPr>
        <w:spacing w:after="0"/>
        <w:jc w:val="both"/>
        <w:rPr>
          <w:rFonts w:ascii="Times New Roman" w:hAnsi="Times New Roman"/>
          <w:b/>
          <w:sz w:val="24"/>
          <w:szCs w:val="24"/>
          <w:lang w:eastAsia="hi-IN" w:bidi="hi-IN"/>
        </w:rPr>
      </w:pPr>
    </w:p>
    <w:p w:rsidR="003115CA" w:rsidRDefault="003115CA" w:rsidP="00067243">
      <w:pPr>
        <w:spacing w:after="0"/>
        <w:jc w:val="both"/>
        <w:rPr>
          <w:rFonts w:ascii="Times New Roman" w:hAnsi="Times New Roman"/>
          <w:b/>
          <w:sz w:val="24"/>
          <w:szCs w:val="24"/>
          <w:lang w:eastAsia="hi-IN" w:bidi="hi-IN"/>
        </w:rPr>
      </w:pPr>
    </w:p>
    <w:p w:rsidR="001B33D0" w:rsidRDefault="004C13A5" w:rsidP="00067243">
      <w:pPr>
        <w:spacing w:after="0"/>
        <w:jc w:val="both"/>
        <w:rPr>
          <w:rFonts w:ascii="Times New Roman" w:hAnsi="Times New Roman"/>
          <w:b/>
          <w:sz w:val="24"/>
          <w:szCs w:val="24"/>
          <w:lang w:eastAsia="hi-IN" w:bidi="hi-IN"/>
        </w:rPr>
      </w:pPr>
      <w:r w:rsidRPr="004C13A5">
        <w:rPr>
          <w:rFonts w:ascii="Times New Roman" w:hAnsi="Times New Roman"/>
          <w:b/>
          <w:sz w:val="24"/>
          <w:szCs w:val="24"/>
          <w:lang w:eastAsia="hi-IN" w:bidi="hi-IN"/>
        </w:rPr>
        <w:t>PROGRAM 2008</w:t>
      </w:r>
      <w:r w:rsidR="00067243" w:rsidRPr="004C13A5">
        <w:rPr>
          <w:rFonts w:ascii="Times New Roman" w:hAnsi="Times New Roman"/>
          <w:b/>
          <w:sz w:val="24"/>
          <w:szCs w:val="24"/>
          <w:lang w:eastAsia="hi-IN" w:bidi="hi-IN"/>
        </w:rPr>
        <w:t xml:space="preserve"> Razvoj i </w:t>
      </w:r>
      <w:r w:rsidR="001B33D0" w:rsidRPr="004C13A5">
        <w:rPr>
          <w:rFonts w:ascii="Times New Roman" w:hAnsi="Times New Roman"/>
          <w:b/>
          <w:sz w:val="24"/>
          <w:szCs w:val="24"/>
          <w:lang w:eastAsia="hi-IN" w:bidi="hi-IN"/>
        </w:rPr>
        <w:t>poticanje turizma</w:t>
      </w:r>
      <w:r w:rsidR="00502D1F" w:rsidRPr="004C13A5">
        <w:rPr>
          <w:rFonts w:ascii="Times New Roman" w:hAnsi="Times New Roman"/>
          <w:b/>
          <w:sz w:val="24"/>
          <w:szCs w:val="24"/>
          <w:lang w:eastAsia="hi-IN" w:bidi="hi-IN"/>
        </w:rPr>
        <w:t xml:space="preserve"> </w:t>
      </w:r>
    </w:p>
    <w:tbl>
      <w:tblPr>
        <w:tblStyle w:val="Reetkatablice"/>
        <w:tblW w:w="0" w:type="auto"/>
        <w:tblLook w:val="04A0" w:firstRow="1" w:lastRow="0" w:firstColumn="1" w:lastColumn="0" w:noHBand="0" w:noVBand="1"/>
      </w:tblPr>
      <w:tblGrid>
        <w:gridCol w:w="3020"/>
        <w:gridCol w:w="3020"/>
        <w:gridCol w:w="3020"/>
      </w:tblGrid>
      <w:tr w:rsidR="003115CA" w:rsidRPr="00152BC3" w:rsidTr="002B790C">
        <w:tc>
          <w:tcPr>
            <w:tcW w:w="3020" w:type="dxa"/>
            <w:vAlign w:val="center"/>
          </w:tcPr>
          <w:p w:rsidR="003115CA" w:rsidRPr="00152BC3" w:rsidRDefault="003115CA"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3115CA" w:rsidRPr="00152BC3" w:rsidRDefault="003115CA"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3115CA" w:rsidRPr="00152BC3" w:rsidRDefault="003115CA" w:rsidP="002B790C">
            <w:pPr>
              <w:jc w:val="center"/>
              <w:rPr>
                <w:rFonts w:ascii="Times New Roman" w:hAnsi="Times New Roman"/>
                <w:sz w:val="24"/>
                <w:szCs w:val="24"/>
              </w:rPr>
            </w:pPr>
            <w:r w:rsidRPr="00152BC3">
              <w:rPr>
                <w:rFonts w:ascii="Times New Roman" w:hAnsi="Times New Roman"/>
                <w:sz w:val="24"/>
                <w:szCs w:val="24"/>
              </w:rPr>
              <w:t>2026.</w:t>
            </w:r>
          </w:p>
        </w:tc>
      </w:tr>
      <w:tr w:rsidR="003115CA" w:rsidRPr="00152BC3" w:rsidTr="002B790C">
        <w:tc>
          <w:tcPr>
            <w:tcW w:w="3020" w:type="dxa"/>
            <w:vAlign w:val="center"/>
          </w:tcPr>
          <w:p w:rsidR="003115CA" w:rsidRPr="00152BC3" w:rsidRDefault="003115CA"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1.910,00</w:t>
            </w:r>
          </w:p>
        </w:tc>
        <w:tc>
          <w:tcPr>
            <w:tcW w:w="3020" w:type="dxa"/>
            <w:vAlign w:val="center"/>
          </w:tcPr>
          <w:p w:rsidR="003115CA" w:rsidRPr="00152BC3" w:rsidRDefault="003115CA" w:rsidP="002B790C">
            <w:pPr>
              <w:jc w:val="center"/>
              <w:rPr>
                <w:rFonts w:ascii="Times New Roman" w:hAnsi="Times New Roman"/>
                <w:sz w:val="24"/>
                <w:szCs w:val="24"/>
              </w:rPr>
            </w:pPr>
            <w:r>
              <w:rPr>
                <w:rFonts w:ascii="Times New Roman" w:hAnsi="Times New Roman"/>
                <w:sz w:val="24"/>
                <w:szCs w:val="24"/>
              </w:rPr>
              <w:t>1.814,00</w:t>
            </w:r>
          </w:p>
        </w:tc>
        <w:tc>
          <w:tcPr>
            <w:tcW w:w="3020" w:type="dxa"/>
            <w:vAlign w:val="center"/>
          </w:tcPr>
          <w:p w:rsidR="003115CA" w:rsidRPr="00152BC3" w:rsidRDefault="003115CA" w:rsidP="002B790C">
            <w:pPr>
              <w:jc w:val="center"/>
              <w:rPr>
                <w:rFonts w:ascii="Times New Roman" w:hAnsi="Times New Roman"/>
                <w:sz w:val="24"/>
                <w:szCs w:val="24"/>
              </w:rPr>
            </w:pPr>
            <w:r>
              <w:rPr>
                <w:rFonts w:ascii="Times New Roman" w:hAnsi="Times New Roman"/>
                <w:sz w:val="24"/>
                <w:szCs w:val="24"/>
              </w:rPr>
              <w:t>2.021,00</w:t>
            </w:r>
          </w:p>
        </w:tc>
      </w:tr>
    </w:tbl>
    <w:p w:rsidR="004C13A5" w:rsidRPr="004C13A5" w:rsidRDefault="004C13A5" w:rsidP="00067243">
      <w:pPr>
        <w:spacing w:after="0"/>
        <w:jc w:val="both"/>
        <w:rPr>
          <w:rFonts w:ascii="Times New Roman" w:hAnsi="Times New Roman"/>
          <w:b/>
          <w:sz w:val="24"/>
          <w:szCs w:val="24"/>
          <w:lang w:eastAsia="hi-IN" w:bidi="hi-IN"/>
        </w:rPr>
      </w:pPr>
    </w:p>
    <w:p w:rsidR="001B33D0" w:rsidRPr="004C13A5" w:rsidRDefault="001B33D0" w:rsidP="001B33D0">
      <w:pPr>
        <w:spacing w:after="0"/>
        <w:jc w:val="both"/>
        <w:rPr>
          <w:rFonts w:ascii="Times New Roman" w:hAnsi="Times New Roman"/>
          <w:sz w:val="24"/>
          <w:szCs w:val="24"/>
        </w:rPr>
      </w:pPr>
      <w:r w:rsidRPr="00111889">
        <w:rPr>
          <w:rFonts w:ascii="Times New Roman" w:hAnsi="Times New Roman"/>
          <w:sz w:val="24"/>
          <w:szCs w:val="24"/>
        </w:rPr>
        <w:t xml:space="preserve">Ostvaruje se kroz </w:t>
      </w:r>
      <w:r w:rsidR="00FF7067">
        <w:rPr>
          <w:rFonts w:ascii="Times New Roman" w:hAnsi="Times New Roman"/>
          <w:sz w:val="24"/>
          <w:szCs w:val="24"/>
        </w:rPr>
        <w:t>ka</w:t>
      </w:r>
      <w:r>
        <w:rPr>
          <w:rFonts w:ascii="Times New Roman" w:hAnsi="Times New Roman"/>
          <w:sz w:val="24"/>
          <w:szCs w:val="24"/>
        </w:rPr>
        <w:t>pitalni projekt Postavl</w:t>
      </w:r>
      <w:r w:rsidR="004C13A5">
        <w:rPr>
          <w:rFonts w:ascii="Times New Roman" w:hAnsi="Times New Roman"/>
          <w:sz w:val="24"/>
          <w:szCs w:val="24"/>
        </w:rPr>
        <w:t xml:space="preserve">janje turističke signalizacije, te donaciju </w:t>
      </w:r>
      <w:r w:rsidR="004C13A5" w:rsidRPr="004C13A5">
        <w:rPr>
          <w:rFonts w:ascii="Times New Roman" w:hAnsi="Times New Roman"/>
          <w:sz w:val="24"/>
          <w:szCs w:val="24"/>
        </w:rPr>
        <w:t>TZP za u</w:t>
      </w:r>
      <w:r w:rsidR="0030364E">
        <w:rPr>
          <w:rFonts w:ascii="Times New Roman" w:hAnsi="Times New Roman"/>
          <w:sz w:val="24"/>
          <w:szCs w:val="24"/>
        </w:rPr>
        <w:t>naprjeđenje uv</w:t>
      </w:r>
      <w:r w:rsidR="004C13A5" w:rsidRPr="004C13A5">
        <w:rPr>
          <w:rFonts w:ascii="Times New Roman" w:hAnsi="Times New Roman"/>
          <w:sz w:val="24"/>
          <w:szCs w:val="24"/>
        </w:rPr>
        <w:t>jeta boravka turista</w:t>
      </w:r>
    </w:p>
    <w:p w:rsidR="001B33D0" w:rsidRPr="001B33D0" w:rsidRDefault="001B33D0" w:rsidP="001B33D0">
      <w:pPr>
        <w:suppressAutoHyphens w:val="0"/>
        <w:autoSpaceDN/>
        <w:jc w:val="both"/>
        <w:textAlignment w:val="auto"/>
        <w:rPr>
          <w:rFonts w:ascii="Times New Roman" w:eastAsiaTheme="minorEastAsia" w:hAnsi="Times New Roman"/>
          <w:sz w:val="24"/>
          <w:szCs w:val="24"/>
          <w:lang w:eastAsia="hr-HR"/>
        </w:rPr>
      </w:pPr>
      <w:r>
        <w:rPr>
          <w:rFonts w:ascii="Times New Roman" w:eastAsiaTheme="minorEastAsia" w:hAnsi="Times New Roman"/>
          <w:sz w:val="24"/>
          <w:szCs w:val="24"/>
          <w:lang w:eastAsia="hr-HR"/>
        </w:rPr>
        <w:t>U</w:t>
      </w:r>
      <w:r w:rsidRPr="001B33D0">
        <w:rPr>
          <w:rFonts w:ascii="Times New Roman" w:eastAsiaTheme="minorEastAsia" w:hAnsi="Times New Roman"/>
          <w:sz w:val="24"/>
          <w:szCs w:val="24"/>
          <w:lang w:eastAsia="hr-HR"/>
        </w:rPr>
        <w:t xml:space="preserve">zimajući u obzir tradiciju bavljenja turizmom i prirodne resurse, Općina raspolaže brojnim predispozicijama za daljnji razvoj. Povećana potražnja za uslugama turističkog sektora mogla bi dati poticaj razvoju malog i srednjeg poduzetništva na području turizma. </w:t>
      </w:r>
    </w:p>
    <w:p w:rsidR="001B33D0" w:rsidRDefault="001B33D0" w:rsidP="001B33D0">
      <w:pPr>
        <w:spacing w:after="0"/>
        <w:jc w:val="both"/>
        <w:rPr>
          <w:rFonts w:ascii="Times New Roman" w:hAnsi="Times New Roman"/>
          <w:sz w:val="24"/>
          <w:szCs w:val="24"/>
        </w:rPr>
      </w:pPr>
    </w:p>
    <w:p w:rsidR="00710E64" w:rsidRDefault="001B33D0" w:rsidP="00710E64">
      <w:pPr>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r w:rsidR="00710E64">
        <w:rPr>
          <w:rFonts w:ascii="Arial" w:hAnsi="Arial" w:cs="Arial"/>
          <w:sz w:val="20"/>
          <w:szCs w:val="20"/>
          <w:u w:val="single"/>
        </w:rPr>
        <w:t xml:space="preserve"> </w:t>
      </w:r>
    </w:p>
    <w:p w:rsidR="001B33D0" w:rsidRDefault="00710E64" w:rsidP="00710E64">
      <w:pPr>
        <w:jc w:val="both"/>
        <w:rPr>
          <w:rFonts w:ascii="Times New Roman" w:hAnsi="Times New Roman"/>
          <w:sz w:val="24"/>
          <w:szCs w:val="24"/>
        </w:rPr>
      </w:pPr>
      <w:r w:rsidRPr="00710E64">
        <w:rPr>
          <w:rFonts w:ascii="Times New Roman" w:hAnsi="Times New Roman"/>
          <w:sz w:val="24"/>
          <w:szCs w:val="24"/>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p>
    <w:p w:rsidR="00710E64" w:rsidRPr="00710E64" w:rsidRDefault="00710E64" w:rsidP="00710E64">
      <w:pPr>
        <w:tabs>
          <w:tab w:val="left" w:pos="720"/>
        </w:tabs>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1B33D0" w:rsidRDefault="00710E64" w:rsidP="001B33D0">
      <w:pPr>
        <w:spacing w:after="0"/>
        <w:jc w:val="both"/>
        <w:rPr>
          <w:rFonts w:ascii="Times New Roman" w:hAnsi="Times New Roman"/>
          <w:sz w:val="24"/>
          <w:szCs w:val="24"/>
        </w:rPr>
      </w:pPr>
      <w:r w:rsidRPr="00710E64">
        <w:rPr>
          <w:rFonts w:ascii="Times New Roman" w:hAnsi="Times New Roman"/>
          <w:sz w:val="24"/>
          <w:szCs w:val="24"/>
        </w:rPr>
        <w:t>Broj noćenja turista u odnosu na prethodnu godinu.</w:t>
      </w:r>
    </w:p>
    <w:p w:rsidR="00710E64" w:rsidRDefault="00710E64" w:rsidP="001B33D0">
      <w:pPr>
        <w:spacing w:after="0"/>
        <w:jc w:val="both"/>
        <w:rPr>
          <w:rFonts w:ascii="Times New Roman" w:hAnsi="Times New Roman"/>
          <w:sz w:val="24"/>
          <w:szCs w:val="24"/>
        </w:rPr>
      </w:pPr>
    </w:p>
    <w:p w:rsidR="004C13A5" w:rsidRDefault="00B8265F" w:rsidP="004C13A5">
      <w:pPr>
        <w:pStyle w:val="Tijeloteksta"/>
        <w:spacing w:after="0"/>
        <w:jc w:val="both"/>
        <w:rPr>
          <w:rFonts w:cs="Times New Roman"/>
        </w:rPr>
      </w:pPr>
      <w:r w:rsidRPr="00534A4D">
        <w:rPr>
          <w:rFonts w:cs="Times New Roman"/>
          <w:u w:val="single"/>
        </w:rPr>
        <w:t xml:space="preserve">Sredstva za realizaciju: </w:t>
      </w:r>
      <w:r w:rsidRPr="00534A4D">
        <w:rPr>
          <w:rFonts w:cs="Times New Roman"/>
        </w:rPr>
        <w:t xml:space="preserve">Planirana su sredstva u ukupnom iznosu od </w:t>
      </w:r>
      <w:r w:rsidR="004C13A5" w:rsidRPr="004C13A5">
        <w:t>1.910,00</w:t>
      </w:r>
      <w:r w:rsidR="004C13A5">
        <w:rPr>
          <w:sz w:val="20"/>
          <w:szCs w:val="20"/>
        </w:rPr>
        <w:t xml:space="preserve"> </w:t>
      </w:r>
      <w:r w:rsidRPr="00534A4D">
        <w:rPr>
          <w:rFonts w:cs="Times New Roman"/>
        </w:rPr>
        <w:t>E</w:t>
      </w:r>
      <w:r w:rsidR="004C13A5">
        <w:rPr>
          <w:rFonts w:cs="Times New Roman"/>
        </w:rPr>
        <w:t>UR</w:t>
      </w:r>
    </w:p>
    <w:p w:rsidR="00214715" w:rsidRDefault="00214715" w:rsidP="004C13A5">
      <w:pPr>
        <w:pStyle w:val="Tijeloteksta"/>
        <w:spacing w:after="0"/>
        <w:jc w:val="both"/>
        <w:rPr>
          <w:rFonts w:cs="Times New Roman"/>
        </w:rPr>
      </w:pPr>
    </w:p>
    <w:p w:rsidR="00710E64" w:rsidRDefault="004C13A5" w:rsidP="00214715">
      <w:pPr>
        <w:pStyle w:val="Tijeloteksta"/>
        <w:spacing w:after="0"/>
        <w:jc w:val="both"/>
        <w:rPr>
          <w:b/>
        </w:rPr>
      </w:pPr>
      <w:r>
        <w:rPr>
          <w:b/>
        </w:rPr>
        <w:t>PROGRAM 2009</w:t>
      </w:r>
      <w:r w:rsidR="00710E64" w:rsidRPr="0020183D">
        <w:rPr>
          <w:b/>
        </w:rPr>
        <w:t xml:space="preserve"> </w:t>
      </w:r>
      <w:r w:rsidR="00710E64">
        <w:rPr>
          <w:b/>
        </w:rPr>
        <w:t>Razvoj civilnog društva</w:t>
      </w:r>
    </w:p>
    <w:tbl>
      <w:tblPr>
        <w:tblStyle w:val="Reetkatablice"/>
        <w:tblW w:w="0" w:type="auto"/>
        <w:tblLook w:val="04A0" w:firstRow="1" w:lastRow="0" w:firstColumn="1" w:lastColumn="0" w:noHBand="0" w:noVBand="1"/>
      </w:tblPr>
      <w:tblGrid>
        <w:gridCol w:w="3020"/>
        <w:gridCol w:w="3020"/>
        <w:gridCol w:w="3020"/>
      </w:tblGrid>
      <w:tr w:rsidR="003115CA" w:rsidRPr="00152BC3" w:rsidTr="002B790C">
        <w:tc>
          <w:tcPr>
            <w:tcW w:w="3020" w:type="dxa"/>
            <w:vAlign w:val="center"/>
          </w:tcPr>
          <w:p w:rsidR="003115CA" w:rsidRPr="00152BC3" w:rsidRDefault="003115CA"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3115CA" w:rsidRPr="00152BC3" w:rsidRDefault="003115CA"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3115CA" w:rsidRPr="00152BC3" w:rsidRDefault="003115CA" w:rsidP="002B790C">
            <w:pPr>
              <w:jc w:val="center"/>
              <w:rPr>
                <w:rFonts w:ascii="Times New Roman" w:hAnsi="Times New Roman"/>
                <w:sz w:val="24"/>
                <w:szCs w:val="24"/>
              </w:rPr>
            </w:pPr>
            <w:r w:rsidRPr="00152BC3">
              <w:rPr>
                <w:rFonts w:ascii="Times New Roman" w:hAnsi="Times New Roman"/>
                <w:sz w:val="24"/>
                <w:szCs w:val="24"/>
              </w:rPr>
              <w:t>2026.</w:t>
            </w:r>
          </w:p>
        </w:tc>
      </w:tr>
      <w:tr w:rsidR="003115CA" w:rsidRPr="00152BC3" w:rsidTr="002B790C">
        <w:tc>
          <w:tcPr>
            <w:tcW w:w="3020" w:type="dxa"/>
            <w:vAlign w:val="center"/>
          </w:tcPr>
          <w:p w:rsidR="003115CA" w:rsidRPr="00152BC3" w:rsidRDefault="003115CA"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60.000,00</w:t>
            </w:r>
          </w:p>
        </w:tc>
        <w:tc>
          <w:tcPr>
            <w:tcW w:w="3020" w:type="dxa"/>
            <w:vAlign w:val="center"/>
          </w:tcPr>
          <w:p w:rsidR="003115CA" w:rsidRPr="00152BC3" w:rsidRDefault="003115CA" w:rsidP="002B790C">
            <w:pPr>
              <w:jc w:val="center"/>
              <w:rPr>
                <w:rFonts w:ascii="Times New Roman" w:hAnsi="Times New Roman"/>
                <w:sz w:val="24"/>
                <w:szCs w:val="24"/>
              </w:rPr>
            </w:pPr>
            <w:r>
              <w:rPr>
                <w:rFonts w:ascii="Times New Roman" w:hAnsi="Times New Roman"/>
                <w:sz w:val="24"/>
                <w:szCs w:val="24"/>
              </w:rPr>
              <w:t>60.000,00</w:t>
            </w:r>
          </w:p>
        </w:tc>
        <w:tc>
          <w:tcPr>
            <w:tcW w:w="3020" w:type="dxa"/>
            <w:vAlign w:val="center"/>
          </w:tcPr>
          <w:p w:rsidR="003115CA" w:rsidRPr="00152BC3" w:rsidRDefault="003115CA" w:rsidP="002B790C">
            <w:pPr>
              <w:jc w:val="center"/>
              <w:rPr>
                <w:rFonts w:ascii="Times New Roman" w:hAnsi="Times New Roman"/>
                <w:sz w:val="24"/>
                <w:szCs w:val="24"/>
              </w:rPr>
            </w:pPr>
            <w:r>
              <w:rPr>
                <w:rFonts w:ascii="Times New Roman" w:hAnsi="Times New Roman"/>
                <w:sz w:val="24"/>
                <w:szCs w:val="24"/>
              </w:rPr>
              <w:t>66.812,00</w:t>
            </w:r>
          </w:p>
        </w:tc>
      </w:tr>
    </w:tbl>
    <w:p w:rsidR="003115CA" w:rsidRPr="00214715" w:rsidRDefault="003115CA" w:rsidP="00214715">
      <w:pPr>
        <w:pStyle w:val="Tijeloteksta"/>
        <w:spacing w:after="0"/>
        <w:jc w:val="both"/>
        <w:rPr>
          <w:rFonts w:cs="Times New Roman"/>
          <w:color w:val="FF0000"/>
        </w:rPr>
      </w:pPr>
    </w:p>
    <w:p w:rsidR="003C4DF3" w:rsidRPr="008257BD" w:rsidRDefault="009405C0" w:rsidP="008257BD">
      <w:pPr>
        <w:spacing w:after="0"/>
        <w:jc w:val="both"/>
        <w:rPr>
          <w:rFonts w:ascii="Times New Roman" w:hAnsi="Times New Roman"/>
          <w:b/>
          <w:color w:val="FF0000"/>
          <w:sz w:val="24"/>
          <w:szCs w:val="24"/>
          <w:lang w:eastAsia="hi-IN" w:bidi="hi-IN"/>
        </w:rPr>
      </w:pPr>
      <w:r w:rsidRPr="008257BD">
        <w:rPr>
          <w:rFonts w:ascii="Times New Roman" w:hAnsi="Times New Roman"/>
          <w:sz w:val="24"/>
          <w:szCs w:val="24"/>
        </w:rPr>
        <w:t xml:space="preserve">Ostvaruje </w:t>
      </w:r>
      <w:r w:rsidR="008257BD" w:rsidRPr="008257BD">
        <w:rPr>
          <w:rFonts w:ascii="Times New Roman" w:hAnsi="Times New Roman"/>
          <w:sz w:val="24"/>
          <w:szCs w:val="24"/>
        </w:rPr>
        <w:t xml:space="preserve">se kroz aktivnosti Obnove doma </w:t>
      </w:r>
      <w:r w:rsidRPr="008257BD">
        <w:rPr>
          <w:rFonts w:ascii="Times New Roman" w:hAnsi="Times New Roman"/>
          <w:sz w:val="24"/>
          <w:szCs w:val="24"/>
        </w:rPr>
        <w:t xml:space="preserve">u </w:t>
      </w:r>
      <w:proofErr w:type="spellStart"/>
      <w:r w:rsidRPr="008257BD">
        <w:rPr>
          <w:rFonts w:ascii="Times New Roman" w:hAnsi="Times New Roman"/>
          <w:sz w:val="24"/>
          <w:szCs w:val="24"/>
        </w:rPr>
        <w:t>Vojnovcu</w:t>
      </w:r>
      <w:proofErr w:type="spellEnd"/>
      <w:r w:rsidRPr="008257BD">
        <w:rPr>
          <w:rFonts w:ascii="Times New Roman" w:hAnsi="Times New Roman"/>
          <w:sz w:val="24"/>
          <w:szCs w:val="24"/>
        </w:rPr>
        <w:t xml:space="preserve">. </w:t>
      </w:r>
      <w:r>
        <w:rPr>
          <w:rFonts w:ascii="Times New Roman" w:hAnsi="Times New Roman"/>
          <w:color w:val="FF0000"/>
          <w:sz w:val="24"/>
          <w:szCs w:val="24"/>
        </w:rPr>
        <w:t xml:space="preserve"> </w:t>
      </w:r>
    </w:p>
    <w:p w:rsidR="009405C0" w:rsidRDefault="009405C0" w:rsidP="009405C0">
      <w:pPr>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r w:rsidRPr="008B5CFF">
        <w:rPr>
          <w:rFonts w:ascii="Arial" w:hAnsi="Arial" w:cs="Arial"/>
          <w:sz w:val="20"/>
          <w:szCs w:val="20"/>
        </w:rPr>
        <w:t xml:space="preserve">: </w:t>
      </w:r>
      <w:r w:rsidR="008B5CFF" w:rsidRPr="008B5CFF">
        <w:rPr>
          <w:rFonts w:ascii="Times New Roman" w:hAnsi="Times New Roman"/>
          <w:sz w:val="24"/>
          <w:szCs w:val="24"/>
        </w:rPr>
        <w:t>riješeni imovinskopravni odnosi</w:t>
      </w:r>
    </w:p>
    <w:p w:rsidR="009405C0" w:rsidRDefault="009405C0" w:rsidP="009405C0">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r w:rsidR="008B5CFF">
        <w:rPr>
          <w:rFonts w:ascii="Times New Roman" w:hAnsi="Times New Roman"/>
          <w:sz w:val="24"/>
          <w:szCs w:val="24"/>
        </w:rPr>
        <w:t xml:space="preserve">uložena sredstva </w:t>
      </w:r>
    </w:p>
    <w:p w:rsidR="00B8265F" w:rsidRPr="009405C0" w:rsidRDefault="00B8265F" w:rsidP="009405C0">
      <w:pPr>
        <w:tabs>
          <w:tab w:val="left" w:pos="720"/>
        </w:tabs>
        <w:spacing w:after="0"/>
        <w:jc w:val="both"/>
        <w:rPr>
          <w:rFonts w:ascii="Times New Roman" w:hAnsi="Times New Roman"/>
          <w:color w:val="FF0000"/>
          <w:sz w:val="24"/>
          <w:szCs w:val="24"/>
        </w:rPr>
      </w:pPr>
    </w:p>
    <w:p w:rsidR="00B8265F" w:rsidRPr="004B335C" w:rsidRDefault="00B8265F" w:rsidP="00A073CC">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A073CC">
        <w:rPr>
          <w:rFonts w:cs="Times New Roman"/>
        </w:rPr>
        <w:t>60.000,00</w:t>
      </w:r>
      <w:r w:rsidRPr="008B5CFF">
        <w:rPr>
          <w:rFonts w:cs="Times New Roman"/>
        </w:rPr>
        <w:t xml:space="preserve"> </w:t>
      </w:r>
      <w:r w:rsidRPr="00534A4D">
        <w:rPr>
          <w:rFonts w:cs="Times New Roman"/>
        </w:rPr>
        <w:t>EUR</w:t>
      </w:r>
      <w:r w:rsidR="00A073CC">
        <w:rPr>
          <w:rFonts w:cs="Times New Roman"/>
        </w:rPr>
        <w:t>.</w:t>
      </w:r>
    </w:p>
    <w:p w:rsidR="009405C0" w:rsidRPr="009405C0" w:rsidRDefault="009405C0" w:rsidP="009405C0">
      <w:pPr>
        <w:tabs>
          <w:tab w:val="left" w:pos="720"/>
        </w:tabs>
        <w:spacing w:after="0"/>
        <w:jc w:val="both"/>
        <w:rPr>
          <w:rFonts w:ascii="Times New Roman" w:hAnsi="Times New Roman"/>
          <w:sz w:val="24"/>
          <w:szCs w:val="24"/>
        </w:rPr>
      </w:pPr>
    </w:p>
    <w:p w:rsidR="009405C0" w:rsidRDefault="008B5CFF" w:rsidP="009405C0">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2010</w:t>
      </w:r>
      <w:r w:rsidR="009405C0" w:rsidRPr="0020183D">
        <w:rPr>
          <w:rFonts w:ascii="Times New Roman" w:hAnsi="Times New Roman"/>
          <w:b/>
          <w:sz w:val="24"/>
          <w:szCs w:val="24"/>
          <w:lang w:eastAsia="hi-IN" w:bidi="hi-IN"/>
        </w:rPr>
        <w:t xml:space="preserve"> </w:t>
      </w:r>
      <w:r w:rsidR="009405C0">
        <w:rPr>
          <w:rFonts w:ascii="Times New Roman" w:hAnsi="Times New Roman"/>
          <w:b/>
          <w:sz w:val="24"/>
          <w:szCs w:val="24"/>
          <w:lang w:eastAsia="hi-IN" w:bidi="hi-IN"/>
        </w:rPr>
        <w:t>Razvoj sporta i rekreacije</w:t>
      </w:r>
    </w:p>
    <w:tbl>
      <w:tblPr>
        <w:tblStyle w:val="Reetkatablice"/>
        <w:tblW w:w="0" w:type="auto"/>
        <w:tblLook w:val="04A0" w:firstRow="1" w:lastRow="0" w:firstColumn="1" w:lastColumn="0" w:noHBand="0" w:noVBand="1"/>
      </w:tblPr>
      <w:tblGrid>
        <w:gridCol w:w="3020"/>
        <w:gridCol w:w="3020"/>
        <w:gridCol w:w="3020"/>
      </w:tblGrid>
      <w:tr w:rsidR="00D77889" w:rsidRPr="00152BC3" w:rsidTr="002B790C">
        <w:tc>
          <w:tcPr>
            <w:tcW w:w="3020" w:type="dxa"/>
            <w:vAlign w:val="center"/>
          </w:tcPr>
          <w:p w:rsidR="00D77889" w:rsidRPr="00152BC3" w:rsidRDefault="00D77889"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D77889" w:rsidRPr="00152BC3" w:rsidRDefault="00D77889"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D77889" w:rsidRPr="00152BC3" w:rsidRDefault="00D77889" w:rsidP="002B790C">
            <w:pPr>
              <w:jc w:val="center"/>
              <w:rPr>
                <w:rFonts w:ascii="Times New Roman" w:hAnsi="Times New Roman"/>
                <w:sz w:val="24"/>
                <w:szCs w:val="24"/>
              </w:rPr>
            </w:pPr>
            <w:r w:rsidRPr="00152BC3">
              <w:rPr>
                <w:rFonts w:ascii="Times New Roman" w:hAnsi="Times New Roman"/>
                <w:sz w:val="24"/>
                <w:szCs w:val="24"/>
              </w:rPr>
              <w:t>2026.</w:t>
            </w:r>
          </w:p>
        </w:tc>
      </w:tr>
      <w:tr w:rsidR="00D77889" w:rsidRPr="00152BC3" w:rsidTr="002B790C">
        <w:tc>
          <w:tcPr>
            <w:tcW w:w="3020" w:type="dxa"/>
            <w:vAlign w:val="center"/>
          </w:tcPr>
          <w:p w:rsidR="00D77889" w:rsidRPr="00152BC3" w:rsidRDefault="00D77889"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972.746,00</w:t>
            </w:r>
          </w:p>
        </w:tc>
        <w:tc>
          <w:tcPr>
            <w:tcW w:w="3020" w:type="dxa"/>
            <w:vAlign w:val="center"/>
          </w:tcPr>
          <w:p w:rsidR="00D77889" w:rsidRPr="00152BC3" w:rsidRDefault="00D77889" w:rsidP="002B790C">
            <w:pPr>
              <w:jc w:val="center"/>
              <w:rPr>
                <w:rFonts w:ascii="Times New Roman" w:hAnsi="Times New Roman"/>
                <w:sz w:val="24"/>
                <w:szCs w:val="24"/>
              </w:rPr>
            </w:pPr>
            <w:r>
              <w:rPr>
                <w:rFonts w:ascii="Times New Roman" w:hAnsi="Times New Roman"/>
                <w:sz w:val="24"/>
                <w:szCs w:val="24"/>
              </w:rPr>
              <w:t>1.046.033,00</w:t>
            </w:r>
          </w:p>
        </w:tc>
        <w:tc>
          <w:tcPr>
            <w:tcW w:w="3020" w:type="dxa"/>
            <w:vAlign w:val="center"/>
          </w:tcPr>
          <w:p w:rsidR="00D77889" w:rsidRPr="00152BC3" w:rsidRDefault="00D77889" w:rsidP="002B790C">
            <w:pPr>
              <w:jc w:val="center"/>
              <w:rPr>
                <w:rFonts w:ascii="Times New Roman" w:hAnsi="Times New Roman"/>
                <w:sz w:val="24"/>
                <w:szCs w:val="24"/>
              </w:rPr>
            </w:pPr>
            <w:r>
              <w:rPr>
                <w:rFonts w:ascii="Times New Roman" w:hAnsi="Times New Roman"/>
                <w:sz w:val="24"/>
                <w:szCs w:val="24"/>
              </w:rPr>
              <w:t>1.106.644,00</w:t>
            </w:r>
          </w:p>
        </w:tc>
      </w:tr>
    </w:tbl>
    <w:p w:rsidR="00D77889" w:rsidRPr="00D77889" w:rsidRDefault="00D77889" w:rsidP="009405C0">
      <w:pPr>
        <w:spacing w:after="0"/>
        <w:jc w:val="both"/>
        <w:rPr>
          <w:rFonts w:ascii="Times New Roman" w:hAnsi="Times New Roman"/>
          <w:sz w:val="24"/>
          <w:szCs w:val="24"/>
          <w:lang w:eastAsia="hi-IN" w:bidi="hi-IN"/>
        </w:rPr>
      </w:pPr>
      <w:r>
        <w:rPr>
          <w:rFonts w:ascii="Times New Roman" w:hAnsi="Times New Roman"/>
          <w:sz w:val="24"/>
          <w:szCs w:val="24"/>
          <w:lang w:eastAsia="hi-IN" w:bidi="hi-IN"/>
        </w:rPr>
        <w:t xml:space="preserve">Ovim programom pridonosi se ispunjenju cilja provedbenog programa </w:t>
      </w:r>
      <w:r w:rsidRPr="00D77889">
        <w:rPr>
          <w:rFonts w:ascii="Times New Roman" w:eastAsia="Times New Roman" w:hAnsi="Times New Roman"/>
          <w:bCs/>
          <w:sz w:val="24"/>
          <w:szCs w:val="24"/>
        </w:rPr>
        <w:t>SC 5 Zdrav, aktivan i kvalitetan život</w:t>
      </w:r>
      <w:r>
        <w:rPr>
          <w:rFonts w:ascii="Times New Roman" w:eastAsia="Times New Roman" w:hAnsi="Times New Roman"/>
          <w:bCs/>
          <w:sz w:val="24"/>
          <w:szCs w:val="24"/>
        </w:rPr>
        <w:t>, Mjera 4.1. Razvoj sporta i rekreacije.</w:t>
      </w:r>
    </w:p>
    <w:p w:rsidR="009405C0" w:rsidRPr="00111889" w:rsidRDefault="009405C0" w:rsidP="009405C0">
      <w:pPr>
        <w:spacing w:after="0"/>
        <w:jc w:val="both"/>
        <w:rPr>
          <w:rFonts w:ascii="Times New Roman" w:hAnsi="Times New Roman"/>
          <w:sz w:val="24"/>
          <w:szCs w:val="24"/>
        </w:rPr>
      </w:pPr>
      <w:r w:rsidRPr="00111889">
        <w:rPr>
          <w:rFonts w:ascii="Times New Roman" w:hAnsi="Times New Roman"/>
          <w:sz w:val="24"/>
          <w:szCs w:val="24"/>
        </w:rPr>
        <w:t xml:space="preserve">Ostvaruje se kroz provođenje </w:t>
      </w:r>
      <w:r w:rsidR="008B5CFF">
        <w:rPr>
          <w:rFonts w:ascii="Times New Roman" w:hAnsi="Times New Roman"/>
          <w:sz w:val="24"/>
          <w:szCs w:val="24"/>
        </w:rPr>
        <w:t>kapitalni projekata</w:t>
      </w:r>
      <w:r w:rsidRPr="00111889">
        <w:rPr>
          <w:rFonts w:ascii="Times New Roman" w:hAnsi="Times New Roman"/>
          <w:sz w:val="24"/>
          <w:szCs w:val="24"/>
        </w:rPr>
        <w:t>:</w:t>
      </w:r>
    </w:p>
    <w:p w:rsidR="009405C0" w:rsidRPr="00C36C8A" w:rsidRDefault="004D283C" w:rsidP="005E1273">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 xml:space="preserve"> </w:t>
      </w:r>
      <w:r w:rsidR="009405C0" w:rsidRPr="00C36C8A">
        <w:rPr>
          <w:rFonts w:ascii="Times New Roman" w:hAnsi="Times New Roman"/>
          <w:sz w:val="24"/>
          <w:szCs w:val="24"/>
        </w:rPr>
        <w:t>Izgradnja nogostupa i biciklističkih staza</w:t>
      </w:r>
      <w:r w:rsidR="00C36C8A" w:rsidRPr="00C36C8A">
        <w:rPr>
          <w:rFonts w:ascii="Times New Roman" w:hAnsi="Times New Roman"/>
          <w:sz w:val="24"/>
          <w:szCs w:val="24"/>
        </w:rPr>
        <w:t xml:space="preserve"> ukupna</w:t>
      </w:r>
      <w:r w:rsidR="00C36C8A">
        <w:rPr>
          <w:rFonts w:ascii="Times New Roman" w:hAnsi="Times New Roman"/>
          <w:sz w:val="24"/>
          <w:szCs w:val="24"/>
        </w:rPr>
        <w:t xml:space="preserve"> vrijednost projekta </w:t>
      </w:r>
      <w:r w:rsidR="00A073CC">
        <w:rPr>
          <w:rFonts w:ascii="Times New Roman" w:hAnsi="Times New Roman"/>
          <w:sz w:val="24"/>
          <w:szCs w:val="24"/>
        </w:rPr>
        <w:t>686</w:t>
      </w:r>
      <w:r w:rsidR="00C36C8A">
        <w:rPr>
          <w:rFonts w:ascii="Times New Roman" w:hAnsi="Times New Roman"/>
          <w:sz w:val="24"/>
          <w:szCs w:val="24"/>
        </w:rPr>
        <w:t>.</w:t>
      </w:r>
      <w:r w:rsidR="00A073CC">
        <w:rPr>
          <w:rFonts w:ascii="Times New Roman" w:hAnsi="Times New Roman"/>
          <w:sz w:val="24"/>
          <w:szCs w:val="24"/>
        </w:rPr>
        <w:t>111</w:t>
      </w:r>
      <w:r w:rsidR="00C36C8A">
        <w:rPr>
          <w:rFonts w:ascii="Times New Roman" w:hAnsi="Times New Roman"/>
          <w:sz w:val="24"/>
          <w:szCs w:val="24"/>
        </w:rPr>
        <w:t xml:space="preserve">,00 </w:t>
      </w:r>
      <w:r w:rsidR="00C36C8A" w:rsidRPr="00C36C8A">
        <w:rPr>
          <w:rFonts w:ascii="Times New Roman" w:hAnsi="Times New Roman"/>
          <w:sz w:val="24"/>
          <w:szCs w:val="24"/>
        </w:rPr>
        <w:t>EUR, financ</w:t>
      </w:r>
      <w:r w:rsidR="00A073CC">
        <w:rPr>
          <w:rFonts w:ascii="Times New Roman" w:hAnsi="Times New Roman"/>
          <w:sz w:val="24"/>
          <w:szCs w:val="24"/>
        </w:rPr>
        <w:t>iranje 240.111</w:t>
      </w:r>
      <w:r w:rsidR="00C36C8A" w:rsidRPr="00C36C8A">
        <w:rPr>
          <w:rFonts w:ascii="Times New Roman" w:hAnsi="Times New Roman"/>
          <w:sz w:val="24"/>
          <w:szCs w:val="24"/>
        </w:rPr>
        <w:t xml:space="preserve">,00 EUR vlastitih sredstva iz prihoda od komunalne naknade, </w:t>
      </w:r>
      <w:r w:rsidR="00A073CC">
        <w:rPr>
          <w:rFonts w:ascii="Times New Roman" w:hAnsi="Times New Roman"/>
          <w:sz w:val="24"/>
          <w:szCs w:val="24"/>
        </w:rPr>
        <w:t>446</w:t>
      </w:r>
      <w:r w:rsidR="00C36C8A" w:rsidRPr="00C36C8A">
        <w:rPr>
          <w:rFonts w:ascii="Times New Roman" w:hAnsi="Times New Roman"/>
          <w:sz w:val="24"/>
          <w:szCs w:val="24"/>
        </w:rPr>
        <w:t xml:space="preserve">.000,00 EUR </w:t>
      </w:r>
      <w:r w:rsidR="00A073CC">
        <w:rPr>
          <w:rFonts w:ascii="Times New Roman" w:hAnsi="Times New Roman"/>
          <w:sz w:val="24"/>
          <w:szCs w:val="24"/>
        </w:rPr>
        <w:t>od pomoći iz državnog proračuna.</w:t>
      </w:r>
    </w:p>
    <w:p w:rsidR="009405C0" w:rsidRDefault="004D283C" w:rsidP="005E1273">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 xml:space="preserve"> </w:t>
      </w:r>
      <w:r w:rsidR="009405C0">
        <w:rPr>
          <w:rFonts w:ascii="Times New Roman" w:hAnsi="Times New Roman"/>
          <w:sz w:val="24"/>
          <w:szCs w:val="24"/>
        </w:rPr>
        <w:t xml:space="preserve">Izgradnja šetnice uz potok </w:t>
      </w:r>
      <w:proofErr w:type="spellStart"/>
      <w:r w:rsidR="009405C0">
        <w:rPr>
          <w:rFonts w:ascii="Times New Roman" w:hAnsi="Times New Roman"/>
          <w:sz w:val="24"/>
          <w:szCs w:val="24"/>
        </w:rPr>
        <w:t>Munjava</w:t>
      </w:r>
      <w:proofErr w:type="spellEnd"/>
      <w:r w:rsidR="005E1273">
        <w:rPr>
          <w:rFonts w:ascii="Times New Roman" w:hAnsi="Times New Roman"/>
          <w:sz w:val="24"/>
          <w:szCs w:val="24"/>
        </w:rPr>
        <w:t xml:space="preserve"> ukupna v</w:t>
      </w:r>
      <w:r w:rsidR="00C36C8A">
        <w:rPr>
          <w:rFonts w:ascii="Times New Roman" w:hAnsi="Times New Roman"/>
          <w:sz w:val="24"/>
          <w:szCs w:val="24"/>
        </w:rPr>
        <w:t>r</w:t>
      </w:r>
      <w:r w:rsidR="005E1273">
        <w:rPr>
          <w:rFonts w:ascii="Times New Roman" w:hAnsi="Times New Roman"/>
          <w:sz w:val="24"/>
          <w:szCs w:val="24"/>
        </w:rPr>
        <w:t>i</w:t>
      </w:r>
      <w:r w:rsidR="00C36C8A">
        <w:rPr>
          <w:rFonts w:ascii="Times New Roman" w:hAnsi="Times New Roman"/>
          <w:sz w:val="24"/>
          <w:szCs w:val="24"/>
        </w:rPr>
        <w:t>j</w:t>
      </w:r>
      <w:r w:rsidR="00196AE3">
        <w:rPr>
          <w:rFonts w:ascii="Times New Roman" w:hAnsi="Times New Roman"/>
          <w:sz w:val="24"/>
          <w:szCs w:val="24"/>
        </w:rPr>
        <w:t>e</w:t>
      </w:r>
      <w:r w:rsidR="00C36C8A">
        <w:rPr>
          <w:rFonts w:ascii="Times New Roman" w:hAnsi="Times New Roman"/>
          <w:sz w:val="24"/>
          <w:szCs w:val="24"/>
        </w:rPr>
        <w:t>dnost projekta 135.000,00 EUR financirano od pomoći iz državnog proračuna</w:t>
      </w:r>
    </w:p>
    <w:p w:rsidR="009405C0" w:rsidRDefault="009405C0" w:rsidP="004D283C">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Uređenje objekta NK Josipdol</w:t>
      </w:r>
      <w:r w:rsidR="00C36C8A">
        <w:rPr>
          <w:rFonts w:ascii="Times New Roman" w:hAnsi="Times New Roman"/>
          <w:sz w:val="24"/>
          <w:szCs w:val="24"/>
        </w:rPr>
        <w:t xml:space="preserve"> ukupna vrijednost projekta 76.33</w:t>
      </w:r>
      <w:r w:rsidR="004D283C">
        <w:rPr>
          <w:rFonts w:ascii="Times New Roman" w:hAnsi="Times New Roman"/>
          <w:sz w:val="24"/>
          <w:szCs w:val="24"/>
        </w:rPr>
        <w:t xml:space="preserve">5,00 EUR, financiranje </w:t>
      </w:r>
      <w:r w:rsidR="00C36C8A">
        <w:rPr>
          <w:rFonts w:ascii="Times New Roman" w:hAnsi="Times New Roman"/>
          <w:sz w:val="24"/>
          <w:szCs w:val="24"/>
        </w:rPr>
        <w:t xml:space="preserve">68.700,00 EUR od pomoći iz državnog proračuna, ostatak </w:t>
      </w:r>
      <w:r w:rsidR="0030426E">
        <w:rPr>
          <w:rFonts w:ascii="Times New Roman" w:hAnsi="Times New Roman"/>
          <w:sz w:val="24"/>
          <w:szCs w:val="24"/>
        </w:rPr>
        <w:t>iz prihoda od kompenzacijskih mjera</w:t>
      </w:r>
    </w:p>
    <w:p w:rsidR="0030426E" w:rsidRDefault="009405C0" w:rsidP="004D283C">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lastRenderedPageBreak/>
        <w:t xml:space="preserve">Izgradnja i opremanje </w:t>
      </w:r>
      <w:r w:rsidR="00B8265F">
        <w:rPr>
          <w:rFonts w:ascii="Times New Roman" w:hAnsi="Times New Roman"/>
          <w:sz w:val="24"/>
          <w:szCs w:val="24"/>
        </w:rPr>
        <w:t xml:space="preserve">dječjih </w:t>
      </w:r>
      <w:r>
        <w:rPr>
          <w:rFonts w:ascii="Times New Roman" w:hAnsi="Times New Roman"/>
          <w:sz w:val="24"/>
          <w:szCs w:val="24"/>
        </w:rPr>
        <w:t>igrališta</w:t>
      </w:r>
      <w:r w:rsidR="0030426E">
        <w:rPr>
          <w:rFonts w:ascii="Times New Roman" w:hAnsi="Times New Roman"/>
          <w:sz w:val="24"/>
          <w:szCs w:val="24"/>
        </w:rPr>
        <w:t xml:space="preserve"> u</w:t>
      </w:r>
      <w:r w:rsidR="00A073CC">
        <w:rPr>
          <w:rFonts w:ascii="Times New Roman" w:hAnsi="Times New Roman"/>
          <w:sz w:val="24"/>
          <w:szCs w:val="24"/>
        </w:rPr>
        <w:t>kupna vrijednost projekta 45.3</w:t>
      </w:r>
      <w:r w:rsidR="0030426E">
        <w:rPr>
          <w:rFonts w:ascii="Times New Roman" w:hAnsi="Times New Roman"/>
          <w:sz w:val="24"/>
          <w:szCs w:val="24"/>
        </w:rPr>
        <w:t xml:space="preserve">00,00 EUR, financiranje </w:t>
      </w:r>
      <w:r w:rsidR="00A073CC">
        <w:rPr>
          <w:rFonts w:ascii="Times New Roman" w:hAnsi="Times New Roman"/>
          <w:sz w:val="24"/>
          <w:szCs w:val="24"/>
        </w:rPr>
        <w:t>14.100,00</w:t>
      </w:r>
      <w:r w:rsidR="0030426E">
        <w:rPr>
          <w:rFonts w:ascii="Times New Roman" w:hAnsi="Times New Roman"/>
          <w:sz w:val="24"/>
          <w:szCs w:val="24"/>
        </w:rPr>
        <w:t xml:space="preserve"> EUR </w:t>
      </w:r>
      <w:r w:rsidR="00A073CC">
        <w:rPr>
          <w:rFonts w:ascii="Times New Roman" w:hAnsi="Times New Roman"/>
          <w:sz w:val="24"/>
          <w:szCs w:val="24"/>
        </w:rPr>
        <w:t>iz općih prihoda</w:t>
      </w:r>
      <w:r w:rsidR="0030426E">
        <w:rPr>
          <w:rFonts w:ascii="Times New Roman" w:hAnsi="Times New Roman"/>
          <w:sz w:val="24"/>
          <w:szCs w:val="24"/>
        </w:rPr>
        <w:t>, ostatak iz prihoda od komunalne naknade</w:t>
      </w:r>
      <w:r w:rsidR="00A073CC">
        <w:rPr>
          <w:rFonts w:ascii="Times New Roman" w:hAnsi="Times New Roman"/>
          <w:sz w:val="24"/>
          <w:szCs w:val="24"/>
        </w:rPr>
        <w:t>,</w:t>
      </w:r>
    </w:p>
    <w:p w:rsidR="00A073CC" w:rsidRPr="0030426E" w:rsidRDefault="00A073CC" w:rsidP="004D283C">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Betonsko igralište za djecu ukupna vrijednost projekta 30.00,00 EUR financirano iz vlastitih izvora prihoda od komunalne naknade</w:t>
      </w:r>
    </w:p>
    <w:p w:rsidR="009405C0" w:rsidRDefault="009405C0" w:rsidP="009405C0">
      <w:pPr>
        <w:spacing w:after="0"/>
        <w:jc w:val="both"/>
        <w:rPr>
          <w:rFonts w:ascii="Times New Roman" w:hAnsi="Times New Roman"/>
          <w:b/>
          <w:sz w:val="24"/>
          <w:szCs w:val="24"/>
          <w:lang w:eastAsia="hi-IN" w:bidi="hi-IN"/>
        </w:rPr>
      </w:pPr>
    </w:p>
    <w:p w:rsidR="009405C0" w:rsidRPr="005E1273" w:rsidRDefault="009405C0" w:rsidP="009405C0">
      <w:pPr>
        <w:jc w:val="both"/>
        <w:rPr>
          <w:rFonts w:ascii="Times New Roman" w:hAnsi="Times New Roman"/>
          <w:sz w:val="20"/>
          <w:szCs w:val="20"/>
          <w:u w:val="single"/>
        </w:rPr>
      </w:pPr>
      <w:r w:rsidRPr="008B5CFF">
        <w:rPr>
          <w:rFonts w:ascii="Times New Roman" w:hAnsi="Times New Roman"/>
          <w:sz w:val="24"/>
          <w:szCs w:val="24"/>
          <w:u w:val="single"/>
        </w:rPr>
        <w:t>Cilj program</w:t>
      </w:r>
      <w:r w:rsidR="00B8265F" w:rsidRPr="008B5CFF">
        <w:rPr>
          <w:rFonts w:ascii="Arial" w:hAnsi="Arial" w:cs="Arial"/>
          <w:sz w:val="20"/>
          <w:szCs w:val="20"/>
          <w:u w:val="single"/>
        </w:rPr>
        <w:t>a:</w:t>
      </w:r>
      <w:r w:rsidR="00B8265F" w:rsidRPr="008B5CFF">
        <w:rPr>
          <w:rFonts w:ascii="Arial" w:hAnsi="Arial" w:cs="Arial"/>
          <w:sz w:val="20"/>
          <w:szCs w:val="20"/>
        </w:rPr>
        <w:t xml:space="preserve"> </w:t>
      </w:r>
      <w:r w:rsidR="005E1273" w:rsidRPr="005E1273">
        <w:rPr>
          <w:rFonts w:ascii="Times New Roman" w:eastAsia="Times New Roman" w:hAnsi="Times New Roman"/>
          <w:color w:val="000000"/>
          <w:sz w:val="24"/>
          <w:szCs w:val="24"/>
        </w:rPr>
        <w:t>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5E1273" w:rsidRDefault="00B8265F" w:rsidP="00B8265F">
      <w:pPr>
        <w:tabs>
          <w:tab w:val="left" w:pos="720"/>
        </w:tabs>
        <w:spacing w:after="0"/>
        <w:jc w:val="both"/>
        <w:rPr>
          <w:rFonts w:eastAsia="Times New Roman" w:cstheme="minorHAnsi"/>
          <w:color w:val="000000"/>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r>
        <w:rPr>
          <w:rFonts w:ascii="Times New Roman" w:hAnsi="Times New Roman"/>
          <w:sz w:val="24"/>
          <w:szCs w:val="24"/>
        </w:rPr>
        <w:t xml:space="preserve"> </w:t>
      </w:r>
    </w:p>
    <w:p w:rsidR="004D283C" w:rsidRPr="004D283C" w:rsidRDefault="005E1273" w:rsidP="004D283C">
      <w:pPr>
        <w:pStyle w:val="Odlomakpopisa"/>
        <w:numPr>
          <w:ilvl w:val="0"/>
          <w:numId w:val="26"/>
        </w:numPr>
        <w:tabs>
          <w:tab w:val="left" w:pos="720"/>
        </w:tabs>
        <w:spacing w:after="0"/>
        <w:jc w:val="both"/>
        <w:rPr>
          <w:rFonts w:ascii="Times New Roman" w:hAnsi="Times New Roman"/>
          <w:sz w:val="24"/>
          <w:szCs w:val="24"/>
        </w:rPr>
      </w:pPr>
      <w:r w:rsidRPr="004D283C">
        <w:rPr>
          <w:rFonts w:ascii="Times New Roman" w:eastAsia="Times New Roman" w:hAnsi="Times New Roman"/>
          <w:color w:val="000000"/>
          <w:sz w:val="24"/>
          <w:szCs w:val="24"/>
        </w:rPr>
        <w:t>Izrađen</w:t>
      </w:r>
      <w:r w:rsidR="004D283C" w:rsidRPr="004D283C">
        <w:rPr>
          <w:rFonts w:ascii="Times New Roman" w:eastAsia="Times New Roman" w:hAnsi="Times New Roman"/>
          <w:color w:val="000000"/>
          <w:sz w:val="24"/>
          <w:szCs w:val="24"/>
        </w:rPr>
        <w:t xml:space="preserve"> minimalno 1 dokumen</w:t>
      </w:r>
      <w:r w:rsidRPr="004D283C">
        <w:rPr>
          <w:rFonts w:ascii="Times New Roman" w:eastAsia="Times New Roman" w:hAnsi="Times New Roman"/>
          <w:color w:val="000000"/>
          <w:sz w:val="24"/>
          <w:szCs w:val="24"/>
        </w:rPr>
        <w:t>t pro</w:t>
      </w:r>
      <w:r w:rsidR="004D283C">
        <w:rPr>
          <w:rFonts w:ascii="Times New Roman" w:eastAsia="Times New Roman" w:hAnsi="Times New Roman"/>
          <w:color w:val="000000"/>
          <w:sz w:val="24"/>
          <w:szCs w:val="24"/>
        </w:rPr>
        <w:t>jektne dokumentacije/ elaborata</w:t>
      </w:r>
    </w:p>
    <w:p w:rsidR="00B8265F" w:rsidRPr="004D283C" w:rsidRDefault="005E1273" w:rsidP="004D283C">
      <w:pPr>
        <w:pStyle w:val="Odlomakpopisa"/>
        <w:numPr>
          <w:ilvl w:val="0"/>
          <w:numId w:val="26"/>
        </w:numPr>
        <w:tabs>
          <w:tab w:val="left" w:pos="720"/>
        </w:tabs>
        <w:spacing w:after="0"/>
        <w:jc w:val="both"/>
        <w:rPr>
          <w:rFonts w:ascii="Times New Roman" w:hAnsi="Times New Roman"/>
          <w:sz w:val="24"/>
          <w:szCs w:val="24"/>
        </w:rPr>
      </w:pPr>
      <w:r w:rsidRPr="004D283C">
        <w:rPr>
          <w:rFonts w:ascii="Times New Roman" w:eastAsia="Times New Roman" w:hAnsi="Times New Roman"/>
          <w:color w:val="000000"/>
          <w:sz w:val="24"/>
          <w:szCs w:val="24"/>
        </w:rPr>
        <w:t>Izgrađena i opremljena minimalno 2 igrališta</w:t>
      </w:r>
    </w:p>
    <w:p w:rsidR="005E1273" w:rsidRPr="00B8265F" w:rsidRDefault="005E1273" w:rsidP="00B8265F">
      <w:pPr>
        <w:tabs>
          <w:tab w:val="left" w:pos="720"/>
        </w:tabs>
        <w:spacing w:after="0"/>
        <w:jc w:val="both"/>
        <w:rPr>
          <w:rFonts w:ascii="Times New Roman" w:hAnsi="Times New Roman"/>
          <w:sz w:val="24"/>
          <w:szCs w:val="24"/>
        </w:rPr>
      </w:pPr>
    </w:p>
    <w:p w:rsidR="00B8265F" w:rsidRDefault="00B8265F" w:rsidP="00B8265F">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A073CC">
        <w:rPr>
          <w:rFonts w:cs="Times New Roman"/>
        </w:rPr>
        <w:t>972.746,00</w:t>
      </w:r>
      <w:r w:rsidRPr="008B5CFF">
        <w:rPr>
          <w:rFonts w:cs="Times New Roman"/>
        </w:rPr>
        <w:t xml:space="preserve"> </w:t>
      </w:r>
      <w:r w:rsidRPr="00534A4D">
        <w:rPr>
          <w:rFonts w:cs="Times New Roman"/>
        </w:rPr>
        <w:t>EUR.</w:t>
      </w:r>
    </w:p>
    <w:p w:rsidR="000E5932" w:rsidRPr="00562597" w:rsidRDefault="000E5932" w:rsidP="00CF4B5F">
      <w:pPr>
        <w:jc w:val="both"/>
        <w:rPr>
          <w:rFonts w:ascii="Times New Roman" w:hAnsi="Times New Roman"/>
          <w:sz w:val="24"/>
          <w:szCs w:val="24"/>
        </w:rPr>
      </w:pPr>
    </w:p>
    <w:p w:rsidR="00E33D22" w:rsidRDefault="008B5CFF" w:rsidP="00E33D22">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2011</w:t>
      </w:r>
      <w:r w:rsidR="00E33D22" w:rsidRPr="0020183D">
        <w:rPr>
          <w:rFonts w:ascii="Times New Roman" w:hAnsi="Times New Roman"/>
          <w:b/>
          <w:sz w:val="24"/>
          <w:szCs w:val="24"/>
          <w:lang w:eastAsia="hi-IN" w:bidi="hi-IN"/>
        </w:rPr>
        <w:t xml:space="preserve"> </w:t>
      </w:r>
      <w:r w:rsidR="00E33D22">
        <w:rPr>
          <w:rFonts w:ascii="Times New Roman" w:hAnsi="Times New Roman"/>
          <w:b/>
          <w:sz w:val="24"/>
          <w:szCs w:val="24"/>
          <w:lang w:eastAsia="hi-IN" w:bidi="hi-IN"/>
        </w:rPr>
        <w:t>Jačanje gospodarstva</w:t>
      </w:r>
    </w:p>
    <w:tbl>
      <w:tblPr>
        <w:tblStyle w:val="Reetkatablice"/>
        <w:tblW w:w="0" w:type="auto"/>
        <w:tblLook w:val="04A0" w:firstRow="1" w:lastRow="0" w:firstColumn="1" w:lastColumn="0" w:noHBand="0" w:noVBand="1"/>
      </w:tblPr>
      <w:tblGrid>
        <w:gridCol w:w="3020"/>
        <w:gridCol w:w="3020"/>
        <w:gridCol w:w="3020"/>
      </w:tblGrid>
      <w:tr w:rsidR="006635F2" w:rsidRPr="00152BC3" w:rsidTr="002B790C">
        <w:tc>
          <w:tcPr>
            <w:tcW w:w="3020" w:type="dxa"/>
            <w:vAlign w:val="center"/>
          </w:tcPr>
          <w:p w:rsidR="006635F2" w:rsidRPr="00152BC3" w:rsidRDefault="006635F2"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6635F2" w:rsidRPr="00152BC3" w:rsidRDefault="006635F2"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6635F2" w:rsidRPr="00152BC3" w:rsidRDefault="006635F2" w:rsidP="002B790C">
            <w:pPr>
              <w:jc w:val="center"/>
              <w:rPr>
                <w:rFonts w:ascii="Times New Roman" w:hAnsi="Times New Roman"/>
                <w:sz w:val="24"/>
                <w:szCs w:val="24"/>
              </w:rPr>
            </w:pPr>
            <w:r w:rsidRPr="00152BC3">
              <w:rPr>
                <w:rFonts w:ascii="Times New Roman" w:hAnsi="Times New Roman"/>
                <w:sz w:val="24"/>
                <w:szCs w:val="24"/>
              </w:rPr>
              <w:t>2026.</w:t>
            </w:r>
          </w:p>
        </w:tc>
      </w:tr>
      <w:tr w:rsidR="006635F2" w:rsidRPr="00152BC3" w:rsidTr="002B790C">
        <w:tc>
          <w:tcPr>
            <w:tcW w:w="3020" w:type="dxa"/>
            <w:vAlign w:val="center"/>
          </w:tcPr>
          <w:p w:rsidR="006635F2" w:rsidRPr="00152BC3" w:rsidRDefault="006635F2"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53.450,00</w:t>
            </w:r>
          </w:p>
        </w:tc>
        <w:tc>
          <w:tcPr>
            <w:tcW w:w="3020" w:type="dxa"/>
            <w:vAlign w:val="center"/>
          </w:tcPr>
          <w:p w:rsidR="006635F2" w:rsidRPr="00152BC3" w:rsidRDefault="006635F2" w:rsidP="002B790C">
            <w:pPr>
              <w:jc w:val="center"/>
              <w:rPr>
                <w:rFonts w:ascii="Times New Roman" w:hAnsi="Times New Roman"/>
                <w:sz w:val="24"/>
                <w:szCs w:val="24"/>
              </w:rPr>
            </w:pPr>
            <w:r>
              <w:rPr>
                <w:rFonts w:ascii="Times New Roman" w:hAnsi="Times New Roman"/>
                <w:sz w:val="24"/>
                <w:szCs w:val="24"/>
              </w:rPr>
              <w:t>39.330,00</w:t>
            </w:r>
          </w:p>
        </w:tc>
        <w:tc>
          <w:tcPr>
            <w:tcW w:w="3020" w:type="dxa"/>
            <w:vAlign w:val="center"/>
          </w:tcPr>
          <w:p w:rsidR="006635F2" w:rsidRPr="00152BC3" w:rsidRDefault="006635F2" w:rsidP="002B790C">
            <w:pPr>
              <w:jc w:val="center"/>
              <w:rPr>
                <w:rFonts w:ascii="Times New Roman" w:hAnsi="Times New Roman"/>
                <w:sz w:val="24"/>
                <w:szCs w:val="24"/>
              </w:rPr>
            </w:pPr>
            <w:r>
              <w:rPr>
                <w:rFonts w:ascii="Times New Roman" w:hAnsi="Times New Roman"/>
                <w:sz w:val="24"/>
                <w:szCs w:val="24"/>
              </w:rPr>
              <w:t>43.796,00</w:t>
            </w:r>
          </w:p>
        </w:tc>
      </w:tr>
    </w:tbl>
    <w:p w:rsidR="00E33D22" w:rsidRDefault="00E33D22" w:rsidP="00E33D22">
      <w:pPr>
        <w:spacing w:after="0"/>
        <w:jc w:val="both"/>
        <w:rPr>
          <w:rFonts w:ascii="Times New Roman" w:hAnsi="Times New Roman"/>
          <w:b/>
          <w:sz w:val="24"/>
          <w:szCs w:val="24"/>
          <w:lang w:eastAsia="hi-IN" w:bidi="hi-IN"/>
        </w:rPr>
      </w:pPr>
    </w:p>
    <w:p w:rsidR="00E33D22" w:rsidRDefault="00E33D22" w:rsidP="00E33D22">
      <w:pPr>
        <w:spacing w:after="0"/>
        <w:jc w:val="both"/>
        <w:rPr>
          <w:rFonts w:ascii="Times New Roman" w:hAnsi="Times New Roman"/>
          <w:sz w:val="24"/>
          <w:szCs w:val="24"/>
          <w:lang w:eastAsia="hi-IN" w:bidi="hi-IN"/>
        </w:rPr>
      </w:pPr>
      <w:r>
        <w:rPr>
          <w:rFonts w:ascii="Times New Roman" w:hAnsi="Times New Roman"/>
          <w:sz w:val="24"/>
          <w:szCs w:val="24"/>
          <w:lang w:eastAsia="hi-IN" w:bidi="hi-IN"/>
        </w:rPr>
        <w:t xml:space="preserve">Program se planira ostvariti kroz aktivnosti </w:t>
      </w:r>
      <w:r w:rsidR="008B5CFF">
        <w:rPr>
          <w:rFonts w:ascii="Times New Roman" w:hAnsi="Times New Roman"/>
          <w:sz w:val="24"/>
          <w:szCs w:val="24"/>
          <w:lang w:eastAsia="hi-IN" w:bidi="hi-IN"/>
        </w:rPr>
        <w:t>Kapitalne pomoći</w:t>
      </w:r>
      <w:r w:rsidR="006635F2">
        <w:rPr>
          <w:rFonts w:ascii="Times New Roman" w:hAnsi="Times New Roman"/>
          <w:sz w:val="24"/>
          <w:szCs w:val="24"/>
          <w:lang w:eastAsia="hi-IN" w:bidi="hi-IN"/>
        </w:rPr>
        <w:t xml:space="preserve"> trgovačkom društvu</w:t>
      </w:r>
      <w:r>
        <w:rPr>
          <w:rFonts w:ascii="Times New Roman" w:hAnsi="Times New Roman"/>
          <w:sz w:val="24"/>
          <w:szCs w:val="24"/>
          <w:lang w:eastAsia="hi-IN" w:bidi="hi-IN"/>
        </w:rPr>
        <w:t xml:space="preserve"> u vlasništvu Općine, te kroz aktivnosti Pomoći za naknadu štete od prirodnih nepogoda.</w:t>
      </w:r>
    </w:p>
    <w:p w:rsidR="00E33D22" w:rsidRPr="00E33D22" w:rsidRDefault="00E33D22" w:rsidP="00E33D22">
      <w:pPr>
        <w:spacing w:after="0"/>
        <w:jc w:val="both"/>
        <w:rPr>
          <w:rFonts w:ascii="Times New Roman" w:hAnsi="Times New Roman"/>
          <w:sz w:val="24"/>
          <w:szCs w:val="24"/>
          <w:lang w:eastAsia="hi-IN" w:bidi="hi-IN"/>
        </w:rPr>
      </w:pPr>
    </w:p>
    <w:p w:rsidR="00971870" w:rsidRPr="006635F2" w:rsidRDefault="00D45217" w:rsidP="006635F2">
      <w:pPr>
        <w:pStyle w:val="Bezproreda"/>
        <w:spacing w:after="160"/>
        <w:jc w:val="both"/>
        <w:rPr>
          <w:rFonts w:ascii="Times New Roman" w:hAnsi="Times New Roman" w:cs="Times New Roman"/>
          <w:sz w:val="24"/>
          <w:szCs w:val="24"/>
        </w:rPr>
      </w:pPr>
      <w:r w:rsidRPr="00971870">
        <w:rPr>
          <w:rFonts w:ascii="Times New Roman" w:hAnsi="Times New Roman"/>
          <w:sz w:val="24"/>
          <w:szCs w:val="24"/>
          <w:u w:val="single"/>
        </w:rPr>
        <w:t>Cilj program</w:t>
      </w:r>
      <w:r w:rsidRPr="00971870">
        <w:rPr>
          <w:rFonts w:ascii="Arial" w:hAnsi="Arial" w:cs="Arial"/>
          <w:sz w:val="20"/>
          <w:szCs w:val="20"/>
          <w:u w:val="single"/>
        </w:rPr>
        <w:t>a</w:t>
      </w:r>
      <w:r w:rsidRPr="00971870">
        <w:rPr>
          <w:rFonts w:ascii="Arial" w:hAnsi="Arial" w:cs="Arial"/>
          <w:sz w:val="20"/>
          <w:szCs w:val="20"/>
        </w:rPr>
        <w:t xml:space="preserve">: </w:t>
      </w:r>
      <w:r w:rsidR="00971870" w:rsidRPr="00971870">
        <w:rPr>
          <w:rFonts w:ascii="Times New Roman" w:hAnsi="Times New Roman"/>
          <w:sz w:val="24"/>
          <w:szCs w:val="24"/>
        </w:rPr>
        <w:t>Pomoć trgovačkom društvu Komunalno Josipdol d.o.o. u vlasništvu Općine, te pomoć za naknadu štete od prirodnih nepogoda</w:t>
      </w:r>
      <w:r w:rsidR="006635F2">
        <w:rPr>
          <w:rFonts w:ascii="Times New Roman" w:hAnsi="Times New Roman"/>
          <w:sz w:val="24"/>
          <w:szCs w:val="24"/>
        </w:rPr>
        <w:t xml:space="preserve">. </w:t>
      </w:r>
      <w:r w:rsidR="006635F2" w:rsidRPr="006635F2">
        <w:rPr>
          <w:rFonts w:ascii="Times New Roman" w:hAnsi="Times New Roman" w:cs="Times New Roman"/>
          <w:sz w:val="24"/>
          <w:szCs w:val="24"/>
        </w:rPr>
        <w:t xml:space="preserve">Za obavljanje poslova iz samoupravnog djelokruga Općine vezano za područje komunalnih djelatnosti, osnovano je trgovačko društvo </w:t>
      </w:r>
      <w:r w:rsidR="006635F2" w:rsidRPr="006635F2">
        <w:rPr>
          <w:rFonts w:ascii="Times New Roman" w:hAnsi="Times New Roman" w:cs="Times New Roman"/>
          <w:bCs/>
          <w:sz w:val="24"/>
          <w:szCs w:val="24"/>
        </w:rPr>
        <w:t>Komunalno Josipdol d.o.o</w:t>
      </w:r>
      <w:r w:rsidR="006635F2" w:rsidRPr="006635F2">
        <w:rPr>
          <w:rFonts w:ascii="Times New Roman" w:hAnsi="Times New Roman" w:cs="Times New Roman"/>
          <w:sz w:val="24"/>
          <w:szCs w:val="24"/>
        </w:rPr>
        <w:t>. koje obavlja djelatnosti vezane za sakupljanje i odvoz komunalnog otpada, organizaciju i sakupljanje te prodaju uporabivog otpada (papir, staklo, PVC) od vrata do vrata, održavanje javnih i zelenih površina, poslove zimske službe u dijelu čišćenja nogostupa, pješačkih staza i prolaza, sanaciju i hitne intervencije na divljim deponijima, održavanje zelenih površina uz ceste, dječja igrališta i parkove, radove na održavanju objekata i groblja, održavanje komunalne opreme na javnim površinama (dječja igrališta, sportska igrališta i parkovi i druge javne površine), organizaciju poslova dimnjačarske službe te druge poslove koji se povjere komunalnom društvu od strane Općine Josipdol.</w:t>
      </w:r>
    </w:p>
    <w:bookmarkEnd w:id="1"/>
    <w:p w:rsidR="00DD2C1D" w:rsidRDefault="00D45217" w:rsidP="00D45217">
      <w:pPr>
        <w:jc w:val="both"/>
        <w:rPr>
          <w:rFonts w:ascii="Times New Roman" w:hAnsi="Times New Roman"/>
          <w:color w:val="000000" w:themeColor="text1"/>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r w:rsidR="00C144DA">
        <w:rPr>
          <w:rFonts w:ascii="Times New Roman" w:hAnsi="Times New Roman"/>
          <w:sz w:val="24"/>
          <w:szCs w:val="24"/>
        </w:rPr>
        <w:t xml:space="preserve"> Isplaćene </w:t>
      </w:r>
      <w:r w:rsidR="008B5CFF">
        <w:rPr>
          <w:rFonts w:ascii="Times New Roman" w:hAnsi="Times New Roman"/>
          <w:sz w:val="24"/>
          <w:szCs w:val="24"/>
        </w:rPr>
        <w:t>kapitalne pomoći</w:t>
      </w:r>
      <w:r w:rsidR="00C144DA">
        <w:rPr>
          <w:rFonts w:ascii="Times New Roman" w:hAnsi="Times New Roman"/>
          <w:sz w:val="24"/>
          <w:szCs w:val="24"/>
        </w:rPr>
        <w:t xml:space="preserve"> trgovačkom društvu Komunalno Josipdol d.o.o.</w:t>
      </w:r>
    </w:p>
    <w:p w:rsidR="00D45217" w:rsidRDefault="00D45217" w:rsidP="00D45217">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A073CC">
        <w:rPr>
          <w:rFonts w:cs="Times New Roman"/>
        </w:rPr>
        <w:t>53.45</w:t>
      </w:r>
      <w:r w:rsidR="008B5CFF" w:rsidRPr="008B5CFF">
        <w:rPr>
          <w:rFonts w:cs="Times New Roman"/>
        </w:rPr>
        <w:t>0,00</w:t>
      </w:r>
      <w:r w:rsidRPr="008B5CFF">
        <w:rPr>
          <w:rFonts w:cs="Times New Roman"/>
        </w:rPr>
        <w:t xml:space="preserve"> </w:t>
      </w:r>
      <w:r w:rsidRPr="00534A4D">
        <w:rPr>
          <w:rFonts w:cs="Times New Roman"/>
        </w:rPr>
        <w:t>EUR.</w:t>
      </w:r>
    </w:p>
    <w:p w:rsidR="00DD2C1D" w:rsidRDefault="00DD2C1D" w:rsidP="00D45217">
      <w:pPr>
        <w:jc w:val="both"/>
        <w:rPr>
          <w:rFonts w:ascii="Times New Roman" w:hAnsi="Times New Roman"/>
          <w:color w:val="000000" w:themeColor="text1"/>
          <w:sz w:val="24"/>
          <w:szCs w:val="24"/>
        </w:rPr>
      </w:pPr>
    </w:p>
    <w:p w:rsidR="00D45217" w:rsidRDefault="00D45217" w:rsidP="00D45217">
      <w:pPr>
        <w:pStyle w:val="Naslov2"/>
        <w:ind w:firstLine="708"/>
        <w:jc w:val="both"/>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Razdjel 003</w:t>
      </w:r>
      <w:r w:rsidRPr="00C041E6">
        <w:rPr>
          <w:rFonts w:ascii="Times New Roman" w:hAnsi="Times New Roman" w:cs="Times New Roman"/>
          <w:color w:val="auto"/>
          <w:sz w:val="24"/>
          <w:szCs w:val="24"/>
          <w:u w:val="single"/>
        </w:rPr>
        <w:t xml:space="preserve"> – </w:t>
      </w:r>
      <w:r>
        <w:rPr>
          <w:rFonts w:ascii="Times New Roman" w:hAnsi="Times New Roman" w:cs="Times New Roman"/>
          <w:color w:val="auto"/>
          <w:sz w:val="24"/>
          <w:szCs w:val="24"/>
          <w:u w:val="single"/>
        </w:rPr>
        <w:t>UPRAVNI ODJEL ZA FINANCIJE. GOSPODARSTVO I DRUŠTVENE DJELATNOSTI</w:t>
      </w:r>
    </w:p>
    <w:p w:rsidR="00D45217" w:rsidRDefault="00D45217" w:rsidP="00D45217">
      <w:pPr>
        <w:pStyle w:val="Naslov3"/>
        <w:ind w:firstLine="708"/>
        <w:jc w:val="both"/>
        <w:rPr>
          <w:rFonts w:ascii="Times New Roman" w:hAnsi="Times New Roman" w:cs="Times New Roman"/>
          <w:color w:val="auto"/>
          <w:u w:val="single"/>
        </w:rPr>
      </w:pPr>
      <w:r w:rsidRPr="00C041E6">
        <w:rPr>
          <w:rFonts w:ascii="Times New Roman" w:hAnsi="Times New Roman" w:cs="Times New Roman"/>
          <w:color w:val="auto"/>
          <w:u w:val="single"/>
        </w:rPr>
        <w:t>Glava</w:t>
      </w:r>
      <w:r>
        <w:rPr>
          <w:rFonts w:ascii="Times New Roman" w:hAnsi="Times New Roman" w:cs="Times New Roman"/>
          <w:color w:val="auto"/>
          <w:u w:val="single"/>
        </w:rPr>
        <w:t xml:space="preserve"> 003</w:t>
      </w:r>
      <w:r w:rsidRPr="00C041E6">
        <w:rPr>
          <w:rFonts w:ascii="Times New Roman" w:hAnsi="Times New Roman" w:cs="Times New Roman"/>
          <w:color w:val="auto"/>
          <w:u w:val="single"/>
        </w:rPr>
        <w:t>01 –</w:t>
      </w:r>
      <w:r>
        <w:rPr>
          <w:rFonts w:ascii="Times New Roman" w:hAnsi="Times New Roman" w:cs="Times New Roman"/>
          <w:color w:val="auto"/>
          <w:u w:val="single"/>
        </w:rPr>
        <w:t xml:space="preserve"> UPRAVNI ODJEL ZA FINANCIJE, GOSPODARSTVO I DRUŠTVENE DJELATNOSTI</w:t>
      </w:r>
    </w:p>
    <w:p w:rsidR="00D45217" w:rsidRDefault="00D45217" w:rsidP="00D45217"/>
    <w:p w:rsidR="00D45217" w:rsidRPr="00502D1F" w:rsidRDefault="00D45217" w:rsidP="00D45217">
      <w:pPr>
        <w:rPr>
          <w:rFonts w:ascii="Times New Roman" w:hAnsi="Times New Roman"/>
          <w:color w:val="FF0000"/>
          <w:sz w:val="24"/>
          <w:szCs w:val="24"/>
        </w:rPr>
      </w:pPr>
      <w:r w:rsidRPr="006F228A">
        <w:rPr>
          <w:rFonts w:ascii="Times New Roman" w:hAnsi="Times New Roman"/>
          <w:sz w:val="24"/>
          <w:szCs w:val="24"/>
        </w:rPr>
        <w:t xml:space="preserve">U Proračunu 2023. Upravni odjel za </w:t>
      </w:r>
      <w:r>
        <w:rPr>
          <w:rFonts w:ascii="Times New Roman" w:hAnsi="Times New Roman"/>
          <w:sz w:val="24"/>
          <w:szCs w:val="24"/>
        </w:rPr>
        <w:t>financije, gospodarstvo i društvene djelatnosti</w:t>
      </w:r>
      <w:r w:rsidRPr="006F228A">
        <w:rPr>
          <w:rFonts w:ascii="Times New Roman" w:hAnsi="Times New Roman"/>
          <w:sz w:val="24"/>
          <w:szCs w:val="24"/>
        </w:rPr>
        <w:t xml:space="preserve"> obuhvatio je </w:t>
      </w:r>
      <w:r w:rsidRPr="008B5CFF">
        <w:rPr>
          <w:rFonts w:ascii="Times New Roman" w:hAnsi="Times New Roman"/>
          <w:sz w:val="24"/>
          <w:szCs w:val="24"/>
        </w:rPr>
        <w:t xml:space="preserve">sljedeće programe: </w:t>
      </w:r>
    </w:p>
    <w:tbl>
      <w:tblPr>
        <w:tblStyle w:val="Reetkatablice"/>
        <w:tblW w:w="0" w:type="auto"/>
        <w:tblLook w:val="04A0" w:firstRow="1" w:lastRow="0" w:firstColumn="1" w:lastColumn="0" w:noHBand="0" w:noVBand="1"/>
      </w:tblPr>
      <w:tblGrid>
        <w:gridCol w:w="6091"/>
        <w:gridCol w:w="1701"/>
        <w:gridCol w:w="141"/>
      </w:tblGrid>
      <w:tr w:rsidR="00D45217" w:rsidRPr="00861880" w:rsidTr="008B5CFF">
        <w:tc>
          <w:tcPr>
            <w:tcW w:w="6091" w:type="dxa"/>
          </w:tcPr>
          <w:p w:rsidR="00D45217" w:rsidRPr="00861880" w:rsidRDefault="00D45217" w:rsidP="00D45217">
            <w:pPr>
              <w:rPr>
                <w:rFonts w:ascii="Times New Roman" w:hAnsi="Times New Roman"/>
                <w:b/>
                <w:sz w:val="20"/>
                <w:szCs w:val="20"/>
                <w:lang w:eastAsia="hi-IN" w:bidi="hi-IN"/>
              </w:rPr>
            </w:pPr>
            <w:r w:rsidRPr="00861880">
              <w:rPr>
                <w:rFonts w:ascii="Times New Roman" w:hAnsi="Times New Roman"/>
                <w:b/>
                <w:sz w:val="20"/>
                <w:szCs w:val="20"/>
                <w:lang w:eastAsia="hi-IN" w:bidi="hi-IN"/>
              </w:rPr>
              <w:lastRenderedPageBreak/>
              <w:t xml:space="preserve">PROGRAMI UO </w:t>
            </w:r>
            <w:r>
              <w:rPr>
                <w:rFonts w:ascii="Times New Roman" w:hAnsi="Times New Roman"/>
                <w:b/>
                <w:sz w:val="20"/>
                <w:szCs w:val="20"/>
                <w:lang w:eastAsia="hi-IN" w:bidi="hi-IN"/>
              </w:rPr>
              <w:t>FINANCIJE, GOSPODARSTVO I DRUŠTVENE DJELATNOSTI</w:t>
            </w:r>
          </w:p>
        </w:tc>
        <w:tc>
          <w:tcPr>
            <w:tcW w:w="1842" w:type="dxa"/>
            <w:gridSpan w:val="2"/>
          </w:tcPr>
          <w:p w:rsidR="00D45217" w:rsidRPr="00861880" w:rsidRDefault="00D45217" w:rsidP="00C1053C">
            <w:pPr>
              <w:jc w:val="right"/>
              <w:rPr>
                <w:rFonts w:ascii="Times New Roman" w:hAnsi="Times New Roman"/>
                <w:b/>
                <w:i/>
                <w:sz w:val="20"/>
                <w:szCs w:val="20"/>
                <w:lang w:eastAsia="hi-IN" w:bidi="hi-IN"/>
              </w:rPr>
            </w:pPr>
            <w:r w:rsidRPr="00861880">
              <w:rPr>
                <w:rFonts w:ascii="Times New Roman" w:hAnsi="Times New Roman"/>
                <w:b/>
                <w:i/>
                <w:sz w:val="20"/>
                <w:szCs w:val="20"/>
                <w:lang w:eastAsia="hi-IN" w:bidi="hi-IN"/>
              </w:rPr>
              <w:t>Iznosi u EUR</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001</w:t>
            </w:r>
            <w:r>
              <w:rPr>
                <w:rFonts w:ascii="Times New Roman" w:hAnsi="Times New Roman"/>
                <w:sz w:val="20"/>
                <w:szCs w:val="20"/>
                <w:lang w:eastAsia="hi-IN" w:bidi="hi-IN"/>
              </w:rPr>
              <w:t xml:space="preserve"> JAVNA UPRAVA I ADMINISTRACIJA</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162.260,00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002</w:t>
            </w:r>
            <w:r w:rsidR="00974528">
              <w:rPr>
                <w:rFonts w:ascii="Times New Roman" w:hAnsi="Times New Roman"/>
                <w:sz w:val="20"/>
                <w:szCs w:val="20"/>
                <w:lang w:eastAsia="hi-IN" w:bidi="hi-IN"/>
              </w:rPr>
              <w:t xml:space="preserve"> SOCIJALNA SKRB I MEĐUGENERACIJSKA SOLIDARNOST</w:t>
            </w:r>
          </w:p>
        </w:tc>
        <w:tc>
          <w:tcPr>
            <w:tcW w:w="1701" w:type="dxa"/>
          </w:tcPr>
          <w:p w:rsidR="00D45217" w:rsidRPr="00861880" w:rsidRDefault="00A073CC" w:rsidP="008B5CFF">
            <w:pPr>
              <w:jc w:val="right"/>
              <w:rPr>
                <w:rFonts w:ascii="Times New Roman" w:hAnsi="Times New Roman"/>
                <w:sz w:val="20"/>
                <w:szCs w:val="20"/>
                <w:lang w:eastAsia="hi-IN" w:bidi="hi-IN"/>
              </w:rPr>
            </w:pPr>
            <w:r>
              <w:rPr>
                <w:rFonts w:ascii="Times New Roman" w:hAnsi="Times New Roman"/>
                <w:sz w:val="20"/>
                <w:szCs w:val="20"/>
                <w:lang w:eastAsia="hi-IN" w:bidi="hi-IN"/>
              </w:rPr>
              <w:t>1.020.480,00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003</w:t>
            </w:r>
            <w:r w:rsidR="00974528">
              <w:rPr>
                <w:rFonts w:ascii="Times New Roman" w:hAnsi="Times New Roman"/>
                <w:sz w:val="20"/>
                <w:szCs w:val="20"/>
                <w:lang w:eastAsia="hi-IN" w:bidi="hi-IN"/>
              </w:rPr>
              <w:t xml:space="preserve"> RAZVOJ CIVILNOG DRUŠTVA</w:t>
            </w:r>
          </w:p>
        </w:tc>
        <w:tc>
          <w:tcPr>
            <w:tcW w:w="1701" w:type="dxa"/>
          </w:tcPr>
          <w:p w:rsidR="00D45217" w:rsidRPr="00861880" w:rsidRDefault="00A073CC" w:rsidP="008B5CFF">
            <w:pPr>
              <w:jc w:val="right"/>
              <w:rPr>
                <w:rFonts w:ascii="Times New Roman" w:hAnsi="Times New Roman"/>
                <w:sz w:val="20"/>
                <w:szCs w:val="20"/>
                <w:lang w:eastAsia="hi-IN" w:bidi="hi-IN"/>
              </w:rPr>
            </w:pPr>
            <w:r>
              <w:rPr>
                <w:rFonts w:ascii="Times New Roman" w:hAnsi="Times New Roman"/>
                <w:sz w:val="20"/>
                <w:szCs w:val="20"/>
                <w:lang w:eastAsia="hi-IN" w:bidi="hi-IN"/>
              </w:rPr>
              <w:t>9.470,00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004</w:t>
            </w:r>
            <w:r w:rsidR="00974528">
              <w:rPr>
                <w:rFonts w:ascii="Times New Roman" w:hAnsi="Times New Roman"/>
                <w:sz w:val="20"/>
                <w:szCs w:val="20"/>
                <w:lang w:eastAsia="hi-IN" w:bidi="hi-IN"/>
              </w:rPr>
              <w:t xml:space="preserve"> RAZVOJ SPORTA I REKREACIJE</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30.000,00</w:t>
            </w:r>
          </w:p>
        </w:tc>
      </w:tr>
      <w:tr w:rsidR="00D45217" w:rsidRPr="00861880" w:rsidTr="008B5CFF">
        <w:trPr>
          <w:gridAfter w:val="1"/>
          <w:wAfter w:w="141" w:type="dxa"/>
        </w:trPr>
        <w:tc>
          <w:tcPr>
            <w:tcW w:w="6091" w:type="dxa"/>
          </w:tcPr>
          <w:p w:rsidR="00D45217" w:rsidRPr="00861880" w:rsidRDefault="00D45217" w:rsidP="008B5CFF">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005</w:t>
            </w:r>
            <w:r w:rsidR="00974528">
              <w:rPr>
                <w:rFonts w:ascii="Times New Roman" w:hAnsi="Times New Roman"/>
                <w:sz w:val="20"/>
                <w:szCs w:val="20"/>
                <w:lang w:eastAsia="hi-IN" w:bidi="hi-IN"/>
              </w:rPr>
              <w:t xml:space="preserve"> </w:t>
            </w:r>
            <w:r w:rsidR="008B5CFF">
              <w:rPr>
                <w:rFonts w:ascii="Times New Roman" w:hAnsi="Times New Roman"/>
                <w:sz w:val="20"/>
                <w:szCs w:val="20"/>
                <w:lang w:eastAsia="hi-IN" w:bidi="hi-IN"/>
              </w:rPr>
              <w:t>JAVNE POTREBE U OBRAZOVANJU</w:t>
            </w:r>
          </w:p>
        </w:tc>
        <w:tc>
          <w:tcPr>
            <w:tcW w:w="1701" w:type="dxa"/>
          </w:tcPr>
          <w:p w:rsidR="00D45217" w:rsidRPr="00861880" w:rsidRDefault="00B65491" w:rsidP="008B5CFF">
            <w:pPr>
              <w:jc w:val="right"/>
              <w:rPr>
                <w:rFonts w:ascii="Times New Roman" w:hAnsi="Times New Roman"/>
                <w:sz w:val="20"/>
                <w:szCs w:val="20"/>
                <w:lang w:eastAsia="hi-IN" w:bidi="hi-IN"/>
              </w:rPr>
            </w:pPr>
            <w:r>
              <w:rPr>
                <w:rFonts w:ascii="Times New Roman" w:hAnsi="Times New Roman"/>
                <w:sz w:val="20"/>
                <w:szCs w:val="20"/>
                <w:lang w:eastAsia="hi-IN" w:bidi="hi-IN"/>
              </w:rPr>
              <w:t>14.130,00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006</w:t>
            </w:r>
            <w:r w:rsidR="00974528">
              <w:rPr>
                <w:rFonts w:ascii="Times New Roman" w:hAnsi="Times New Roman"/>
                <w:sz w:val="20"/>
                <w:szCs w:val="20"/>
                <w:lang w:eastAsia="hi-IN" w:bidi="hi-IN"/>
              </w:rPr>
              <w:t xml:space="preserve"> PROMICANJE KULTURE</w:t>
            </w:r>
          </w:p>
        </w:tc>
        <w:tc>
          <w:tcPr>
            <w:tcW w:w="1701" w:type="dxa"/>
          </w:tcPr>
          <w:p w:rsidR="00B65491" w:rsidRPr="00861880" w:rsidRDefault="00B65491" w:rsidP="00B65491">
            <w:pPr>
              <w:jc w:val="right"/>
              <w:rPr>
                <w:rFonts w:ascii="Times New Roman" w:hAnsi="Times New Roman"/>
                <w:sz w:val="20"/>
                <w:szCs w:val="20"/>
                <w:lang w:eastAsia="hi-IN" w:bidi="hi-IN"/>
              </w:rPr>
            </w:pPr>
            <w:r>
              <w:rPr>
                <w:rFonts w:ascii="Times New Roman" w:hAnsi="Times New Roman"/>
                <w:sz w:val="20"/>
                <w:szCs w:val="20"/>
                <w:lang w:eastAsia="hi-IN" w:bidi="hi-IN"/>
              </w:rPr>
              <w:t>187.144,00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007</w:t>
            </w:r>
            <w:r w:rsidR="00974528">
              <w:rPr>
                <w:rFonts w:ascii="Times New Roman" w:hAnsi="Times New Roman"/>
                <w:sz w:val="20"/>
                <w:szCs w:val="20"/>
                <w:lang w:eastAsia="hi-IN" w:bidi="hi-IN"/>
              </w:rPr>
              <w:t xml:space="preserve"> POTICANJE VJERSKIH ZAJEDNICA I UDRUGA</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7.150,00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008</w:t>
            </w:r>
            <w:r w:rsidR="00974528">
              <w:rPr>
                <w:rFonts w:ascii="Times New Roman" w:hAnsi="Times New Roman"/>
                <w:sz w:val="20"/>
                <w:szCs w:val="20"/>
                <w:lang w:eastAsia="hi-IN" w:bidi="hi-IN"/>
              </w:rPr>
              <w:t xml:space="preserve"> POTPORA POLJOPRIVREDI</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11.967,00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009</w:t>
            </w:r>
            <w:r w:rsidR="00974528">
              <w:rPr>
                <w:rFonts w:ascii="Times New Roman" w:hAnsi="Times New Roman"/>
                <w:sz w:val="20"/>
                <w:szCs w:val="20"/>
                <w:lang w:eastAsia="hi-IN" w:bidi="hi-IN"/>
              </w:rPr>
              <w:t xml:space="preserve"> RAZVOJ I POTICANJE TURIZMA</w:t>
            </w:r>
          </w:p>
        </w:tc>
        <w:tc>
          <w:tcPr>
            <w:tcW w:w="1701" w:type="dxa"/>
          </w:tcPr>
          <w:p w:rsidR="00D45217" w:rsidRPr="00861880" w:rsidRDefault="00B65491" w:rsidP="008B5CFF">
            <w:pPr>
              <w:jc w:val="right"/>
              <w:rPr>
                <w:rFonts w:ascii="Times New Roman" w:hAnsi="Times New Roman"/>
                <w:sz w:val="20"/>
                <w:szCs w:val="20"/>
                <w:lang w:eastAsia="hi-IN" w:bidi="hi-IN"/>
              </w:rPr>
            </w:pPr>
            <w:r>
              <w:rPr>
                <w:rFonts w:ascii="Times New Roman" w:hAnsi="Times New Roman"/>
                <w:sz w:val="20"/>
                <w:szCs w:val="20"/>
                <w:lang w:eastAsia="hi-IN" w:bidi="hi-IN"/>
              </w:rPr>
              <w:t>40.800,00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b/>
                <w:sz w:val="20"/>
                <w:szCs w:val="20"/>
                <w:lang w:eastAsia="hi-IN" w:bidi="hi-IN"/>
              </w:rPr>
            </w:pPr>
            <w:r w:rsidRPr="00861880">
              <w:rPr>
                <w:rFonts w:ascii="Times New Roman" w:hAnsi="Times New Roman"/>
                <w:b/>
                <w:sz w:val="20"/>
                <w:szCs w:val="20"/>
                <w:lang w:eastAsia="hi-IN" w:bidi="hi-IN"/>
              </w:rPr>
              <w:t>UKUPNO</w:t>
            </w:r>
          </w:p>
        </w:tc>
        <w:tc>
          <w:tcPr>
            <w:tcW w:w="1701" w:type="dxa"/>
          </w:tcPr>
          <w:p w:rsidR="00D45217" w:rsidRPr="008B5CFF" w:rsidRDefault="008B5CFF" w:rsidP="008B5CFF">
            <w:pPr>
              <w:jc w:val="right"/>
              <w:rPr>
                <w:rFonts w:ascii="Times New Roman" w:hAnsi="Times New Roman"/>
                <w:b/>
                <w:sz w:val="20"/>
                <w:szCs w:val="20"/>
                <w:lang w:eastAsia="hi-IN" w:bidi="hi-IN"/>
              </w:rPr>
            </w:pPr>
            <w:r w:rsidRPr="008B5CFF">
              <w:rPr>
                <w:rFonts w:ascii="Times New Roman" w:hAnsi="Times New Roman"/>
                <w:b/>
                <w:sz w:val="20"/>
                <w:szCs w:val="20"/>
                <w:lang w:eastAsia="hi-IN" w:bidi="hi-IN"/>
              </w:rPr>
              <w:t>882.411,00</w:t>
            </w:r>
          </w:p>
        </w:tc>
      </w:tr>
    </w:tbl>
    <w:p w:rsidR="00D45217" w:rsidRPr="00DD2C1D" w:rsidRDefault="00D45217" w:rsidP="00D45217">
      <w:pPr>
        <w:jc w:val="both"/>
        <w:rPr>
          <w:rFonts w:ascii="Times New Roman" w:hAnsi="Times New Roman"/>
          <w:color w:val="000000" w:themeColor="text1"/>
          <w:sz w:val="24"/>
          <w:szCs w:val="24"/>
        </w:rPr>
      </w:pPr>
    </w:p>
    <w:p w:rsidR="00974528" w:rsidRDefault="00974528" w:rsidP="00D4521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3001 </w:t>
      </w:r>
      <w:r w:rsidR="00502D1F">
        <w:rPr>
          <w:rFonts w:ascii="Times New Roman" w:hAnsi="Times New Roman"/>
          <w:b/>
          <w:sz w:val="24"/>
          <w:szCs w:val="24"/>
          <w:lang w:eastAsia="hi-IN" w:bidi="hi-IN"/>
        </w:rPr>
        <w:t>Javna uprava i administracija</w:t>
      </w:r>
    </w:p>
    <w:tbl>
      <w:tblPr>
        <w:tblStyle w:val="Reetkatablice"/>
        <w:tblW w:w="0" w:type="auto"/>
        <w:tblLook w:val="04A0" w:firstRow="1" w:lastRow="0" w:firstColumn="1" w:lastColumn="0" w:noHBand="0" w:noVBand="1"/>
      </w:tblPr>
      <w:tblGrid>
        <w:gridCol w:w="3020"/>
        <w:gridCol w:w="3020"/>
        <w:gridCol w:w="3020"/>
      </w:tblGrid>
      <w:tr w:rsidR="00CF0151" w:rsidRPr="00152BC3" w:rsidTr="002B790C">
        <w:tc>
          <w:tcPr>
            <w:tcW w:w="3020" w:type="dxa"/>
            <w:vAlign w:val="center"/>
          </w:tcPr>
          <w:p w:rsidR="00CF0151" w:rsidRPr="00152BC3" w:rsidRDefault="00CF0151"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CF0151" w:rsidRPr="00152BC3" w:rsidRDefault="00CF0151"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CF0151" w:rsidRPr="00152BC3" w:rsidRDefault="00CF0151" w:rsidP="002B790C">
            <w:pPr>
              <w:jc w:val="center"/>
              <w:rPr>
                <w:rFonts w:ascii="Times New Roman" w:hAnsi="Times New Roman"/>
                <w:sz w:val="24"/>
                <w:szCs w:val="24"/>
              </w:rPr>
            </w:pPr>
            <w:r w:rsidRPr="00152BC3">
              <w:rPr>
                <w:rFonts w:ascii="Times New Roman" w:hAnsi="Times New Roman"/>
                <w:sz w:val="24"/>
                <w:szCs w:val="24"/>
              </w:rPr>
              <w:t>2026.</w:t>
            </w:r>
          </w:p>
        </w:tc>
      </w:tr>
      <w:tr w:rsidR="00CF0151" w:rsidRPr="00152BC3" w:rsidTr="002B790C">
        <w:tc>
          <w:tcPr>
            <w:tcW w:w="3020" w:type="dxa"/>
            <w:vAlign w:val="center"/>
          </w:tcPr>
          <w:p w:rsidR="00CF0151" w:rsidRPr="00152BC3" w:rsidRDefault="00F04879" w:rsidP="002B790C">
            <w:pPr>
              <w:suppressAutoHyphens w:val="0"/>
              <w:autoSpaceDN/>
              <w:jc w:val="center"/>
              <w:textAlignment w:val="auto"/>
              <w:rPr>
                <w:rFonts w:ascii="Times New Roman" w:eastAsia="Times New Roman" w:hAnsi="Times New Roman"/>
                <w:bCs/>
                <w:color w:val="000000"/>
                <w:sz w:val="24"/>
                <w:szCs w:val="24"/>
              </w:rPr>
            </w:pPr>
            <w:r w:rsidRPr="00F04879">
              <w:rPr>
                <w:rFonts w:ascii="Times New Roman" w:hAnsi="Times New Roman"/>
                <w:bCs/>
                <w:sz w:val="24"/>
                <w:szCs w:val="24"/>
              </w:rPr>
              <w:t>162.260,00</w:t>
            </w:r>
          </w:p>
        </w:tc>
        <w:tc>
          <w:tcPr>
            <w:tcW w:w="3020" w:type="dxa"/>
            <w:vAlign w:val="center"/>
          </w:tcPr>
          <w:p w:rsidR="00CF0151" w:rsidRPr="00152BC3" w:rsidRDefault="00F04879" w:rsidP="002B790C">
            <w:pPr>
              <w:jc w:val="center"/>
              <w:rPr>
                <w:rFonts w:ascii="Times New Roman" w:hAnsi="Times New Roman"/>
                <w:sz w:val="24"/>
                <w:szCs w:val="24"/>
              </w:rPr>
            </w:pPr>
            <w:r>
              <w:rPr>
                <w:rFonts w:ascii="Times New Roman" w:hAnsi="Times New Roman"/>
                <w:sz w:val="24"/>
                <w:szCs w:val="24"/>
              </w:rPr>
              <w:t>164.645,00</w:t>
            </w:r>
          </w:p>
        </w:tc>
        <w:tc>
          <w:tcPr>
            <w:tcW w:w="3020" w:type="dxa"/>
            <w:vAlign w:val="center"/>
          </w:tcPr>
          <w:p w:rsidR="00CF0151" w:rsidRPr="00152BC3" w:rsidRDefault="00F04879" w:rsidP="002B790C">
            <w:pPr>
              <w:jc w:val="center"/>
              <w:rPr>
                <w:rFonts w:ascii="Times New Roman" w:hAnsi="Times New Roman"/>
                <w:sz w:val="24"/>
                <w:szCs w:val="24"/>
              </w:rPr>
            </w:pPr>
            <w:r>
              <w:rPr>
                <w:rFonts w:ascii="Times New Roman" w:hAnsi="Times New Roman"/>
                <w:sz w:val="24"/>
                <w:szCs w:val="24"/>
              </w:rPr>
              <w:t>183.340,00</w:t>
            </w:r>
          </w:p>
        </w:tc>
      </w:tr>
    </w:tbl>
    <w:p w:rsidR="00974528" w:rsidRDefault="00974528" w:rsidP="00D45217">
      <w:pPr>
        <w:spacing w:after="0"/>
        <w:jc w:val="both"/>
        <w:rPr>
          <w:rFonts w:ascii="Times New Roman" w:hAnsi="Times New Roman"/>
          <w:b/>
          <w:sz w:val="24"/>
          <w:szCs w:val="24"/>
          <w:lang w:eastAsia="hi-IN" w:bidi="hi-IN"/>
        </w:rPr>
      </w:pPr>
    </w:p>
    <w:p w:rsidR="005719C4" w:rsidRPr="00D3031A" w:rsidRDefault="005719C4" w:rsidP="005719C4">
      <w:pPr>
        <w:jc w:val="both"/>
        <w:rPr>
          <w:rFonts w:ascii="Times New Roman" w:hAnsi="Times New Roman"/>
          <w:sz w:val="24"/>
          <w:szCs w:val="24"/>
        </w:rPr>
      </w:pPr>
      <w:r w:rsidRPr="00D3031A">
        <w:rPr>
          <w:rFonts w:ascii="Times New Roman" w:hAnsi="Times New Roman"/>
          <w:sz w:val="24"/>
          <w:szCs w:val="24"/>
        </w:rPr>
        <w:t>Program Javna uprava i administracija obuhvaća aktivnost Redovna djelatnost</w:t>
      </w:r>
      <w:r>
        <w:rPr>
          <w:rFonts w:ascii="Times New Roman" w:hAnsi="Times New Roman"/>
          <w:sz w:val="24"/>
          <w:szCs w:val="24"/>
        </w:rPr>
        <w:t xml:space="preserve"> ovog upravnog odjela.</w:t>
      </w:r>
    </w:p>
    <w:p w:rsidR="005719C4" w:rsidRPr="0030364E" w:rsidRDefault="005719C4" w:rsidP="005719C4">
      <w:pPr>
        <w:rPr>
          <w:rFonts w:ascii="Times New Roman" w:hAnsi="Times New Roman"/>
          <w:sz w:val="24"/>
          <w:szCs w:val="24"/>
          <w:u w:val="single"/>
        </w:rPr>
      </w:pPr>
      <w:r w:rsidRPr="0030364E">
        <w:rPr>
          <w:rFonts w:ascii="Times New Roman" w:hAnsi="Times New Roman"/>
          <w:sz w:val="24"/>
          <w:szCs w:val="24"/>
          <w:u w:val="single"/>
        </w:rPr>
        <w:t>Cilj programa:</w:t>
      </w:r>
    </w:p>
    <w:p w:rsidR="005719C4" w:rsidRPr="008B5CFF" w:rsidRDefault="005719C4" w:rsidP="005719C4">
      <w:pPr>
        <w:jc w:val="both"/>
        <w:rPr>
          <w:rFonts w:ascii="Times New Roman" w:hAnsi="Times New Roman"/>
          <w:color w:val="000000" w:themeColor="text1"/>
          <w:sz w:val="24"/>
          <w:szCs w:val="24"/>
        </w:rPr>
      </w:pPr>
      <w:r w:rsidRPr="008B5CFF">
        <w:rPr>
          <w:rFonts w:ascii="Times New Roman" w:hAnsi="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p>
    <w:p w:rsidR="005719C4" w:rsidRPr="00D3031A" w:rsidRDefault="005719C4" w:rsidP="005719C4">
      <w:pPr>
        <w:jc w:val="both"/>
        <w:rPr>
          <w:rFonts w:ascii="Times New Roman" w:hAnsi="Times New Roman"/>
          <w:sz w:val="24"/>
          <w:szCs w:val="24"/>
        </w:rPr>
      </w:pPr>
      <w:r w:rsidRPr="0030364E">
        <w:rPr>
          <w:rFonts w:ascii="Times New Roman" w:hAnsi="Times New Roman"/>
          <w:sz w:val="24"/>
          <w:szCs w:val="24"/>
          <w:u w:val="single"/>
        </w:rPr>
        <w:t>Pokazatelji uspješnosti</w:t>
      </w:r>
      <w:r w:rsidRPr="0030364E">
        <w:rPr>
          <w:rFonts w:ascii="Times New Roman" w:hAnsi="Times New Roman"/>
          <w:sz w:val="24"/>
          <w:szCs w:val="24"/>
        </w:rPr>
        <w:t xml:space="preserve">: provedene </w:t>
      </w:r>
      <w:r w:rsidRPr="00D3031A">
        <w:rPr>
          <w:rFonts w:ascii="Times New Roman" w:hAnsi="Times New Roman"/>
          <w:sz w:val="24"/>
          <w:szCs w:val="24"/>
        </w:rPr>
        <w:t>aktivnosti</w:t>
      </w:r>
      <w:r w:rsidR="0030364E">
        <w:rPr>
          <w:rFonts w:ascii="Times New Roman" w:hAnsi="Times New Roman"/>
          <w:sz w:val="24"/>
          <w:szCs w:val="24"/>
        </w:rPr>
        <w:t xml:space="preserve"> u redovnom roku</w:t>
      </w:r>
      <w:r w:rsidRPr="00D3031A">
        <w:rPr>
          <w:rFonts w:ascii="Times New Roman" w:hAnsi="Times New Roman"/>
          <w:sz w:val="24"/>
          <w:szCs w:val="24"/>
        </w:rPr>
        <w:t>, trans</w:t>
      </w:r>
      <w:r w:rsidR="0030364E">
        <w:rPr>
          <w:rFonts w:ascii="Times New Roman" w:hAnsi="Times New Roman"/>
          <w:sz w:val="24"/>
          <w:szCs w:val="24"/>
        </w:rPr>
        <w:t>parentno funkcioniranje upravnog</w:t>
      </w:r>
      <w:r w:rsidRPr="00D3031A">
        <w:rPr>
          <w:rFonts w:ascii="Times New Roman" w:hAnsi="Times New Roman"/>
          <w:sz w:val="24"/>
          <w:szCs w:val="24"/>
        </w:rPr>
        <w:t xml:space="preserve"> odjela </w:t>
      </w:r>
    </w:p>
    <w:p w:rsidR="005719C4" w:rsidRPr="008D6A00" w:rsidRDefault="005719C4" w:rsidP="005719C4">
      <w:pPr>
        <w:spacing w:after="0"/>
        <w:rPr>
          <w:rFonts w:ascii="Times New Roman" w:hAnsi="Times New Roman"/>
          <w:color w:val="000000" w:themeColor="text1"/>
          <w:sz w:val="24"/>
          <w:szCs w:val="24"/>
          <w:u w:val="single"/>
        </w:rPr>
      </w:pPr>
      <w:r w:rsidRPr="0030364E">
        <w:rPr>
          <w:rFonts w:ascii="Times New Roman" w:hAnsi="Times New Roman"/>
          <w:sz w:val="24"/>
          <w:szCs w:val="24"/>
          <w:u w:val="single"/>
        </w:rPr>
        <w:t>Sredstva za realizaciju programa:</w:t>
      </w:r>
      <w:r w:rsidRPr="0030364E">
        <w:rPr>
          <w:rFonts w:ascii="Times New Roman" w:hAnsi="Times New Roman"/>
          <w:sz w:val="24"/>
          <w:szCs w:val="24"/>
        </w:rPr>
        <w:t xml:space="preserve"> </w:t>
      </w:r>
      <w:r w:rsidRPr="00D3031A">
        <w:rPr>
          <w:rFonts w:ascii="Times New Roman" w:hAnsi="Times New Roman"/>
          <w:color w:val="000000" w:themeColor="text1"/>
          <w:sz w:val="24"/>
          <w:szCs w:val="24"/>
        </w:rPr>
        <w:t xml:space="preserve">Za realizaciju programa potrebna su sredstva u iznosu od </w:t>
      </w:r>
      <w:r w:rsidR="008B5CFF">
        <w:rPr>
          <w:rFonts w:ascii="Times New Roman" w:hAnsi="Times New Roman"/>
          <w:color w:val="000000" w:themeColor="text1"/>
          <w:sz w:val="24"/>
          <w:szCs w:val="24"/>
        </w:rPr>
        <w:t>162.260,00</w:t>
      </w:r>
      <w:r w:rsidRPr="00D3031A">
        <w:rPr>
          <w:rFonts w:ascii="Times New Roman" w:hAnsi="Times New Roman"/>
          <w:color w:val="000000" w:themeColor="text1"/>
          <w:sz w:val="24"/>
          <w:szCs w:val="24"/>
        </w:rPr>
        <w:t xml:space="preserve">  EUR.</w:t>
      </w:r>
    </w:p>
    <w:p w:rsidR="005719C4" w:rsidRDefault="005719C4" w:rsidP="00D45217">
      <w:pPr>
        <w:spacing w:after="0"/>
        <w:jc w:val="both"/>
        <w:rPr>
          <w:rFonts w:ascii="Times New Roman" w:hAnsi="Times New Roman"/>
          <w:b/>
          <w:sz w:val="24"/>
          <w:szCs w:val="24"/>
          <w:lang w:eastAsia="hi-IN" w:bidi="hi-IN"/>
        </w:rPr>
      </w:pPr>
    </w:p>
    <w:p w:rsidR="00974528" w:rsidRDefault="00974528" w:rsidP="00D45217">
      <w:pPr>
        <w:spacing w:after="0"/>
        <w:jc w:val="both"/>
        <w:rPr>
          <w:rFonts w:ascii="Times New Roman" w:hAnsi="Times New Roman"/>
          <w:b/>
          <w:sz w:val="24"/>
          <w:szCs w:val="24"/>
          <w:lang w:eastAsia="hi-IN" w:bidi="hi-IN"/>
        </w:rPr>
      </w:pPr>
    </w:p>
    <w:p w:rsidR="00D45217" w:rsidRDefault="00D45217" w:rsidP="00D4521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w:t>
      </w:r>
      <w:r w:rsidR="00974528" w:rsidRPr="008B5CFF">
        <w:rPr>
          <w:rFonts w:ascii="Times New Roman" w:hAnsi="Times New Roman"/>
          <w:b/>
          <w:sz w:val="24"/>
          <w:szCs w:val="24"/>
          <w:lang w:eastAsia="hi-IN" w:bidi="hi-IN"/>
        </w:rPr>
        <w:t>3002</w:t>
      </w:r>
      <w:r>
        <w:rPr>
          <w:rFonts w:ascii="Times New Roman" w:hAnsi="Times New Roman"/>
          <w:b/>
          <w:sz w:val="24"/>
          <w:szCs w:val="24"/>
          <w:lang w:eastAsia="hi-IN" w:bidi="hi-IN"/>
        </w:rPr>
        <w:t xml:space="preserve"> Socijalna skrb i međugeneracijska solidarnost</w:t>
      </w:r>
    </w:p>
    <w:tbl>
      <w:tblPr>
        <w:tblStyle w:val="Reetkatablice"/>
        <w:tblW w:w="0" w:type="auto"/>
        <w:tblLook w:val="04A0" w:firstRow="1" w:lastRow="0" w:firstColumn="1" w:lastColumn="0" w:noHBand="0" w:noVBand="1"/>
      </w:tblPr>
      <w:tblGrid>
        <w:gridCol w:w="3020"/>
        <w:gridCol w:w="3020"/>
        <w:gridCol w:w="3020"/>
      </w:tblGrid>
      <w:tr w:rsidR="00F04879" w:rsidRPr="00152BC3" w:rsidTr="002B790C">
        <w:tc>
          <w:tcPr>
            <w:tcW w:w="3020" w:type="dxa"/>
            <w:vAlign w:val="center"/>
          </w:tcPr>
          <w:p w:rsidR="00F04879" w:rsidRPr="00152BC3" w:rsidRDefault="00F04879"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F04879" w:rsidRPr="00152BC3" w:rsidRDefault="00F04879"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F04879" w:rsidRPr="00152BC3" w:rsidRDefault="00F04879" w:rsidP="002B790C">
            <w:pPr>
              <w:jc w:val="center"/>
              <w:rPr>
                <w:rFonts w:ascii="Times New Roman" w:hAnsi="Times New Roman"/>
                <w:sz w:val="24"/>
                <w:szCs w:val="24"/>
              </w:rPr>
            </w:pPr>
            <w:r w:rsidRPr="00152BC3">
              <w:rPr>
                <w:rFonts w:ascii="Times New Roman" w:hAnsi="Times New Roman"/>
                <w:sz w:val="24"/>
                <w:szCs w:val="24"/>
              </w:rPr>
              <w:t>2026.</w:t>
            </w:r>
          </w:p>
        </w:tc>
      </w:tr>
      <w:tr w:rsidR="00F04879" w:rsidRPr="00152BC3" w:rsidTr="002B790C">
        <w:tc>
          <w:tcPr>
            <w:tcW w:w="3020" w:type="dxa"/>
            <w:vAlign w:val="center"/>
          </w:tcPr>
          <w:p w:rsidR="00F04879" w:rsidRPr="00152BC3" w:rsidRDefault="00F04879"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1.020.480,00</w:t>
            </w:r>
          </w:p>
        </w:tc>
        <w:tc>
          <w:tcPr>
            <w:tcW w:w="3020" w:type="dxa"/>
            <w:vAlign w:val="center"/>
          </w:tcPr>
          <w:p w:rsidR="00F04879" w:rsidRPr="00152BC3" w:rsidRDefault="00F04879" w:rsidP="002B790C">
            <w:pPr>
              <w:jc w:val="center"/>
              <w:rPr>
                <w:rFonts w:ascii="Times New Roman" w:hAnsi="Times New Roman"/>
                <w:sz w:val="24"/>
                <w:szCs w:val="24"/>
              </w:rPr>
            </w:pPr>
            <w:r>
              <w:rPr>
                <w:rFonts w:ascii="Times New Roman" w:hAnsi="Times New Roman"/>
                <w:sz w:val="24"/>
                <w:szCs w:val="24"/>
              </w:rPr>
              <w:t>373.940,00</w:t>
            </w:r>
          </w:p>
        </w:tc>
        <w:tc>
          <w:tcPr>
            <w:tcW w:w="3020" w:type="dxa"/>
            <w:vAlign w:val="center"/>
          </w:tcPr>
          <w:p w:rsidR="00F04879" w:rsidRPr="00152BC3" w:rsidRDefault="00F04879" w:rsidP="002B790C">
            <w:pPr>
              <w:jc w:val="center"/>
              <w:rPr>
                <w:rFonts w:ascii="Times New Roman" w:hAnsi="Times New Roman"/>
                <w:sz w:val="24"/>
                <w:szCs w:val="24"/>
              </w:rPr>
            </w:pPr>
            <w:r>
              <w:rPr>
                <w:rFonts w:ascii="Times New Roman" w:hAnsi="Times New Roman"/>
                <w:sz w:val="24"/>
                <w:szCs w:val="24"/>
              </w:rPr>
              <w:t>416.394,00</w:t>
            </w:r>
          </w:p>
        </w:tc>
      </w:tr>
    </w:tbl>
    <w:p w:rsidR="00F04879" w:rsidRDefault="00F04879" w:rsidP="00D45217">
      <w:pPr>
        <w:spacing w:after="0"/>
        <w:jc w:val="both"/>
        <w:rPr>
          <w:rFonts w:ascii="Times New Roman" w:hAnsi="Times New Roman"/>
          <w:b/>
          <w:sz w:val="24"/>
          <w:szCs w:val="24"/>
          <w:lang w:eastAsia="hi-IN" w:bidi="hi-IN"/>
        </w:rPr>
      </w:pPr>
    </w:p>
    <w:p w:rsidR="00D45217" w:rsidRPr="002C3C13" w:rsidRDefault="00F04879" w:rsidP="00D45217">
      <w:pPr>
        <w:spacing w:after="0"/>
        <w:jc w:val="both"/>
        <w:rPr>
          <w:rFonts w:ascii="Times New Roman" w:hAnsi="Times New Roman"/>
          <w:sz w:val="24"/>
          <w:szCs w:val="24"/>
          <w:lang w:eastAsia="hi-IN" w:bidi="hi-IN"/>
        </w:rPr>
      </w:pPr>
      <w:r>
        <w:rPr>
          <w:rFonts w:ascii="Times New Roman" w:hAnsi="Times New Roman"/>
          <w:sz w:val="24"/>
          <w:szCs w:val="24"/>
          <w:lang w:eastAsia="hi-IN" w:bidi="hi-IN"/>
        </w:rPr>
        <w:t xml:space="preserve">Aktivnostima ovog programa utjecat će se na ostvarenje cilja provedbenog programa </w:t>
      </w:r>
      <w:r w:rsidRPr="00F04879">
        <w:rPr>
          <w:rFonts w:ascii="Times New Roman" w:eastAsia="Times New Roman" w:hAnsi="Times New Roman"/>
          <w:bCs/>
          <w:sz w:val="24"/>
          <w:szCs w:val="24"/>
        </w:rPr>
        <w:t>SC 5 Zdrav, aktivan i kvalitetan život</w:t>
      </w:r>
      <w:r w:rsidR="002C3C13">
        <w:rPr>
          <w:rFonts w:ascii="Times New Roman" w:eastAsia="Times New Roman" w:hAnsi="Times New Roman"/>
          <w:bCs/>
          <w:sz w:val="24"/>
          <w:szCs w:val="24"/>
        </w:rPr>
        <w:t xml:space="preserve"> i </w:t>
      </w:r>
      <w:r w:rsidR="002C3C13" w:rsidRPr="002C3C13">
        <w:rPr>
          <w:rFonts w:ascii="Times New Roman" w:eastAsia="Times New Roman" w:hAnsi="Times New Roman"/>
          <w:bCs/>
          <w:sz w:val="24"/>
          <w:szCs w:val="24"/>
        </w:rPr>
        <w:t>SC 6 Demografska revitalizacija i bolji položaj obitelji</w:t>
      </w:r>
      <w:r w:rsidR="002C3C13">
        <w:rPr>
          <w:rFonts w:ascii="Times New Roman" w:eastAsia="Times New Roman" w:hAnsi="Times New Roman"/>
          <w:bCs/>
          <w:sz w:val="24"/>
          <w:szCs w:val="24"/>
        </w:rPr>
        <w:t>.</w:t>
      </w:r>
    </w:p>
    <w:p w:rsidR="00CC5504" w:rsidRPr="00111889" w:rsidRDefault="00CC5504" w:rsidP="00CC5504">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Naknade</w:t>
      </w:r>
      <w:r w:rsidR="008B5CFF">
        <w:rPr>
          <w:rFonts w:ascii="Times New Roman" w:hAnsi="Times New Roman"/>
          <w:sz w:val="24"/>
          <w:szCs w:val="24"/>
        </w:rPr>
        <w:t xml:space="preserve"> građanima</w:t>
      </w:r>
      <w:r w:rsidR="00F52B2E">
        <w:rPr>
          <w:rFonts w:ascii="Times New Roman" w:hAnsi="Times New Roman"/>
          <w:sz w:val="24"/>
          <w:szCs w:val="24"/>
        </w:rPr>
        <w:t xml:space="preserve"> – 18.510,00 EUR</w:t>
      </w:r>
    </w:p>
    <w:p w:rsid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Sufinanciranje prijevoza putnika</w:t>
      </w:r>
      <w:r w:rsidR="00F52B2E">
        <w:rPr>
          <w:rFonts w:ascii="Times New Roman" w:hAnsi="Times New Roman"/>
          <w:sz w:val="24"/>
          <w:szCs w:val="24"/>
        </w:rPr>
        <w:t xml:space="preserve"> 7.970,00 EUR</w:t>
      </w:r>
    </w:p>
    <w:p w:rsid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Provođenje skrbi o hrvatskim braniteljima sukladno zakonskim propisima</w:t>
      </w:r>
      <w:r w:rsidR="00F52B2E">
        <w:rPr>
          <w:rFonts w:ascii="Times New Roman" w:hAnsi="Times New Roman"/>
          <w:sz w:val="24"/>
          <w:szCs w:val="24"/>
        </w:rPr>
        <w:t xml:space="preserve"> – 4.000,00 EUR</w:t>
      </w:r>
    </w:p>
    <w:p w:rsidR="00CC5504" w:rsidRP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Nastavimo pomoć u kući -  ZAŽELI</w:t>
      </w:r>
      <w:r w:rsidR="008B5CFF">
        <w:rPr>
          <w:rFonts w:ascii="Times New Roman" w:hAnsi="Times New Roman"/>
          <w:sz w:val="24"/>
          <w:szCs w:val="24"/>
        </w:rPr>
        <w:t xml:space="preserve"> </w:t>
      </w:r>
      <w:r w:rsidR="002C3C13">
        <w:rPr>
          <w:rFonts w:ascii="Times New Roman" w:hAnsi="Times New Roman"/>
          <w:sz w:val="24"/>
          <w:szCs w:val="24"/>
        </w:rPr>
        <w:t xml:space="preserve">– prevencija </w:t>
      </w:r>
      <w:proofErr w:type="spellStart"/>
      <w:r w:rsidR="00E91751">
        <w:rPr>
          <w:rFonts w:ascii="Times New Roman" w:hAnsi="Times New Roman"/>
          <w:sz w:val="24"/>
          <w:szCs w:val="24"/>
        </w:rPr>
        <w:t>institu</w:t>
      </w:r>
      <w:r w:rsidR="002C3C13">
        <w:rPr>
          <w:rFonts w:ascii="Times New Roman" w:hAnsi="Times New Roman"/>
          <w:sz w:val="24"/>
          <w:szCs w:val="24"/>
        </w:rPr>
        <w:t>alizacije</w:t>
      </w:r>
      <w:proofErr w:type="spellEnd"/>
      <w:r w:rsidR="00F52B2E">
        <w:rPr>
          <w:rFonts w:ascii="Times New Roman" w:hAnsi="Times New Roman"/>
          <w:sz w:val="24"/>
          <w:szCs w:val="24"/>
        </w:rPr>
        <w:t xml:space="preserve"> – 990.000,00 EUR</w:t>
      </w:r>
    </w:p>
    <w:p w:rsidR="00CC5504" w:rsidRDefault="00CC5504" w:rsidP="00D45217">
      <w:pPr>
        <w:spacing w:after="0"/>
        <w:jc w:val="both"/>
        <w:rPr>
          <w:rFonts w:ascii="Times New Roman" w:hAnsi="Times New Roman"/>
          <w:color w:val="FF0000"/>
          <w:sz w:val="24"/>
          <w:szCs w:val="24"/>
        </w:rPr>
      </w:pPr>
    </w:p>
    <w:p w:rsidR="00640FE3" w:rsidRPr="002C61D0" w:rsidRDefault="007D051D" w:rsidP="004B6796">
      <w:pPr>
        <w:spacing w:after="0"/>
        <w:jc w:val="both"/>
        <w:rPr>
          <w:rFonts w:ascii="Arial" w:hAnsi="Arial" w:cs="Arial"/>
          <w:sz w:val="20"/>
          <w:szCs w:val="20"/>
          <w:u w:val="single"/>
        </w:rPr>
      </w:pPr>
      <w:r w:rsidRPr="002C61D0">
        <w:rPr>
          <w:rFonts w:ascii="Times New Roman" w:hAnsi="Times New Roman"/>
          <w:sz w:val="24"/>
          <w:szCs w:val="24"/>
          <w:u w:val="single"/>
        </w:rPr>
        <w:t>Cilj program</w:t>
      </w:r>
      <w:r w:rsidRPr="002C61D0">
        <w:rPr>
          <w:rFonts w:ascii="Arial" w:hAnsi="Arial" w:cs="Arial"/>
          <w:sz w:val="20"/>
          <w:szCs w:val="20"/>
          <w:u w:val="single"/>
        </w:rPr>
        <w:t>a:</w:t>
      </w:r>
      <w:r w:rsidR="00CC5504" w:rsidRPr="002C61D0">
        <w:rPr>
          <w:rFonts w:ascii="Arial" w:hAnsi="Arial" w:cs="Arial"/>
          <w:sz w:val="20"/>
          <w:szCs w:val="20"/>
          <w:u w:val="single"/>
        </w:rPr>
        <w:t xml:space="preserve"> </w:t>
      </w:r>
    </w:p>
    <w:p w:rsidR="002C3C13" w:rsidRDefault="005227C9" w:rsidP="004B6796">
      <w:pPr>
        <w:spacing w:after="0"/>
        <w:jc w:val="both"/>
        <w:rPr>
          <w:rFonts w:ascii="Times New Roman" w:hAnsi="Times New Roman"/>
          <w:sz w:val="24"/>
          <w:szCs w:val="24"/>
        </w:rPr>
      </w:pPr>
      <w:r w:rsidRPr="002C61D0">
        <w:rPr>
          <w:rFonts w:ascii="Times New Roman" w:hAnsi="Times New Roman"/>
          <w:sz w:val="24"/>
          <w:szCs w:val="24"/>
        </w:rPr>
        <w:t xml:space="preserve">Programom socijalne skrbi obuhvaćene su razne </w:t>
      </w:r>
      <w:r w:rsidR="00F52B2E">
        <w:rPr>
          <w:rFonts w:ascii="Times New Roman" w:hAnsi="Times New Roman"/>
          <w:sz w:val="24"/>
          <w:szCs w:val="24"/>
        </w:rPr>
        <w:t xml:space="preserve">Naknade odnosno </w:t>
      </w:r>
      <w:r w:rsidRPr="002C61D0">
        <w:rPr>
          <w:rFonts w:ascii="Times New Roman" w:hAnsi="Times New Roman"/>
          <w:sz w:val="24"/>
          <w:szCs w:val="24"/>
        </w:rPr>
        <w:t>pomoći s</w:t>
      </w:r>
      <w:r w:rsidR="002C61D0" w:rsidRPr="002C61D0">
        <w:rPr>
          <w:rFonts w:ascii="Times New Roman" w:hAnsi="Times New Roman"/>
          <w:sz w:val="24"/>
          <w:szCs w:val="24"/>
        </w:rPr>
        <w:t>tanovnicima Općine poput</w:t>
      </w:r>
      <w:r w:rsidR="002C3C13">
        <w:rPr>
          <w:rFonts w:ascii="Times New Roman" w:hAnsi="Times New Roman"/>
          <w:sz w:val="24"/>
          <w:szCs w:val="24"/>
        </w:rPr>
        <w:t>:</w:t>
      </w:r>
    </w:p>
    <w:p w:rsidR="002C3C13" w:rsidRPr="00F52B2E" w:rsidRDefault="002C3C13"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n</w:t>
      </w:r>
      <w:r w:rsidR="002C61D0" w:rsidRPr="00F52B2E">
        <w:rPr>
          <w:rFonts w:ascii="Times New Roman" w:hAnsi="Times New Roman"/>
          <w:sz w:val="24"/>
          <w:szCs w:val="24"/>
        </w:rPr>
        <w:t>aknad</w:t>
      </w:r>
      <w:r w:rsidR="005227C9" w:rsidRPr="00F52B2E">
        <w:rPr>
          <w:rFonts w:ascii="Times New Roman" w:hAnsi="Times New Roman"/>
          <w:sz w:val="24"/>
          <w:szCs w:val="24"/>
        </w:rPr>
        <w:t>e za novorođeno dijet</w:t>
      </w:r>
      <w:r w:rsidR="002C61D0" w:rsidRPr="00F52B2E">
        <w:rPr>
          <w:rFonts w:ascii="Times New Roman" w:hAnsi="Times New Roman"/>
          <w:sz w:val="24"/>
          <w:szCs w:val="24"/>
        </w:rPr>
        <w:t>e</w:t>
      </w:r>
      <w:r w:rsidRPr="00F52B2E">
        <w:rPr>
          <w:rFonts w:ascii="Times New Roman" w:hAnsi="Times New Roman"/>
          <w:sz w:val="24"/>
          <w:szCs w:val="24"/>
        </w:rPr>
        <w:t xml:space="preserve"> – 3.000,00 EUR,</w:t>
      </w:r>
    </w:p>
    <w:p w:rsidR="002C3C13" w:rsidRPr="00F52B2E" w:rsidRDefault="002C3C13"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naknada za troškove stanovanje korisnicima Zajamčene minimalne naknade – 10.000,00 EUR,</w:t>
      </w:r>
    </w:p>
    <w:p w:rsidR="002C3C13" w:rsidRPr="00F52B2E" w:rsidRDefault="002C3C13"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lastRenderedPageBreak/>
        <w:t>pomoć osobama s invaliditetom – 500,00 EUR,</w:t>
      </w:r>
    </w:p>
    <w:p w:rsidR="002C3C13" w:rsidRPr="00F52B2E" w:rsidRDefault="002C3C13"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pomoć obiteljima i kućanstvima za pokriće pogrebnih troškova – 660,00 EUR,</w:t>
      </w:r>
    </w:p>
    <w:p w:rsidR="002C3C13" w:rsidRPr="00F52B2E" w:rsidRDefault="002C3C13"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jednokratna novčana pomoć – 800,00 EUR,</w:t>
      </w:r>
    </w:p>
    <w:p w:rsidR="002C3C13" w:rsidRPr="00F52B2E" w:rsidRDefault="00F52B2E"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naknada za troškove prijevoza vode – 700,00 EUR,</w:t>
      </w:r>
    </w:p>
    <w:p w:rsidR="00F52B2E" w:rsidRPr="00F52B2E" w:rsidRDefault="00F52B2E"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dar djeci za Sv. Nikolu – 2.700,00 EUR</w:t>
      </w:r>
    </w:p>
    <w:p w:rsidR="005227C9" w:rsidRPr="00F52B2E" w:rsidRDefault="005227C9" w:rsidP="00F52B2E">
      <w:pPr>
        <w:spacing w:after="0"/>
        <w:jc w:val="both"/>
        <w:rPr>
          <w:rFonts w:ascii="Times New Roman" w:hAnsi="Times New Roman"/>
          <w:sz w:val="24"/>
          <w:szCs w:val="24"/>
        </w:rPr>
      </w:pPr>
      <w:r w:rsidRPr="00F52B2E">
        <w:rPr>
          <w:rFonts w:ascii="Times New Roman" w:hAnsi="Times New Roman"/>
          <w:sz w:val="24"/>
          <w:szCs w:val="24"/>
        </w:rPr>
        <w:t xml:space="preserve">čime se utječe na </w:t>
      </w:r>
      <w:r w:rsidR="002C61D0" w:rsidRPr="00F52B2E">
        <w:rPr>
          <w:rFonts w:ascii="Times New Roman" w:hAnsi="Times New Roman"/>
          <w:sz w:val="24"/>
          <w:szCs w:val="24"/>
        </w:rPr>
        <w:t>poboljšanje kvalitete življenja i demografiju. Naknadom za novorođeno dijete potiče se demografska revitalizacija i ostanak mladih obitelji s djecom u Općini.</w:t>
      </w:r>
    </w:p>
    <w:p w:rsidR="00F14766" w:rsidRDefault="002C61D0" w:rsidP="00F14766">
      <w:pPr>
        <w:suppressAutoHyphens w:val="0"/>
        <w:autoSpaceDN/>
        <w:contextualSpacing/>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Cilj ovog programa </w:t>
      </w:r>
      <w:r w:rsidR="00F14766" w:rsidRPr="00F14766">
        <w:rPr>
          <w:rFonts w:ascii="Times New Roman" w:eastAsia="Times New Roman" w:hAnsi="Times New Roman"/>
          <w:color w:val="000000"/>
          <w:sz w:val="24"/>
          <w:szCs w:val="24"/>
        </w:rPr>
        <w:t>je usmjeren i  na najmlađe stanovnike, odnosno njihove obitelji kako bi se djeci osigurali pokloni za vrijeme božićnih blagdana. Darivanjem djece povodom blagdana ulaže se u kvalitetu standard stanovnika Općine</w:t>
      </w:r>
      <w:r w:rsidR="00F14766">
        <w:rPr>
          <w:rFonts w:ascii="Times New Roman" w:eastAsia="Times New Roman" w:hAnsi="Times New Roman"/>
          <w:color w:val="000000"/>
          <w:sz w:val="24"/>
          <w:szCs w:val="24"/>
        </w:rPr>
        <w:t>.</w:t>
      </w:r>
      <w:r w:rsidR="00F52B2E">
        <w:rPr>
          <w:rFonts w:ascii="Times New Roman" w:eastAsia="Times New Roman" w:hAnsi="Times New Roman"/>
          <w:color w:val="000000"/>
          <w:sz w:val="24"/>
          <w:szCs w:val="24"/>
        </w:rPr>
        <w:t xml:space="preserve"> Općina Josipdol korisnicima Zajamčene minimalne naknade osigurava pokriće troškova stanovanja odnosno plaćanja režija iz proračuna Općine, dok sredstva za ogrjev na temelju zahtjeva korisnika potražuje iz državnog proračuna.</w:t>
      </w:r>
    </w:p>
    <w:p w:rsidR="00F14766" w:rsidRPr="007D051D" w:rsidRDefault="00F14766" w:rsidP="00F14766">
      <w:pPr>
        <w:suppressAutoHyphens w:val="0"/>
        <w:autoSpaceDN/>
        <w:contextualSpacing/>
        <w:jc w:val="both"/>
        <w:textAlignment w:val="auto"/>
        <w:rPr>
          <w:rFonts w:ascii="Times New Roman" w:eastAsia="Times New Roman" w:hAnsi="Times New Roman"/>
          <w:color w:val="000000"/>
          <w:sz w:val="24"/>
          <w:szCs w:val="24"/>
        </w:rPr>
      </w:pPr>
      <w:r w:rsidRPr="00F14766">
        <w:rPr>
          <w:rFonts w:ascii="Times New Roman" w:hAnsi="Times New Roman"/>
          <w:bCs/>
          <w:sz w:val="24"/>
          <w:szCs w:val="24"/>
        </w:rPr>
        <w:t>Aktivnostima Subvencioniranja javnog prijevoza smanjuje se pretjerano oslanjanje na automobilski prijevoz čime se promiče održiv integriran prijevoz putnika i posljedično smanjuje emisija ugljika i ulaže u zaštitu okoliša.</w:t>
      </w:r>
      <w:r w:rsidRPr="00F14766">
        <w:rPr>
          <w:rFonts w:eastAsia="Times New Roman" w:cstheme="minorHAnsi"/>
          <w:color w:val="000000"/>
          <w:sz w:val="24"/>
          <w:szCs w:val="24"/>
        </w:rPr>
        <w:t xml:space="preserve"> </w:t>
      </w:r>
      <w:r w:rsidRPr="00F14766">
        <w:rPr>
          <w:rFonts w:ascii="Times New Roman" w:eastAsia="Times New Roman" w:hAnsi="Times New Roman"/>
          <w:color w:val="000000"/>
          <w:sz w:val="24"/>
          <w:szCs w:val="24"/>
        </w:rPr>
        <w:t>Sufinanciranjem prijevoza putnika doprinosi se povećanju kvalitete života stanovnika, budući da im se osigurava mobilnost i dostupnost uslugama i sadržajima na području Općine.</w:t>
      </w:r>
      <w:r w:rsidR="005227C9">
        <w:rPr>
          <w:rFonts w:ascii="Times New Roman" w:eastAsia="Times New Roman" w:hAnsi="Times New Roman"/>
          <w:color w:val="000000"/>
          <w:sz w:val="24"/>
          <w:szCs w:val="24"/>
        </w:rPr>
        <w:t xml:space="preserve"> Provođenjem skrbi o hrvatskim braniteljima sukladno zakonskim propisima Općina sudjeluje u sufinanciranju pokrića troškova ukopa i grobno</w:t>
      </w:r>
      <w:r w:rsidR="00F52B2E">
        <w:rPr>
          <w:rFonts w:ascii="Times New Roman" w:eastAsia="Times New Roman" w:hAnsi="Times New Roman"/>
          <w:color w:val="000000"/>
          <w:sz w:val="24"/>
          <w:szCs w:val="24"/>
        </w:rPr>
        <w:t>g</w:t>
      </w:r>
      <w:r w:rsidR="005227C9">
        <w:rPr>
          <w:rFonts w:ascii="Times New Roman" w:eastAsia="Times New Roman" w:hAnsi="Times New Roman"/>
          <w:color w:val="000000"/>
          <w:sz w:val="24"/>
          <w:szCs w:val="24"/>
        </w:rPr>
        <w:t xml:space="preserve"> mjesta.</w:t>
      </w:r>
    </w:p>
    <w:p w:rsidR="002C61D0" w:rsidRDefault="002C61D0" w:rsidP="007D051D">
      <w:pPr>
        <w:spacing w:after="0"/>
        <w:jc w:val="both"/>
        <w:rPr>
          <w:rFonts w:ascii="Times New Roman" w:hAnsi="Times New Roman"/>
          <w:sz w:val="24"/>
          <w:szCs w:val="24"/>
        </w:rPr>
      </w:pPr>
    </w:p>
    <w:p w:rsidR="005227C9" w:rsidRDefault="005227C9" w:rsidP="005227C9">
      <w:pPr>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p>
    <w:p w:rsidR="00F14766" w:rsidRPr="00F14766" w:rsidRDefault="00F14766" w:rsidP="007D051D">
      <w:pPr>
        <w:pStyle w:val="Odlomakpopisa"/>
        <w:numPr>
          <w:ilvl w:val="0"/>
          <w:numId w:val="14"/>
        </w:numPr>
        <w:spacing w:after="0"/>
        <w:jc w:val="both"/>
        <w:rPr>
          <w:rFonts w:ascii="Times New Roman" w:hAnsi="Times New Roman"/>
          <w:color w:val="000000" w:themeColor="text1"/>
          <w:sz w:val="24"/>
          <w:szCs w:val="24"/>
        </w:rPr>
      </w:pPr>
      <w:r w:rsidRPr="00F14766">
        <w:rPr>
          <w:rFonts w:ascii="Times New Roman" w:eastAsia="Times New Roman" w:hAnsi="Times New Roman"/>
          <w:color w:val="000000"/>
          <w:sz w:val="24"/>
          <w:szCs w:val="24"/>
        </w:rPr>
        <w:t>Dodijeljeno 20 poklon paketa za djecu</w:t>
      </w:r>
    </w:p>
    <w:p w:rsidR="00F14766" w:rsidRPr="005227C9" w:rsidRDefault="00F14766" w:rsidP="007D051D">
      <w:pPr>
        <w:pStyle w:val="Odlomakpopisa"/>
        <w:numPr>
          <w:ilvl w:val="0"/>
          <w:numId w:val="14"/>
        </w:numPr>
        <w:spacing w:after="0"/>
        <w:jc w:val="both"/>
        <w:rPr>
          <w:rFonts w:ascii="Times New Roman" w:hAnsi="Times New Roman"/>
          <w:color w:val="000000" w:themeColor="text1"/>
          <w:sz w:val="24"/>
          <w:szCs w:val="24"/>
        </w:rPr>
      </w:pPr>
      <w:r w:rsidRPr="00F14766">
        <w:rPr>
          <w:rFonts w:ascii="Times New Roman" w:eastAsia="Times New Roman" w:hAnsi="Times New Roman"/>
          <w:color w:val="000000"/>
          <w:sz w:val="24"/>
          <w:szCs w:val="24"/>
        </w:rPr>
        <w:t>Sufinancirane 2 linije za prijevoz putnika</w:t>
      </w:r>
    </w:p>
    <w:p w:rsidR="005227C9" w:rsidRPr="005227C9" w:rsidRDefault="002C61D0" w:rsidP="007D051D">
      <w:pPr>
        <w:pStyle w:val="Odlomakpopisa"/>
        <w:numPr>
          <w:ilvl w:val="0"/>
          <w:numId w:val="14"/>
        </w:numPr>
        <w:spacing w:after="0"/>
        <w:jc w:val="both"/>
        <w:rPr>
          <w:rFonts w:ascii="Times New Roman" w:hAnsi="Times New Roman"/>
          <w:color w:val="000000" w:themeColor="text1"/>
          <w:sz w:val="24"/>
          <w:szCs w:val="24"/>
        </w:rPr>
      </w:pPr>
      <w:r>
        <w:rPr>
          <w:rFonts w:ascii="Times New Roman" w:eastAsia="Times New Roman" w:hAnsi="Times New Roman"/>
          <w:color w:val="000000"/>
          <w:sz w:val="24"/>
          <w:szCs w:val="24"/>
        </w:rPr>
        <w:t>Isplaćeno m</w:t>
      </w:r>
      <w:r w:rsidR="005227C9">
        <w:rPr>
          <w:rFonts w:ascii="Times New Roman" w:eastAsia="Times New Roman" w:hAnsi="Times New Roman"/>
          <w:color w:val="000000"/>
          <w:sz w:val="24"/>
          <w:szCs w:val="24"/>
        </w:rPr>
        <w:t xml:space="preserve">in </w:t>
      </w:r>
      <w:r>
        <w:rPr>
          <w:rFonts w:ascii="Times New Roman" w:eastAsia="Times New Roman" w:hAnsi="Times New Roman"/>
          <w:color w:val="000000"/>
          <w:sz w:val="24"/>
          <w:szCs w:val="24"/>
        </w:rPr>
        <w:t>10</w:t>
      </w:r>
      <w:r w:rsidR="005227C9">
        <w:rPr>
          <w:rFonts w:ascii="Times New Roman" w:eastAsia="Times New Roman" w:hAnsi="Times New Roman"/>
          <w:color w:val="000000"/>
          <w:sz w:val="24"/>
          <w:szCs w:val="24"/>
        </w:rPr>
        <w:t xml:space="preserve"> naknada za novorođeno dijete</w:t>
      </w:r>
      <w:r>
        <w:rPr>
          <w:rFonts w:ascii="Times New Roman" w:eastAsia="Times New Roman" w:hAnsi="Times New Roman"/>
          <w:color w:val="000000"/>
          <w:sz w:val="24"/>
          <w:szCs w:val="24"/>
        </w:rPr>
        <w:t xml:space="preserve"> </w:t>
      </w:r>
    </w:p>
    <w:p w:rsidR="005227C9" w:rsidRPr="00F14766" w:rsidRDefault="005227C9" w:rsidP="007D051D">
      <w:pPr>
        <w:pStyle w:val="Odlomakpopisa"/>
        <w:numPr>
          <w:ilvl w:val="0"/>
          <w:numId w:val="14"/>
        </w:numPr>
        <w:spacing w:after="0"/>
        <w:jc w:val="both"/>
        <w:rPr>
          <w:rFonts w:ascii="Times New Roman" w:hAnsi="Times New Roman"/>
          <w:color w:val="000000" w:themeColor="text1"/>
          <w:sz w:val="24"/>
          <w:szCs w:val="24"/>
        </w:rPr>
      </w:pPr>
      <w:r>
        <w:rPr>
          <w:rFonts w:ascii="Times New Roman" w:eastAsia="Times New Roman" w:hAnsi="Times New Roman"/>
          <w:color w:val="000000"/>
          <w:sz w:val="24"/>
          <w:szCs w:val="24"/>
        </w:rPr>
        <w:t>Isplaćeni troškovi stanovanja korisnicima Zajamčene minimalne naknade</w:t>
      </w:r>
    </w:p>
    <w:p w:rsidR="00F14766" w:rsidRPr="00F14766" w:rsidRDefault="00F14766" w:rsidP="00F14766">
      <w:pPr>
        <w:spacing w:after="0"/>
        <w:ind w:left="360"/>
        <w:jc w:val="both"/>
        <w:rPr>
          <w:rFonts w:ascii="Times New Roman" w:hAnsi="Times New Roman"/>
          <w:color w:val="FF0000"/>
          <w:sz w:val="24"/>
          <w:szCs w:val="24"/>
        </w:rPr>
      </w:pPr>
    </w:p>
    <w:p w:rsidR="008B5CFF" w:rsidRDefault="008B5CFF" w:rsidP="008B5CFF">
      <w:pPr>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B65491">
        <w:rPr>
          <w:rFonts w:ascii="Times New Roman" w:hAnsi="Times New Roman"/>
          <w:sz w:val="24"/>
          <w:szCs w:val="24"/>
        </w:rPr>
        <w:t>1.020.480,00</w:t>
      </w:r>
      <w:r w:rsidRPr="008B5CFF">
        <w:rPr>
          <w:rFonts w:ascii="Times New Roman" w:hAnsi="Times New Roman"/>
          <w:sz w:val="24"/>
          <w:szCs w:val="24"/>
        </w:rPr>
        <w:t xml:space="preserve"> </w:t>
      </w:r>
      <w:r w:rsidRPr="00534A4D">
        <w:rPr>
          <w:rFonts w:ascii="Times New Roman" w:hAnsi="Times New Roman"/>
          <w:sz w:val="24"/>
          <w:szCs w:val="24"/>
        </w:rPr>
        <w:t>EUR</w:t>
      </w:r>
    </w:p>
    <w:p w:rsidR="007D051D" w:rsidRPr="007D051D" w:rsidRDefault="007D051D" w:rsidP="004B6796">
      <w:pPr>
        <w:spacing w:after="0"/>
        <w:jc w:val="both"/>
        <w:rPr>
          <w:rFonts w:ascii="Times New Roman" w:hAnsi="Times New Roman"/>
          <w:sz w:val="24"/>
          <w:szCs w:val="24"/>
        </w:rPr>
      </w:pPr>
    </w:p>
    <w:p w:rsidR="00F14766" w:rsidRDefault="00F14766" w:rsidP="00F14766">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w:t>
      </w:r>
      <w:r w:rsidR="00974528" w:rsidRPr="008B5CFF">
        <w:rPr>
          <w:rFonts w:ascii="Times New Roman" w:hAnsi="Times New Roman"/>
          <w:b/>
          <w:sz w:val="24"/>
          <w:szCs w:val="24"/>
          <w:lang w:eastAsia="hi-IN" w:bidi="hi-IN"/>
        </w:rPr>
        <w:t>3003</w:t>
      </w:r>
      <w:r w:rsidRPr="008B5CFF">
        <w:rPr>
          <w:rFonts w:ascii="Times New Roman" w:hAnsi="Times New Roman"/>
          <w:b/>
          <w:sz w:val="24"/>
          <w:szCs w:val="24"/>
          <w:lang w:eastAsia="hi-IN" w:bidi="hi-IN"/>
        </w:rPr>
        <w:t xml:space="preserve"> </w:t>
      </w:r>
      <w:r w:rsidR="00502D1F">
        <w:rPr>
          <w:rFonts w:ascii="Times New Roman" w:hAnsi="Times New Roman"/>
          <w:b/>
          <w:sz w:val="24"/>
          <w:szCs w:val="24"/>
          <w:lang w:eastAsia="hi-IN" w:bidi="hi-IN"/>
        </w:rPr>
        <w:t>Razvoj civilnog društva</w:t>
      </w:r>
    </w:p>
    <w:tbl>
      <w:tblPr>
        <w:tblStyle w:val="Reetkatablice"/>
        <w:tblW w:w="0" w:type="auto"/>
        <w:tblLook w:val="04A0" w:firstRow="1" w:lastRow="0" w:firstColumn="1" w:lastColumn="0" w:noHBand="0" w:noVBand="1"/>
      </w:tblPr>
      <w:tblGrid>
        <w:gridCol w:w="3020"/>
        <w:gridCol w:w="3020"/>
        <w:gridCol w:w="3020"/>
      </w:tblGrid>
      <w:tr w:rsidR="00E91751" w:rsidRPr="00152BC3" w:rsidTr="002B790C">
        <w:tc>
          <w:tcPr>
            <w:tcW w:w="3020" w:type="dxa"/>
            <w:vAlign w:val="center"/>
          </w:tcPr>
          <w:p w:rsidR="00E91751" w:rsidRPr="00152BC3" w:rsidRDefault="00E91751"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E91751" w:rsidRPr="00152BC3" w:rsidRDefault="00E91751"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E91751" w:rsidRPr="00152BC3" w:rsidRDefault="00E91751" w:rsidP="002B790C">
            <w:pPr>
              <w:jc w:val="center"/>
              <w:rPr>
                <w:rFonts w:ascii="Times New Roman" w:hAnsi="Times New Roman"/>
                <w:sz w:val="24"/>
                <w:szCs w:val="24"/>
              </w:rPr>
            </w:pPr>
            <w:r w:rsidRPr="00152BC3">
              <w:rPr>
                <w:rFonts w:ascii="Times New Roman" w:hAnsi="Times New Roman"/>
                <w:sz w:val="24"/>
                <w:szCs w:val="24"/>
              </w:rPr>
              <w:t>2026.</w:t>
            </w:r>
          </w:p>
        </w:tc>
      </w:tr>
      <w:tr w:rsidR="00E91751" w:rsidRPr="00152BC3" w:rsidTr="002B790C">
        <w:tc>
          <w:tcPr>
            <w:tcW w:w="3020" w:type="dxa"/>
            <w:vAlign w:val="center"/>
          </w:tcPr>
          <w:p w:rsidR="00E91751" w:rsidRPr="00152BC3" w:rsidRDefault="00E91751"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9.470,00</w:t>
            </w:r>
          </w:p>
        </w:tc>
        <w:tc>
          <w:tcPr>
            <w:tcW w:w="3020" w:type="dxa"/>
            <w:vAlign w:val="center"/>
          </w:tcPr>
          <w:p w:rsidR="00E91751" w:rsidRPr="00152BC3" w:rsidRDefault="00E91751" w:rsidP="002B790C">
            <w:pPr>
              <w:jc w:val="center"/>
              <w:rPr>
                <w:rFonts w:ascii="Times New Roman" w:hAnsi="Times New Roman"/>
                <w:sz w:val="24"/>
                <w:szCs w:val="24"/>
              </w:rPr>
            </w:pPr>
            <w:r>
              <w:rPr>
                <w:rFonts w:ascii="Times New Roman" w:hAnsi="Times New Roman"/>
                <w:sz w:val="24"/>
                <w:szCs w:val="24"/>
              </w:rPr>
              <w:t>9.520,00</w:t>
            </w:r>
          </w:p>
        </w:tc>
        <w:tc>
          <w:tcPr>
            <w:tcW w:w="3020" w:type="dxa"/>
            <w:vAlign w:val="center"/>
          </w:tcPr>
          <w:p w:rsidR="00E91751" w:rsidRPr="00152BC3" w:rsidRDefault="00E91751" w:rsidP="002B790C">
            <w:pPr>
              <w:jc w:val="center"/>
              <w:rPr>
                <w:rFonts w:ascii="Times New Roman" w:hAnsi="Times New Roman"/>
                <w:sz w:val="24"/>
                <w:szCs w:val="24"/>
              </w:rPr>
            </w:pPr>
            <w:r>
              <w:rPr>
                <w:rFonts w:ascii="Times New Roman" w:hAnsi="Times New Roman"/>
                <w:sz w:val="24"/>
                <w:szCs w:val="24"/>
              </w:rPr>
              <w:t>10.602,00</w:t>
            </w:r>
          </w:p>
        </w:tc>
      </w:tr>
    </w:tbl>
    <w:p w:rsidR="00640FE3" w:rsidRDefault="00640FE3" w:rsidP="00F14766">
      <w:pPr>
        <w:spacing w:after="0"/>
        <w:jc w:val="both"/>
        <w:rPr>
          <w:rFonts w:ascii="Times New Roman" w:hAnsi="Times New Roman"/>
          <w:b/>
          <w:sz w:val="24"/>
          <w:szCs w:val="24"/>
          <w:lang w:eastAsia="hi-IN" w:bidi="hi-IN"/>
        </w:rPr>
      </w:pPr>
    </w:p>
    <w:p w:rsidR="00DD2C1D" w:rsidRPr="00E91751" w:rsidRDefault="00640FE3" w:rsidP="004B6796">
      <w:pPr>
        <w:spacing w:after="0"/>
        <w:jc w:val="both"/>
        <w:rPr>
          <w:rFonts w:ascii="Times New Roman" w:hAnsi="Times New Roman"/>
          <w:sz w:val="24"/>
          <w:szCs w:val="24"/>
          <w:lang w:eastAsia="hi-IN" w:bidi="hi-IN"/>
        </w:rPr>
      </w:pPr>
      <w:r>
        <w:rPr>
          <w:rFonts w:ascii="Times New Roman" w:hAnsi="Times New Roman"/>
          <w:sz w:val="24"/>
          <w:szCs w:val="24"/>
          <w:lang w:eastAsia="hi-IN" w:bidi="hi-IN"/>
        </w:rPr>
        <w:t>Program se planira ostvariti kroz aktivnosti Tekuće donacije udrugama.</w:t>
      </w:r>
      <w:r w:rsidR="002C61D0">
        <w:rPr>
          <w:rFonts w:ascii="Times New Roman" w:hAnsi="Times New Roman"/>
          <w:sz w:val="24"/>
          <w:szCs w:val="24"/>
          <w:lang w:eastAsia="hi-IN" w:bidi="hi-IN"/>
        </w:rPr>
        <w:t xml:space="preserve"> </w:t>
      </w:r>
      <w:r w:rsidR="002C61D0" w:rsidRPr="002C61D0">
        <w:rPr>
          <w:rFonts w:ascii="Times New Roman" w:eastAsia="Times New Roman" w:hAnsi="Times New Roman"/>
          <w:color w:val="000000"/>
          <w:sz w:val="24"/>
          <w:szCs w:val="24"/>
        </w:rPr>
        <w:t>Mjerom se osnažuju udruge u kulturi kroz davanje potpora</w:t>
      </w:r>
      <w:r w:rsidR="00E91751">
        <w:rPr>
          <w:rFonts w:ascii="Times New Roman" w:eastAsia="Times New Roman" w:hAnsi="Times New Roman"/>
          <w:color w:val="000000"/>
          <w:sz w:val="24"/>
          <w:szCs w:val="24"/>
        </w:rPr>
        <w:t xml:space="preserve"> udrugama usmjerenim na kulturu i pridonosi ostvarenju cilja provedbenog programa </w:t>
      </w:r>
      <w:r w:rsidR="00E91751" w:rsidRPr="00E91751">
        <w:rPr>
          <w:rFonts w:ascii="Times New Roman" w:eastAsia="Times New Roman" w:hAnsi="Times New Roman"/>
          <w:bCs/>
          <w:sz w:val="24"/>
          <w:szCs w:val="24"/>
        </w:rPr>
        <w:t>SC 1 Konkurentno i inovativno gospodarstvo</w:t>
      </w:r>
      <w:r w:rsidR="00E91751">
        <w:rPr>
          <w:rFonts w:ascii="Times New Roman" w:eastAsia="Times New Roman" w:hAnsi="Times New Roman"/>
          <w:bCs/>
          <w:sz w:val="24"/>
          <w:szCs w:val="24"/>
        </w:rPr>
        <w:t>.</w:t>
      </w:r>
    </w:p>
    <w:p w:rsidR="00640FE3" w:rsidRPr="007D051D" w:rsidRDefault="00640FE3" w:rsidP="004B6796">
      <w:pPr>
        <w:spacing w:after="0"/>
        <w:jc w:val="both"/>
        <w:rPr>
          <w:rFonts w:ascii="Times New Roman" w:hAnsi="Times New Roman"/>
          <w:sz w:val="24"/>
          <w:szCs w:val="24"/>
        </w:rPr>
      </w:pPr>
    </w:p>
    <w:p w:rsidR="002C61D0" w:rsidRDefault="00640FE3" w:rsidP="00640FE3">
      <w:pPr>
        <w:spacing w:after="0"/>
        <w:jc w:val="both"/>
        <w:rPr>
          <w:rFonts w:ascii="Arial" w:hAnsi="Arial" w:cs="Arial"/>
          <w:color w:val="FF0000"/>
          <w:sz w:val="20"/>
          <w:szCs w:val="20"/>
          <w:u w:val="single"/>
        </w:rPr>
      </w:pPr>
      <w:r w:rsidRPr="008B5CFF">
        <w:rPr>
          <w:rFonts w:ascii="Times New Roman" w:hAnsi="Times New Roman"/>
          <w:sz w:val="24"/>
          <w:szCs w:val="24"/>
          <w:u w:val="single"/>
        </w:rPr>
        <w:t>Cilj program</w:t>
      </w:r>
      <w:r w:rsidRPr="008B5CFF">
        <w:rPr>
          <w:rFonts w:ascii="Arial" w:hAnsi="Arial" w:cs="Arial"/>
          <w:sz w:val="20"/>
          <w:szCs w:val="20"/>
          <w:u w:val="single"/>
        </w:rPr>
        <w:t xml:space="preserve">a: </w:t>
      </w:r>
    </w:p>
    <w:p w:rsidR="002C61D0" w:rsidRDefault="002C61D0" w:rsidP="00640FE3">
      <w:pPr>
        <w:spacing w:after="0"/>
        <w:jc w:val="both"/>
        <w:rPr>
          <w:rFonts w:ascii="Arial" w:hAnsi="Arial" w:cs="Arial"/>
          <w:color w:val="FF0000"/>
          <w:sz w:val="20"/>
          <w:szCs w:val="20"/>
          <w:u w:val="single"/>
        </w:rPr>
      </w:pPr>
      <w:r w:rsidRPr="002C61D0">
        <w:rPr>
          <w:rFonts w:ascii="Times New Roman" w:eastAsia="Times New Roman" w:hAnsi="Times New Roman"/>
          <w:color w:val="000000"/>
          <w:sz w:val="24"/>
          <w:szCs w:val="24"/>
        </w:rPr>
        <w:t>Stvoriti okruženje poticajno za razvoj civilnog društva i ojačati javno-civilnu suradnju</w:t>
      </w:r>
      <w:r w:rsidRPr="002C61D0">
        <w:rPr>
          <w:rFonts w:asciiTheme="minorHAnsi" w:eastAsia="Times New Roman" w:hAnsiTheme="minorHAnsi" w:cstheme="minorHAnsi"/>
          <w:color w:val="000000"/>
          <w:sz w:val="24"/>
          <w:szCs w:val="24"/>
        </w:rPr>
        <w:t>.</w:t>
      </w:r>
    </w:p>
    <w:p w:rsidR="00640FE3" w:rsidRDefault="00640FE3" w:rsidP="00640FE3">
      <w:pPr>
        <w:spacing w:after="0"/>
        <w:jc w:val="both"/>
        <w:rPr>
          <w:rFonts w:ascii="Arial" w:hAnsi="Arial" w:cs="Arial"/>
          <w:color w:val="FF0000"/>
          <w:sz w:val="20"/>
          <w:szCs w:val="20"/>
          <w:u w:val="single"/>
        </w:rPr>
      </w:pPr>
    </w:p>
    <w:p w:rsidR="00640FE3" w:rsidRDefault="00640FE3" w:rsidP="00640FE3">
      <w:pPr>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r w:rsidR="002C61D0">
        <w:rPr>
          <w:rFonts w:ascii="Times New Roman" w:hAnsi="Times New Roman"/>
          <w:sz w:val="24"/>
          <w:szCs w:val="24"/>
        </w:rPr>
        <w:t xml:space="preserve"> Sufinanciran rad minimalno jedne udruge.</w:t>
      </w:r>
    </w:p>
    <w:p w:rsidR="00640FE3" w:rsidRDefault="00640FE3" w:rsidP="00640FE3">
      <w:pPr>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B65491">
        <w:rPr>
          <w:rFonts w:ascii="Times New Roman" w:hAnsi="Times New Roman"/>
          <w:sz w:val="24"/>
          <w:szCs w:val="24"/>
        </w:rPr>
        <w:t>9.470,00</w:t>
      </w:r>
      <w:r w:rsidR="008B5CFF" w:rsidRPr="008B5CFF">
        <w:rPr>
          <w:rFonts w:ascii="Times New Roman" w:hAnsi="Times New Roman"/>
          <w:sz w:val="24"/>
          <w:szCs w:val="24"/>
        </w:rPr>
        <w:t xml:space="preserve"> </w:t>
      </w:r>
      <w:r w:rsidRPr="00534A4D">
        <w:rPr>
          <w:rFonts w:ascii="Times New Roman" w:hAnsi="Times New Roman"/>
          <w:sz w:val="24"/>
          <w:szCs w:val="24"/>
        </w:rPr>
        <w:t>EUR</w:t>
      </w:r>
    </w:p>
    <w:p w:rsidR="00920CD7" w:rsidRDefault="00920CD7"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502D1F" w:rsidP="00920CD7">
      <w:pPr>
        <w:spacing w:after="0"/>
        <w:jc w:val="both"/>
        <w:rPr>
          <w:rFonts w:ascii="Times New Roman" w:hAnsi="Times New Roman"/>
          <w:b/>
          <w:sz w:val="24"/>
          <w:szCs w:val="24"/>
        </w:rPr>
      </w:pPr>
      <w:r w:rsidRPr="00502D1F">
        <w:rPr>
          <w:rFonts w:ascii="Times New Roman" w:hAnsi="Times New Roman"/>
          <w:b/>
          <w:sz w:val="24"/>
          <w:szCs w:val="24"/>
        </w:rPr>
        <w:t>PROGRAM 3004 Razvoj sporta i rekreacije</w:t>
      </w:r>
    </w:p>
    <w:tbl>
      <w:tblPr>
        <w:tblStyle w:val="Reetkatablice"/>
        <w:tblW w:w="0" w:type="auto"/>
        <w:tblLook w:val="04A0" w:firstRow="1" w:lastRow="0" w:firstColumn="1" w:lastColumn="0" w:noHBand="0" w:noVBand="1"/>
      </w:tblPr>
      <w:tblGrid>
        <w:gridCol w:w="3020"/>
        <w:gridCol w:w="3020"/>
        <w:gridCol w:w="3020"/>
      </w:tblGrid>
      <w:tr w:rsidR="00E91751" w:rsidRPr="00152BC3" w:rsidTr="002B790C">
        <w:tc>
          <w:tcPr>
            <w:tcW w:w="3020" w:type="dxa"/>
            <w:vAlign w:val="center"/>
          </w:tcPr>
          <w:p w:rsidR="00E91751" w:rsidRPr="00152BC3" w:rsidRDefault="00E91751"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E91751" w:rsidRPr="00152BC3" w:rsidRDefault="00E91751"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E91751" w:rsidRPr="00152BC3" w:rsidRDefault="00E91751" w:rsidP="002B790C">
            <w:pPr>
              <w:jc w:val="center"/>
              <w:rPr>
                <w:rFonts w:ascii="Times New Roman" w:hAnsi="Times New Roman"/>
                <w:sz w:val="24"/>
                <w:szCs w:val="24"/>
              </w:rPr>
            </w:pPr>
            <w:r w:rsidRPr="00152BC3">
              <w:rPr>
                <w:rFonts w:ascii="Times New Roman" w:hAnsi="Times New Roman"/>
                <w:sz w:val="24"/>
                <w:szCs w:val="24"/>
              </w:rPr>
              <w:t>2026.</w:t>
            </w:r>
          </w:p>
        </w:tc>
      </w:tr>
      <w:tr w:rsidR="00E91751" w:rsidRPr="00152BC3" w:rsidTr="002B790C">
        <w:tc>
          <w:tcPr>
            <w:tcW w:w="3020" w:type="dxa"/>
            <w:vAlign w:val="center"/>
          </w:tcPr>
          <w:p w:rsidR="00E91751" w:rsidRPr="00152BC3" w:rsidRDefault="00E91751"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30.000,00</w:t>
            </w:r>
          </w:p>
        </w:tc>
        <w:tc>
          <w:tcPr>
            <w:tcW w:w="3020" w:type="dxa"/>
            <w:vAlign w:val="center"/>
          </w:tcPr>
          <w:p w:rsidR="00E91751" w:rsidRPr="00152BC3" w:rsidRDefault="00E91751" w:rsidP="002B790C">
            <w:pPr>
              <w:jc w:val="center"/>
              <w:rPr>
                <w:rFonts w:ascii="Times New Roman" w:hAnsi="Times New Roman"/>
                <w:sz w:val="24"/>
                <w:szCs w:val="24"/>
              </w:rPr>
            </w:pPr>
            <w:r>
              <w:rPr>
                <w:rFonts w:ascii="Times New Roman" w:hAnsi="Times New Roman"/>
                <w:sz w:val="24"/>
                <w:szCs w:val="24"/>
              </w:rPr>
              <w:t>32.000,00</w:t>
            </w:r>
          </w:p>
        </w:tc>
        <w:tc>
          <w:tcPr>
            <w:tcW w:w="3020" w:type="dxa"/>
            <w:vAlign w:val="center"/>
          </w:tcPr>
          <w:p w:rsidR="00E91751" w:rsidRPr="00152BC3" w:rsidRDefault="00E91751" w:rsidP="002B790C">
            <w:pPr>
              <w:jc w:val="center"/>
              <w:rPr>
                <w:rFonts w:ascii="Times New Roman" w:hAnsi="Times New Roman"/>
                <w:sz w:val="24"/>
                <w:szCs w:val="24"/>
              </w:rPr>
            </w:pPr>
            <w:r>
              <w:rPr>
                <w:rFonts w:ascii="Times New Roman" w:hAnsi="Times New Roman"/>
                <w:sz w:val="24"/>
                <w:szCs w:val="24"/>
              </w:rPr>
              <w:t>35.633,00</w:t>
            </w:r>
          </w:p>
        </w:tc>
      </w:tr>
    </w:tbl>
    <w:p w:rsidR="00C144DA" w:rsidRDefault="00C144DA" w:rsidP="00920CD7">
      <w:pPr>
        <w:spacing w:after="0"/>
        <w:jc w:val="both"/>
        <w:rPr>
          <w:rFonts w:ascii="Times New Roman" w:hAnsi="Times New Roman"/>
          <w:b/>
          <w:sz w:val="24"/>
          <w:szCs w:val="24"/>
        </w:rPr>
      </w:pPr>
    </w:p>
    <w:p w:rsidR="00C144DA" w:rsidRPr="00E91751" w:rsidRDefault="00C144DA" w:rsidP="00920CD7">
      <w:pPr>
        <w:spacing w:after="0"/>
        <w:jc w:val="both"/>
        <w:rPr>
          <w:rFonts w:ascii="Times New Roman" w:hAnsi="Times New Roman"/>
          <w:sz w:val="24"/>
          <w:szCs w:val="24"/>
        </w:rPr>
      </w:pPr>
      <w:r>
        <w:rPr>
          <w:rFonts w:ascii="Times New Roman" w:hAnsi="Times New Roman"/>
          <w:sz w:val="24"/>
          <w:szCs w:val="24"/>
        </w:rPr>
        <w:lastRenderedPageBreak/>
        <w:t>Program se ostvaruj</w:t>
      </w:r>
      <w:r w:rsidR="00E91751">
        <w:rPr>
          <w:rFonts w:ascii="Times New Roman" w:hAnsi="Times New Roman"/>
          <w:sz w:val="24"/>
          <w:szCs w:val="24"/>
        </w:rPr>
        <w:t xml:space="preserve">e kroz tekuće donacije udrugama, čime se utječe na ostvarenje </w:t>
      </w:r>
      <w:r w:rsidR="00E91751" w:rsidRPr="00E91751">
        <w:rPr>
          <w:rFonts w:ascii="Times New Roman" w:hAnsi="Times New Roman"/>
          <w:sz w:val="24"/>
          <w:szCs w:val="24"/>
        </w:rPr>
        <w:t>cilja</w:t>
      </w:r>
      <w:r w:rsidR="00E91751">
        <w:rPr>
          <w:rFonts w:ascii="Times New Roman" w:hAnsi="Times New Roman"/>
          <w:sz w:val="24"/>
          <w:szCs w:val="24"/>
        </w:rPr>
        <w:t xml:space="preserve"> </w:t>
      </w:r>
      <w:r w:rsidR="00E91751" w:rsidRPr="00E91751">
        <w:rPr>
          <w:rFonts w:ascii="Times New Roman" w:hAnsi="Times New Roman"/>
          <w:sz w:val="24"/>
          <w:szCs w:val="24"/>
        </w:rPr>
        <w:t>S</w:t>
      </w:r>
      <w:r w:rsidR="00E91751" w:rsidRPr="00E91751">
        <w:rPr>
          <w:rFonts w:ascii="Times New Roman" w:eastAsia="Times New Roman" w:hAnsi="Times New Roman"/>
          <w:bCs/>
          <w:sz w:val="24"/>
          <w:szCs w:val="24"/>
        </w:rPr>
        <w:t>C 5</w:t>
      </w:r>
      <w:r w:rsidR="00E91751">
        <w:rPr>
          <w:rFonts w:ascii="Times New Roman" w:eastAsia="Times New Roman" w:hAnsi="Times New Roman"/>
          <w:b/>
          <w:bCs/>
          <w:sz w:val="24"/>
          <w:szCs w:val="24"/>
        </w:rPr>
        <w:t xml:space="preserve"> </w:t>
      </w:r>
      <w:r w:rsidR="00E91751" w:rsidRPr="00E91751">
        <w:rPr>
          <w:rFonts w:ascii="Times New Roman" w:eastAsia="Times New Roman" w:hAnsi="Times New Roman"/>
          <w:bCs/>
          <w:sz w:val="24"/>
          <w:szCs w:val="24"/>
        </w:rPr>
        <w:t>Zdrav, aktivan i kvalitetan život</w:t>
      </w:r>
      <w:r w:rsidR="00E91751">
        <w:rPr>
          <w:rFonts w:ascii="Times New Roman" w:eastAsia="Times New Roman" w:hAnsi="Times New Roman"/>
          <w:bCs/>
          <w:sz w:val="24"/>
          <w:szCs w:val="24"/>
        </w:rPr>
        <w:t>.</w:t>
      </w:r>
    </w:p>
    <w:p w:rsidR="00884538" w:rsidRDefault="00884538" w:rsidP="00920CD7">
      <w:pPr>
        <w:spacing w:after="0"/>
        <w:jc w:val="both"/>
        <w:rPr>
          <w:rFonts w:ascii="Times New Roman" w:hAnsi="Times New Roman"/>
          <w:b/>
          <w:sz w:val="24"/>
          <w:szCs w:val="24"/>
        </w:rPr>
      </w:pPr>
    </w:p>
    <w:p w:rsidR="00884538" w:rsidRPr="00884538" w:rsidRDefault="00884538" w:rsidP="00884538">
      <w:pPr>
        <w:spacing w:after="0"/>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 xml:space="preserve">a: </w:t>
      </w:r>
    </w:p>
    <w:p w:rsidR="00884538" w:rsidRDefault="00884538" w:rsidP="00884538">
      <w:pPr>
        <w:spacing w:after="0"/>
        <w:jc w:val="both"/>
        <w:rPr>
          <w:rFonts w:ascii="Times New Roman" w:eastAsia="Times New Roman" w:hAnsi="Times New Roman"/>
          <w:color w:val="000000"/>
          <w:sz w:val="24"/>
          <w:szCs w:val="24"/>
        </w:rPr>
      </w:pPr>
      <w:r w:rsidRPr="00E33D22">
        <w:rPr>
          <w:rFonts w:ascii="Times New Roman" w:eastAsia="Times New Roman" w:hAnsi="Times New Roman"/>
          <w:color w:val="000000"/>
          <w:sz w:val="24"/>
          <w:szCs w:val="24"/>
        </w:rPr>
        <w:t>Programom se osnažuju udruge u sportu kroz davanje potpora udrugama usmjerenim na sport. Poticanje aktivnog i zdravog života kod svih stanovnika Općine kroz osiguravanje sredstava za rad sportskih udruga.</w:t>
      </w:r>
    </w:p>
    <w:p w:rsidR="00C144DA" w:rsidRPr="00E33D22" w:rsidRDefault="00C144DA" w:rsidP="00884538">
      <w:pPr>
        <w:spacing w:after="0"/>
        <w:jc w:val="both"/>
        <w:rPr>
          <w:rFonts w:ascii="Times New Roman" w:hAnsi="Times New Roman"/>
          <w:sz w:val="20"/>
          <w:szCs w:val="20"/>
          <w:u w:val="single"/>
        </w:rPr>
      </w:pPr>
    </w:p>
    <w:p w:rsidR="00884538" w:rsidRDefault="00884538" w:rsidP="00884538">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r>
        <w:rPr>
          <w:rFonts w:ascii="Times New Roman" w:hAnsi="Times New Roman"/>
          <w:sz w:val="24"/>
          <w:szCs w:val="24"/>
        </w:rPr>
        <w:t xml:space="preserve"> </w:t>
      </w:r>
      <w:r w:rsidRPr="00B8265F">
        <w:rPr>
          <w:rFonts w:ascii="Times New Roman" w:eastAsia="Times New Roman" w:hAnsi="Times New Roman"/>
          <w:sz w:val="24"/>
          <w:szCs w:val="24"/>
        </w:rPr>
        <w:t>Sufinanciran rad minimalno 2 sportske udruge.</w:t>
      </w:r>
    </w:p>
    <w:p w:rsidR="00884538" w:rsidRPr="00B8265F" w:rsidRDefault="00884538" w:rsidP="00884538">
      <w:pPr>
        <w:tabs>
          <w:tab w:val="left" w:pos="720"/>
        </w:tabs>
        <w:spacing w:after="0"/>
        <w:jc w:val="both"/>
        <w:rPr>
          <w:rFonts w:ascii="Times New Roman" w:hAnsi="Times New Roman"/>
          <w:sz w:val="24"/>
          <w:szCs w:val="24"/>
        </w:rPr>
      </w:pPr>
    </w:p>
    <w:p w:rsidR="00884538" w:rsidRDefault="00884538" w:rsidP="00884538">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8B5CFF" w:rsidRPr="008B5CFF">
        <w:rPr>
          <w:rFonts w:cs="Times New Roman"/>
        </w:rPr>
        <w:t>30.000,00</w:t>
      </w:r>
      <w:r w:rsidRPr="008B5CFF">
        <w:rPr>
          <w:rFonts w:cs="Times New Roman"/>
        </w:rPr>
        <w:t xml:space="preserve"> </w:t>
      </w:r>
      <w:r w:rsidRPr="00534A4D">
        <w:rPr>
          <w:rFonts w:cs="Times New Roman"/>
        </w:rPr>
        <w:t>EUR.</w:t>
      </w:r>
    </w:p>
    <w:p w:rsidR="00884538" w:rsidRDefault="00884538" w:rsidP="00920CD7">
      <w:pPr>
        <w:spacing w:after="0"/>
        <w:jc w:val="both"/>
        <w:rPr>
          <w:rFonts w:ascii="Times New Roman" w:hAnsi="Times New Roman"/>
          <w:b/>
          <w:sz w:val="24"/>
          <w:szCs w:val="24"/>
        </w:rPr>
      </w:pPr>
    </w:p>
    <w:p w:rsidR="00502D1F" w:rsidRDefault="00502D1F" w:rsidP="00920CD7">
      <w:pPr>
        <w:spacing w:after="0"/>
        <w:jc w:val="both"/>
        <w:rPr>
          <w:rFonts w:ascii="Times New Roman" w:hAnsi="Times New Roman"/>
          <w:b/>
          <w:sz w:val="24"/>
          <w:szCs w:val="24"/>
        </w:rPr>
      </w:pPr>
    </w:p>
    <w:p w:rsidR="00502D1F" w:rsidRDefault="00502D1F" w:rsidP="00920CD7">
      <w:pPr>
        <w:spacing w:after="0"/>
        <w:jc w:val="both"/>
        <w:rPr>
          <w:rFonts w:ascii="Times New Roman" w:hAnsi="Times New Roman"/>
          <w:b/>
          <w:sz w:val="24"/>
          <w:szCs w:val="24"/>
        </w:rPr>
      </w:pPr>
      <w:r>
        <w:rPr>
          <w:rFonts w:ascii="Times New Roman" w:hAnsi="Times New Roman"/>
          <w:b/>
          <w:sz w:val="24"/>
          <w:szCs w:val="24"/>
        </w:rPr>
        <w:t xml:space="preserve">PROGRAM 3005 </w:t>
      </w:r>
      <w:r w:rsidR="00B65491">
        <w:rPr>
          <w:rFonts w:ascii="Times New Roman" w:hAnsi="Times New Roman"/>
          <w:b/>
          <w:sz w:val="24"/>
          <w:szCs w:val="24"/>
        </w:rPr>
        <w:t>Javne potrebe u obrazovanju</w:t>
      </w:r>
    </w:p>
    <w:tbl>
      <w:tblPr>
        <w:tblStyle w:val="Reetkatablice"/>
        <w:tblW w:w="0" w:type="auto"/>
        <w:tblLook w:val="04A0" w:firstRow="1" w:lastRow="0" w:firstColumn="1" w:lastColumn="0" w:noHBand="0" w:noVBand="1"/>
      </w:tblPr>
      <w:tblGrid>
        <w:gridCol w:w="3020"/>
        <w:gridCol w:w="3020"/>
        <w:gridCol w:w="3020"/>
      </w:tblGrid>
      <w:tr w:rsidR="00E91751" w:rsidRPr="00152BC3" w:rsidTr="002B790C">
        <w:tc>
          <w:tcPr>
            <w:tcW w:w="3020" w:type="dxa"/>
            <w:vAlign w:val="center"/>
          </w:tcPr>
          <w:p w:rsidR="00E91751" w:rsidRPr="00152BC3" w:rsidRDefault="00E91751"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E91751" w:rsidRPr="00152BC3" w:rsidRDefault="00E91751"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E91751" w:rsidRPr="00152BC3" w:rsidRDefault="00E91751" w:rsidP="002B790C">
            <w:pPr>
              <w:jc w:val="center"/>
              <w:rPr>
                <w:rFonts w:ascii="Times New Roman" w:hAnsi="Times New Roman"/>
                <w:sz w:val="24"/>
                <w:szCs w:val="24"/>
              </w:rPr>
            </w:pPr>
            <w:r w:rsidRPr="00152BC3">
              <w:rPr>
                <w:rFonts w:ascii="Times New Roman" w:hAnsi="Times New Roman"/>
                <w:sz w:val="24"/>
                <w:szCs w:val="24"/>
              </w:rPr>
              <w:t>2026.</w:t>
            </w:r>
          </w:p>
        </w:tc>
      </w:tr>
      <w:tr w:rsidR="00E91751" w:rsidRPr="00152BC3" w:rsidTr="002B790C">
        <w:tc>
          <w:tcPr>
            <w:tcW w:w="3020" w:type="dxa"/>
            <w:vAlign w:val="center"/>
          </w:tcPr>
          <w:p w:rsidR="00E91751" w:rsidRPr="00152BC3" w:rsidRDefault="00E91751"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14.130,00</w:t>
            </w:r>
          </w:p>
        </w:tc>
        <w:tc>
          <w:tcPr>
            <w:tcW w:w="3020" w:type="dxa"/>
            <w:vAlign w:val="center"/>
          </w:tcPr>
          <w:p w:rsidR="00E91751" w:rsidRPr="00152BC3" w:rsidRDefault="00E91751" w:rsidP="002B790C">
            <w:pPr>
              <w:jc w:val="center"/>
              <w:rPr>
                <w:rFonts w:ascii="Times New Roman" w:hAnsi="Times New Roman"/>
                <w:sz w:val="24"/>
                <w:szCs w:val="24"/>
              </w:rPr>
            </w:pPr>
            <w:r>
              <w:rPr>
                <w:rFonts w:ascii="Times New Roman" w:hAnsi="Times New Roman"/>
                <w:sz w:val="24"/>
                <w:szCs w:val="24"/>
              </w:rPr>
              <w:t>15.833,00</w:t>
            </w:r>
          </w:p>
        </w:tc>
        <w:tc>
          <w:tcPr>
            <w:tcW w:w="3020" w:type="dxa"/>
            <w:vAlign w:val="center"/>
          </w:tcPr>
          <w:p w:rsidR="00E91751" w:rsidRPr="00152BC3" w:rsidRDefault="00E91751" w:rsidP="002B790C">
            <w:pPr>
              <w:jc w:val="center"/>
              <w:rPr>
                <w:rFonts w:ascii="Times New Roman" w:hAnsi="Times New Roman"/>
                <w:sz w:val="24"/>
                <w:szCs w:val="24"/>
              </w:rPr>
            </w:pPr>
            <w:r>
              <w:rPr>
                <w:rFonts w:ascii="Times New Roman" w:hAnsi="Times New Roman"/>
                <w:sz w:val="24"/>
                <w:szCs w:val="24"/>
              </w:rPr>
              <w:t>17.631,00</w:t>
            </w:r>
          </w:p>
        </w:tc>
      </w:tr>
    </w:tbl>
    <w:p w:rsidR="00E91751" w:rsidRDefault="00E91751" w:rsidP="00920CD7">
      <w:pPr>
        <w:spacing w:after="0"/>
        <w:jc w:val="both"/>
        <w:rPr>
          <w:rFonts w:ascii="Times New Roman" w:hAnsi="Times New Roman"/>
          <w:b/>
          <w:sz w:val="24"/>
          <w:szCs w:val="24"/>
        </w:rPr>
      </w:pPr>
    </w:p>
    <w:p w:rsidR="002C61D0" w:rsidRDefault="00E91751" w:rsidP="00920CD7">
      <w:pPr>
        <w:spacing w:after="0"/>
        <w:jc w:val="both"/>
        <w:rPr>
          <w:rFonts w:ascii="Times New Roman" w:hAnsi="Times New Roman"/>
          <w:b/>
          <w:sz w:val="24"/>
          <w:szCs w:val="24"/>
        </w:rPr>
      </w:pPr>
      <w:r>
        <w:rPr>
          <w:rFonts w:ascii="Times New Roman" w:hAnsi="Times New Roman"/>
          <w:sz w:val="24"/>
          <w:szCs w:val="24"/>
        </w:rPr>
        <w:t xml:space="preserve">Programom se nastoji ostvariti cilj provedbenog programa </w:t>
      </w:r>
      <w:r w:rsidR="000D0729" w:rsidRPr="000D0729">
        <w:rPr>
          <w:rFonts w:ascii="Times New Roman" w:eastAsia="Times New Roman" w:hAnsi="Times New Roman"/>
          <w:bCs/>
          <w:sz w:val="24"/>
          <w:szCs w:val="24"/>
        </w:rPr>
        <w:t>SC 6 Demografska revitalizacija i bolji položaj obitelji</w:t>
      </w:r>
      <w:r w:rsidR="000D0729">
        <w:rPr>
          <w:rFonts w:ascii="Times New Roman" w:eastAsia="Times New Roman" w:hAnsi="Times New Roman"/>
          <w:bCs/>
          <w:sz w:val="24"/>
          <w:szCs w:val="24"/>
        </w:rPr>
        <w:t>.</w:t>
      </w:r>
      <w:r w:rsidR="000D0729" w:rsidRPr="000D0729">
        <w:rPr>
          <w:rFonts w:ascii="Times New Roman" w:hAnsi="Times New Roman"/>
          <w:sz w:val="24"/>
          <w:szCs w:val="24"/>
        </w:rPr>
        <w:t xml:space="preserve"> </w:t>
      </w:r>
      <w:r w:rsidR="002C61D0">
        <w:rPr>
          <w:rFonts w:ascii="Times New Roman" w:hAnsi="Times New Roman"/>
          <w:sz w:val="24"/>
          <w:szCs w:val="24"/>
        </w:rPr>
        <w:t>Program je usmjeren na učenike i studente, odnosno njihove obitelji kako bi im pomogli u pokrivanju financijskih troškova vezanih za daljnje školovanje.</w:t>
      </w:r>
    </w:p>
    <w:p w:rsidR="00260C0F" w:rsidRDefault="00260C0F" w:rsidP="00920CD7">
      <w:pPr>
        <w:spacing w:after="0"/>
        <w:jc w:val="both"/>
        <w:rPr>
          <w:rFonts w:ascii="Times New Roman" w:hAnsi="Times New Roman"/>
          <w:b/>
          <w:sz w:val="24"/>
          <w:szCs w:val="24"/>
        </w:rPr>
      </w:pPr>
    </w:p>
    <w:p w:rsidR="00260C0F" w:rsidRDefault="00260C0F" w:rsidP="00260C0F">
      <w:pPr>
        <w:spacing w:after="0"/>
        <w:jc w:val="both"/>
        <w:rPr>
          <w:rFonts w:ascii="Arial" w:hAnsi="Arial" w:cs="Arial"/>
          <w:color w:val="FF0000"/>
          <w:sz w:val="20"/>
          <w:szCs w:val="20"/>
          <w:u w:val="single"/>
        </w:rPr>
      </w:pPr>
      <w:r w:rsidRPr="002C61D0">
        <w:rPr>
          <w:rFonts w:ascii="Times New Roman" w:hAnsi="Times New Roman"/>
          <w:sz w:val="24"/>
          <w:szCs w:val="24"/>
          <w:u w:val="single"/>
        </w:rPr>
        <w:t>Cilj program</w:t>
      </w:r>
      <w:r w:rsidRPr="002C61D0">
        <w:rPr>
          <w:rFonts w:ascii="Arial" w:hAnsi="Arial" w:cs="Arial"/>
          <w:sz w:val="20"/>
          <w:szCs w:val="20"/>
          <w:u w:val="single"/>
        </w:rPr>
        <w:t xml:space="preserve">a: </w:t>
      </w:r>
    </w:p>
    <w:p w:rsidR="00260C0F" w:rsidRDefault="00260C0F" w:rsidP="00260C0F">
      <w:pPr>
        <w:spacing w:after="0"/>
        <w:jc w:val="both"/>
        <w:rPr>
          <w:rFonts w:ascii="Times New Roman" w:hAnsi="Times New Roman"/>
          <w:sz w:val="24"/>
          <w:szCs w:val="24"/>
        </w:rPr>
      </w:pPr>
      <w:r>
        <w:rPr>
          <w:rFonts w:ascii="Times New Roman" w:hAnsi="Times New Roman"/>
          <w:sz w:val="24"/>
          <w:szCs w:val="24"/>
        </w:rPr>
        <w:t>Sufinanciranjem troškova osnovnoškolske i srednjoškolske djece pruža se potpora obiteljima s djecom i tako ulaže u demografsku revitalizaciju kraja.</w:t>
      </w:r>
    </w:p>
    <w:p w:rsidR="00260C0F" w:rsidRDefault="00260C0F" w:rsidP="00260C0F">
      <w:pPr>
        <w:spacing w:after="0"/>
        <w:jc w:val="both"/>
        <w:rPr>
          <w:rFonts w:ascii="Times New Roman" w:hAnsi="Times New Roman"/>
          <w:sz w:val="24"/>
          <w:szCs w:val="24"/>
        </w:rPr>
      </w:pPr>
      <w:r>
        <w:rPr>
          <w:rFonts w:ascii="Times New Roman" w:hAnsi="Times New Roman"/>
          <w:sz w:val="24"/>
          <w:szCs w:val="24"/>
        </w:rPr>
        <w:t>Aktivnosti koje je potrebno poduzeti da bi ispunili ciljeve programa su:</w:t>
      </w:r>
    </w:p>
    <w:p w:rsidR="000709F5" w:rsidRPr="000D0729" w:rsidRDefault="00260C0F" w:rsidP="000D0729">
      <w:pPr>
        <w:numPr>
          <w:ilvl w:val="0"/>
          <w:numId w:val="17"/>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 xml:space="preserve">Sufinanciranje prijevoza </w:t>
      </w:r>
      <w:r w:rsidR="000709F5">
        <w:rPr>
          <w:rFonts w:ascii="Times New Roman" w:eastAsia="Times New Roman" w:hAnsi="Times New Roman"/>
          <w:color w:val="000000"/>
          <w:sz w:val="24"/>
          <w:szCs w:val="24"/>
        </w:rPr>
        <w:t xml:space="preserve">srednjoškolskih </w:t>
      </w:r>
      <w:r w:rsidRPr="007D051D">
        <w:rPr>
          <w:rFonts w:ascii="Times New Roman" w:eastAsia="Times New Roman" w:hAnsi="Times New Roman"/>
          <w:color w:val="000000"/>
          <w:sz w:val="24"/>
          <w:szCs w:val="24"/>
        </w:rPr>
        <w:t>učenika</w:t>
      </w:r>
      <w:r w:rsidR="000D0729">
        <w:rPr>
          <w:rFonts w:ascii="Times New Roman" w:eastAsia="Times New Roman" w:hAnsi="Times New Roman"/>
          <w:color w:val="000000"/>
          <w:sz w:val="24"/>
          <w:szCs w:val="24"/>
        </w:rPr>
        <w:t xml:space="preserve"> – 700,00 EUR</w:t>
      </w:r>
      <w:r w:rsidRPr="007D051D">
        <w:rPr>
          <w:rFonts w:ascii="Times New Roman" w:eastAsia="Times New Roman" w:hAnsi="Times New Roman"/>
          <w:color w:val="000000"/>
          <w:sz w:val="24"/>
          <w:szCs w:val="24"/>
        </w:rPr>
        <w:t xml:space="preserve"> </w:t>
      </w:r>
    </w:p>
    <w:p w:rsidR="00260C0F" w:rsidRDefault="00260C0F" w:rsidP="00260C0F">
      <w:pPr>
        <w:numPr>
          <w:ilvl w:val="0"/>
          <w:numId w:val="17"/>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Stipendije i školarine</w:t>
      </w:r>
      <w:r w:rsidR="000D0729">
        <w:rPr>
          <w:rFonts w:ascii="Times New Roman" w:eastAsia="Times New Roman" w:hAnsi="Times New Roman"/>
          <w:color w:val="000000"/>
          <w:sz w:val="24"/>
          <w:szCs w:val="24"/>
        </w:rPr>
        <w:t xml:space="preserve"> – 13.300,00 EUR</w:t>
      </w:r>
    </w:p>
    <w:p w:rsidR="00260C0F" w:rsidRDefault="000709F5" w:rsidP="00260C0F">
      <w:pPr>
        <w:numPr>
          <w:ilvl w:val="0"/>
          <w:numId w:val="17"/>
        </w:numPr>
        <w:suppressAutoHyphens w:val="0"/>
        <w:autoSpaceDN/>
        <w:spacing w:after="0"/>
        <w:contextualSpacing/>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Tekuće donacije</w:t>
      </w:r>
      <w:r w:rsidR="000D0729">
        <w:rPr>
          <w:rFonts w:ascii="Times New Roman" w:eastAsia="Times New Roman" w:hAnsi="Times New Roman"/>
          <w:color w:val="000000"/>
          <w:sz w:val="24"/>
          <w:szCs w:val="24"/>
        </w:rPr>
        <w:t xml:space="preserve"> – 130,00 EUR</w:t>
      </w:r>
    </w:p>
    <w:p w:rsidR="00260C0F" w:rsidRDefault="00260C0F" w:rsidP="00920CD7">
      <w:pPr>
        <w:spacing w:after="0"/>
        <w:jc w:val="both"/>
        <w:rPr>
          <w:rFonts w:ascii="Times New Roman" w:hAnsi="Times New Roman"/>
          <w:b/>
          <w:sz w:val="24"/>
          <w:szCs w:val="24"/>
        </w:rPr>
      </w:pPr>
    </w:p>
    <w:p w:rsidR="00260C0F" w:rsidRDefault="00260C0F" w:rsidP="00260C0F">
      <w:pPr>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p>
    <w:p w:rsidR="00260C0F" w:rsidRPr="007D051D" w:rsidRDefault="00260C0F" w:rsidP="00260C0F">
      <w:pPr>
        <w:numPr>
          <w:ilvl w:val="0"/>
          <w:numId w:val="18"/>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Osigurana financijska podrška kroz sufinanciranje prijevoza učenika</w:t>
      </w:r>
    </w:p>
    <w:p w:rsidR="00260C0F" w:rsidRPr="00F14766" w:rsidRDefault="00260C0F" w:rsidP="00260C0F">
      <w:pPr>
        <w:pStyle w:val="Odlomakpopisa"/>
        <w:numPr>
          <w:ilvl w:val="0"/>
          <w:numId w:val="18"/>
        </w:numPr>
        <w:spacing w:after="0"/>
        <w:jc w:val="both"/>
        <w:rPr>
          <w:rFonts w:ascii="Times New Roman" w:hAnsi="Times New Roman"/>
          <w:color w:val="000000" w:themeColor="text1"/>
          <w:sz w:val="24"/>
          <w:szCs w:val="24"/>
        </w:rPr>
      </w:pPr>
      <w:r w:rsidRPr="007D051D">
        <w:rPr>
          <w:rFonts w:ascii="Times New Roman" w:eastAsia="Times New Roman" w:hAnsi="Times New Roman"/>
          <w:color w:val="000000"/>
          <w:sz w:val="24"/>
          <w:szCs w:val="24"/>
        </w:rPr>
        <w:t>Dodijeljeno minimalno 10 stipendija ili školarina</w:t>
      </w:r>
    </w:p>
    <w:p w:rsidR="00260C0F" w:rsidRDefault="000D0729" w:rsidP="00920CD7">
      <w:pPr>
        <w:spacing w:after="0"/>
        <w:jc w:val="both"/>
        <w:rPr>
          <w:rFonts w:ascii="Times New Roman" w:hAnsi="Times New Roman"/>
          <w:sz w:val="24"/>
          <w:szCs w:val="24"/>
        </w:rPr>
      </w:pPr>
      <w:r w:rsidRPr="000709F5">
        <w:rPr>
          <w:rFonts w:ascii="Times New Roman" w:hAnsi="Times New Roman"/>
          <w:sz w:val="24"/>
          <w:szCs w:val="24"/>
        </w:rPr>
        <w:t>Financiranje nabave školskih udžbenika i radnih bilježnica</w:t>
      </w:r>
    </w:p>
    <w:p w:rsidR="000D0729" w:rsidRPr="00502D1F" w:rsidRDefault="000D0729" w:rsidP="00920CD7">
      <w:pPr>
        <w:spacing w:after="0"/>
        <w:jc w:val="both"/>
        <w:rPr>
          <w:rFonts w:ascii="Times New Roman" w:hAnsi="Times New Roman"/>
          <w:b/>
          <w:sz w:val="24"/>
          <w:szCs w:val="24"/>
        </w:rPr>
      </w:pPr>
    </w:p>
    <w:p w:rsidR="006A2E3B" w:rsidRDefault="00640FE3" w:rsidP="00920CD7">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B65491">
        <w:rPr>
          <w:rFonts w:ascii="Times New Roman" w:hAnsi="Times New Roman"/>
          <w:sz w:val="24"/>
          <w:szCs w:val="24"/>
        </w:rPr>
        <w:t>14.130,00</w:t>
      </w:r>
      <w:r w:rsidRPr="000709F5">
        <w:rPr>
          <w:rFonts w:ascii="Times New Roman" w:hAnsi="Times New Roman"/>
          <w:sz w:val="24"/>
          <w:szCs w:val="24"/>
        </w:rPr>
        <w:t xml:space="preserve"> </w:t>
      </w:r>
      <w:r w:rsidRPr="00534A4D">
        <w:rPr>
          <w:rFonts w:ascii="Times New Roman" w:hAnsi="Times New Roman"/>
          <w:sz w:val="24"/>
          <w:szCs w:val="24"/>
        </w:rPr>
        <w:t>EUR</w:t>
      </w:r>
    </w:p>
    <w:p w:rsidR="006A2E3B" w:rsidRDefault="006A2E3B" w:rsidP="00920CD7">
      <w:pPr>
        <w:spacing w:after="0"/>
        <w:jc w:val="both"/>
        <w:rPr>
          <w:rFonts w:ascii="Times New Roman" w:hAnsi="Times New Roman"/>
          <w:sz w:val="24"/>
          <w:szCs w:val="24"/>
        </w:rPr>
      </w:pPr>
    </w:p>
    <w:p w:rsidR="00FF7067" w:rsidRDefault="00FF7067" w:rsidP="00FF706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3006</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Promicanje kulture</w:t>
      </w:r>
    </w:p>
    <w:tbl>
      <w:tblPr>
        <w:tblStyle w:val="Reetkatablice"/>
        <w:tblW w:w="0" w:type="auto"/>
        <w:tblLook w:val="04A0" w:firstRow="1" w:lastRow="0" w:firstColumn="1" w:lastColumn="0" w:noHBand="0" w:noVBand="1"/>
      </w:tblPr>
      <w:tblGrid>
        <w:gridCol w:w="3020"/>
        <w:gridCol w:w="3020"/>
        <w:gridCol w:w="3020"/>
      </w:tblGrid>
      <w:tr w:rsidR="000D0729" w:rsidRPr="00152BC3" w:rsidTr="002B790C">
        <w:tc>
          <w:tcPr>
            <w:tcW w:w="3020" w:type="dxa"/>
            <w:vAlign w:val="center"/>
          </w:tcPr>
          <w:p w:rsidR="000D0729" w:rsidRPr="00152BC3" w:rsidRDefault="000D0729"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0D0729" w:rsidRPr="00152BC3" w:rsidRDefault="000D0729"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0D0729" w:rsidRPr="00152BC3" w:rsidRDefault="000D0729" w:rsidP="002B790C">
            <w:pPr>
              <w:jc w:val="center"/>
              <w:rPr>
                <w:rFonts w:ascii="Times New Roman" w:hAnsi="Times New Roman"/>
                <w:sz w:val="24"/>
                <w:szCs w:val="24"/>
              </w:rPr>
            </w:pPr>
            <w:r w:rsidRPr="00152BC3">
              <w:rPr>
                <w:rFonts w:ascii="Times New Roman" w:hAnsi="Times New Roman"/>
                <w:sz w:val="24"/>
                <w:szCs w:val="24"/>
              </w:rPr>
              <w:t>2026.</w:t>
            </w:r>
          </w:p>
        </w:tc>
      </w:tr>
      <w:tr w:rsidR="000D0729" w:rsidRPr="00152BC3" w:rsidTr="002B790C">
        <w:tc>
          <w:tcPr>
            <w:tcW w:w="3020" w:type="dxa"/>
            <w:vAlign w:val="center"/>
          </w:tcPr>
          <w:p w:rsidR="000D0729" w:rsidRPr="00152BC3" w:rsidRDefault="000D0729"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178.144,00</w:t>
            </w:r>
          </w:p>
        </w:tc>
        <w:tc>
          <w:tcPr>
            <w:tcW w:w="3020" w:type="dxa"/>
            <w:vAlign w:val="center"/>
          </w:tcPr>
          <w:p w:rsidR="000D0729" w:rsidRPr="00152BC3" w:rsidRDefault="000D0729" w:rsidP="002B790C">
            <w:pPr>
              <w:jc w:val="center"/>
              <w:rPr>
                <w:rFonts w:ascii="Times New Roman" w:hAnsi="Times New Roman"/>
                <w:sz w:val="24"/>
                <w:szCs w:val="24"/>
              </w:rPr>
            </w:pPr>
            <w:r>
              <w:rPr>
                <w:rFonts w:ascii="Times New Roman" w:hAnsi="Times New Roman"/>
                <w:sz w:val="24"/>
                <w:szCs w:val="24"/>
              </w:rPr>
              <w:t>128.812,00</w:t>
            </w:r>
          </w:p>
        </w:tc>
        <w:tc>
          <w:tcPr>
            <w:tcW w:w="3020" w:type="dxa"/>
            <w:vAlign w:val="center"/>
          </w:tcPr>
          <w:p w:rsidR="000D0729" w:rsidRPr="00152BC3" w:rsidRDefault="000D0729" w:rsidP="002B790C">
            <w:pPr>
              <w:jc w:val="center"/>
              <w:rPr>
                <w:rFonts w:ascii="Times New Roman" w:hAnsi="Times New Roman"/>
                <w:sz w:val="24"/>
                <w:szCs w:val="24"/>
              </w:rPr>
            </w:pPr>
            <w:r>
              <w:rPr>
                <w:rFonts w:ascii="Times New Roman" w:hAnsi="Times New Roman"/>
                <w:sz w:val="24"/>
                <w:szCs w:val="24"/>
              </w:rPr>
              <w:t>143.437,00</w:t>
            </w:r>
          </w:p>
        </w:tc>
      </w:tr>
    </w:tbl>
    <w:p w:rsidR="00FF7067" w:rsidRPr="000B3465" w:rsidRDefault="00FF7067" w:rsidP="00FF7067">
      <w:pPr>
        <w:spacing w:after="0"/>
        <w:jc w:val="both"/>
        <w:rPr>
          <w:rFonts w:ascii="Times New Roman" w:hAnsi="Times New Roman"/>
          <w:sz w:val="24"/>
          <w:szCs w:val="24"/>
          <w:u w:val="single"/>
        </w:rPr>
      </w:pPr>
    </w:p>
    <w:p w:rsidR="00FF7067" w:rsidRPr="00D21B6B" w:rsidRDefault="00FF7067" w:rsidP="00FF7067">
      <w:pPr>
        <w:pStyle w:val="Tijeloteksta"/>
        <w:jc w:val="both"/>
        <w:rPr>
          <w:rFonts w:cs="Times New Roman"/>
        </w:rPr>
      </w:pPr>
      <w:r w:rsidRPr="00534A4D">
        <w:rPr>
          <w:rFonts w:cs="Times New Roman"/>
        </w:rPr>
        <w:t>Program promicanja kulture planiran je kroz dva projekta Obnova Starog grada Modruš i Obnova fontane Rožić, te kroz teku</w:t>
      </w:r>
      <w:r w:rsidR="00D21B6B">
        <w:rPr>
          <w:rFonts w:cs="Times New Roman"/>
        </w:rPr>
        <w:t>će donacije udrugama iz kulture čime će se utjecati na ostvarenje cilja provedbenog programa</w:t>
      </w:r>
      <w:r w:rsidRPr="00534A4D">
        <w:rPr>
          <w:rFonts w:cs="Times New Roman"/>
        </w:rPr>
        <w:t xml:space="preserve"> </w:t>
      </w:r>
      <w:r w:rsidR="00D21B6B" w:rsidRPr="00D21B6B">
        <w:rPr>
          <w:rFonts w:eastAsia="Times New Roman" w:cstheme="minorHAnsi"/>
          <w:bCs/>
        </w:rPr>
        <w:t>SC 1 Konkurentno i inovativno gospodarstvo</w:t>
      </w:r>
      <w:r w:rsidR="00D21B6B">
        <w:rPr>
          <w:rFonts w:eastAsia="Times New Roman" w:cstheme="minorHAnsi"/>
          <w:bCs/>
        </w:rPr>
        <w:t>.</w:t>
      </w:r>
    </w:p>
    <w:p w:rsidR="00FF7067" w:rsidRPr="00534A4D" w:rsidRDefault="00FF7067" w:rsidP="00FF7067">
      <w:pPr>
        <w:suppressAutoHyphens w:val="0"/>
        <w:autoSpaceDN/>
        <w:spacing w:line="252" w:lineRule="auto"/>
        <w:jc w:val="both"/>
        <w:textAlignment w:val="auto"/>
        <w:rPr>
          <w:rFonts w:ascii="Times New Roman" w:eastAsia="Times New Roman" w:hAnsi="Times New Roman"/>
          <w:color w:val="000000"/>
          <w:sz w:val="24"/>
          <w:szCs w:val="24"/>
        </w:rPr>
      </w:pPr>
      <w:r w:rsidRPr="00534A4D">
        <w:rPr>
          <w:rFonts w:ascii="Times New Roman" w:hAnsi="Times New Roman"/>
          <w:sz w:val="24"/>
          <w:szCs w:val="24"/>
          <w:u w:val="single"/>
        </w:rPr>
        <w:t>Cilj programa:</w:t>
      </w:r>
      <w:r w:rsidRPr="00534A4D">
        <w:rPr>
          <w:rFonts w:ascii="Times New Roman" w:hAnsi="Times New Roman"/>
          <w:sz w:val="24"/>
          <w:szCs w:val="24"/>
        </w:rPr>
        <w:t xml:space="preserve"> </w:t>
      </w:r>
      <w:r w:rsidRPr="00534A4D">
        <w:rPr>
          <w:rFonts w:ascii="Times New Roman" w:eastAsia="Times New Roman" w:hAnsi="Times New Roman"/>
          <w:color w:val="000000"/>
          <w:sz w:val="24"/>
          <w:szCs w:val="24"/>
        </w:rPr>
        <w:t xml:space="preserve">Ulaganjima u obnovu Starog grada Modruša i Fontane Rožić doprinijeti gospodarskom i turističkom značaju Općine Josipdol te posljedično  povećati kvalitetu života stanovnika Općine. </w:t>
      </w:r>
    </w:p>
    <w:p w:rsidR="00FF7067" w:rsidRPr="00534A4D" w:rsidRDefault="00FF7067" w:rsidP="00FF7067">
      <w:pPr>
        <w:pStyle w:val="Tijeloteksta"/>
        <w:spacing w:after="0"/>
        <w:jc w:val="both"/>
        <w:rPr>
          <w:rFonts w:cs="Times New Roman"/>
        </w:rPr>
      </w:pPr>
      <w:r w:rsidRPr="00534A4D">
        <w:rPr>
          <w:rFonts w:cs="Times New Roman"/>
          <w:u w:val="single"/>
        </w:rPr>
        <w:t>Pokazatelji uspješnosti</w:t>
      </w:r>
      <w:r w:rsidRPr="00534A4D">
        <w:rPr>
          <w:rFonts w:cs="Times New Roman"/>
        </w:rPr>
        <w:t>: Uređen Stari grad Modruš i Fontana Rožić. Održavanje kulturnih manifestacija pod pokroviteljstvom Općine.</w:t>
      </w:r>
    </w:p>
    <w:p w:rsidR="00FF7067" w:rsidRPr="00534A4D" w:rsidRDefault="00FF7067" w:rsidP="00FF7067">
      <w:pPr>
        <w:pStyle w:val="Tijeloteksta"/>
        <w:spacing w:after="0"/>
        <w:jc w:val="both"/>
        <w:rPr>
          <w:rFonts w:cs="Times New Roman"/>
        </w:rPr>
      </w:pPr>
    </w:p>
    <w:p w:rsidR="00FF7067" w:rsidRDefault="00FF7067" w:rsidP="00FF7067">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B65491">
        <w:rPr>
          <w:rFonts w:ascii="Times New Roman" w:hAnsi="Times New Roman"/>
          <w:sz w:val="24"/>
          <w:szCs w:val="24"/>
        </w:rPr>
        <w:t>178.144,00</w:t>
      </w:r>
      <w:r w:rsidRPr="000709F5">
        <w:rPr>
          <w:rFonts w:ascii="Times New Roman" w:hAnsi="Times New Roman"/>
          <w:sz w:val="24"/>
          <w:szCs w:val="24"/>
        </w:rPr>
        <w:t xml:space="preserve"> </w:t>
      </w:r>
      <w:r w:rsidRPr="00534A4D">
        <w:rPr>
          <w:rFonts w:ascii="Times New Roman" w:hAnsi="Times New Roman"/>
          <w:sz w:val="24"/>
          <w:szCs w:val="24"/>
        </w:rPr>
        <w:t>EUR.</w:t>
      </w:r>
    </w:p>
    <w:p w:rsidR="00887BFE" w:rsidRDefault="00887BFE" w:rsidP="00FF7067">
      <w:pPr>
        <w:spacing w:after="0"/>
        <w:jc w:val="both"/>
        <w:rPr>
          <w:rFonts w:ascii="Times New Roman" w:hAnsi="Times New Roman"/>
          <w:sz w:val="24"/>
          <w:szCs w:val="24"/>
        </w:rPr>
      </w:pPr>
    </w:p>
    <w:p w:rsidR="00502D1F" w:rsidRDefault="00502D1F" w:rsidP="00FF7067">
      <w:pPr>
        <w:spacing w:after="0"/>
        <w:jc w:val="both"/>
        <w:rPr>
          <w:rFonts w:ascii="Times New Roman" w:hAnsi="Times New Roman"/>
          <w:sz w:val="24"/>
          <w:szCs w:val="24"/>
        </w:rPr>
      </w:pPr>
    </w:p>
    <w:p w:rsidR="00502D1F" w:rsidRDefault="00E96800" w:rsidP="00FF7067">
      <w:pPr>
        <w:spacing w:after="0"/>
        <w:jc w:val="both"/>
        <w:rPr>
          <w:rFonts w:ascii="Times New Roman" w:hAnsi="Times New Roman"/>
          <w:b/>
          <w:sz w:val="24"/>
          <w:szCs w:val="24"/>
        </w:rPr>
      </w:pPr>
      <w:r w:rsidRPr="00E96800">
        <w:rPr>
          <w:rFonts w:ascii="Times New Roman" w:hAnsi="Times New Roman"/>
          <w:b/>
          <w:sz w:val="24"/>
          <w:szCs w:val="24"/>
        </w:rPr>
        <w:t>PROGRAM 3007 Poticanje vjerskih zajednica i udruga</w:t>
      </w:r>
    </w:p>
    <w:tbl>
      <w:tblPr>
        <w:tblStyle w:val="Reetkatablice"/>
        <w:tblW w:w="0" w:type="auto"/>
        <w:tblLook w:val="04A0" w:firstRow="1" w:lastRow="0" w:firstColumn="1" w:lastColumn="0" w:noHBand="0" w:noVBand="1"/>
      </w:tblPr>
      <w:tblGrid>
        <w:gridCol w:w="3020"/>
        <w:gridCol w:w="3020"/>
        <w:gridCol w:w="3020"/>
      </w:tblGrid>
      <w:tr w:rsidR="00D21B6B" w:rsidRPr="00152BC3" w:rsidTr="002B790C">
        <w:tc>
          <w:tcPr>
            <w:tcW w:w="3020" w:type="dxa"/>
            <w:vAlign w:val="center"/>
          </w:tcPr>
          <w:p w:rsidR="00D21B6B" w:rsidRPr="00152BC3" w:rsidRDefault="00D21B6B"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D21B6B" w:rsidRPr="00152BC3" w:rsidRDefault="00D21B6B"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D21B6B" w:rsidRPr="00152BC3" w:rsidRDefault="00D21B6B" w:rsidP="002B790C">
            <w:pPr>
              <w:jc w:val="center"/>
              <w:rPr>
                <w:rFonts w:ascii="Times New Roman" w:hAnsi="Times New Roman"/>
                <w:sz w:val="24"/>
                <w:szCs w:val="24"/>
              </w:rPr>
            </w:pPr>
            <w:r w:rsidRPr="00152BC3">
              <w:rPr>
                <w:rFonts w:ascii="Times New Roman" w:hAnsi="Times New Roman"/>
                <w:sz w:val="24"/>
                <w:szCs w:val="24"/>
              </w:rPr>
              <w:t>2026.</w:t>
            </w:r>
          </w:p>
        </w:tc>
      </w:tr>
      <w:tr w:rsidR="00D21B6B" w:rsidRPr="00152BC3" w:rsidTr="002B790C">
        <w:tc>
          <w:tcPr>
            <w:tcW w:w="3020" w:type="dxa"/>
            <w:vAlign w:val="center"/>
          </w:tcPr>
          <w:p w:rsidR="00D21B6B" w:rsidRPr="00152BC3" w:rsidRDefault="00D21B6B"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7.150,00</w:t>
            </w:r>
          </w:p>
        </w:tc>
        <w:tc>
          <w:tcPr>
            <w:tcW w:w="3020" w:type="dxa"/>
            <w:vAlign w:val="center"/>
          </w:tcPr>
          <w:p w:rsidR="00D21B6B" w:rsidRPr="00152BC3" w:rsidRDefault="00D21B6B" w:rsidP="002B790C">
            <w:pPr>
              <w:jc w:val="center"/>
              <w:rPr>
                <w:rFonts w:ascii="Times New Roman" w:hAnsi="Times New Roman"/>
                <w:sz w:val="24"/>
                <w:szCs w:val="24"/>
              </w:rPr>
            </w:pPr>
            <w:r>
              <w:rPr>
                <w:rFonts w:ascii="Times New Roman" w:hAnsi="Times New Roman"/>
                <w:sz w:val="24"/>
                <w:szCs w:val="24"/>
              </w:rPr>
              <w:t>7.340,00</w:t>
            </w:r>
          </w:p>
        </w:tc>
        <w:tc>
          <w:tcPr>
            <w:tcW w:w="3020" w:type="dxa"/>
            <w:vAlign w:val="center"/>
          </w:tcPr>
          <w:p w:rsidR="00D21B6B" w:rsidRPr="00152BC3" w:rsidRDefault="00D21B6B" w:rsidP="002B790C">
            <w:pPr>
              <w:jc w:val="center"/>
              <w:rPr>
                <w:rFonts w:ascii="Times New Roman" w:hAnsi="Times New Roman"/>
                <w:sz w:val="24"/>
                <w:szCs w:val="24"/>
              </w:rPr>
            </w:pPr>
            <w:r>
              <w:rPr>
                <w:rFonts w:ascii="Times New Roman" w:hAnsi="Times New Roman"/>
                <w:sz w:val="24"/>
                <w:szCs w:val="24"/>
              </w:rPr>
              <w:t>8.174,00</w:t>
            </w:r>
          </w:p>
        </w:tc>
      </w:tr>
    </w:tbl>
    <w:p w:rsidR="00887BFE" w:rsidRPr="00D21B6B" w:rsidRDefault="00887BFE" w:rsidP="00FF7067">
      <w:pPr>
        <w:spacing w:after="0"/>
        <w:jc w:val="both"/>
        <w:rPr>
          <w:rFonts w:ascii="Times New Roman" w:hAnsi="Times New Roman"/>
          <w:b/>
          <w:sz w:val="24"/>
          <w:szCs w:val="24"/>
        </w:rPr>
      </w:pPr>
    </w:p>
    <w:p w:rsidR="00D21B6B" w:rsidRPr="00D21B6B" w:rsidRDefault="00D21B6B" w:rsidP="00887BFE">
      <w:pPr>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Ovim programom ostvaruje se mjera </w:t>
      </w:r>
      <w:proofErr w:type="spellStart"/>
      <w:r w:rsidRPr="00D21B6B">
        <w:rPr>
          <w:rFonts w:ascii="Times New Roman" w:eastAsia="Times New Roman" w:hAnsi="Times New Roman"/>
          <w:sz w:val="24"/>
          <w:szCs w:val="24"/>
        </w:rPr>
        <w:t>Mjera</w:t>
      </w:r>
      <w:proofErr w:type="spellEnd"/>
      <w:r w:rsidRPr="00D21B6B">
        <w:rPr>
          <w:rFonts w:ascii="Times New Roman" w:eastAsia="Times New Roman" w:hAnsi="Times New Roman"/>
          <w:sz w:val="24"/>
          <w:szCs w:val="24"/>
        </w:rPr>
        <w:t xml:space="preserve"> 11.7. Ulaganja u sakralne objekte</w:t>
      </w:r>
      <w:r>
        <w:rPr>
          <w:rFonts w:ascii="Times New Roman" w:eastAsia="Times New Roman" w:hAnsi="Times New Roman"/>
          <w:bCs/>
          <w:sz w:val="24"/>
          <w:szCs w:val="24"/>
        </w:rPr>
        <w:t xml:space="preserve"> sadržana u cilju </w:t>
      </w:r>
      <w:r w:rsidRPr="00D21B6B">
        <w:rPr>
          <w:rFonts w:ascii="Times New Roman" w:eastAsia="Times New Roman" w:hAnsi="Times New Roman"/>
          <w:bCs/>
          <w:sz w:val="24"/>
          <w:szCs w:val="24"/>
        </w:rPr>
        <w:t>SC 12 Razvoj potpomognutih područja i područja s razvojnim posebnostima</w:t>
      </w:r>
      <w:r>
        <w:rPr>
          <w:rFonts w:ascii="Times New Roman" w:eastAsia="Times New Roman" w:hAnsi="Times New Roman"/>
          <w:bCs/>
          <w:sz w:val="24"/>
          <w:szCs w:val="24"/>
        </w:rPr>
        <w:t>.</w:t>
      </w:r>
    </w:p>
    <w:p w:rsidR="00887BFE" w:rsidRPr="00111889" w:rsidRDefault="00887BFE" w:rsidP="00887BFE">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887BFE" w:rsidRPr="00887BFE" w:rsidRDefault="00887BFE" w:rsidP="00887BFE">
      <w:pPr>
        <w:pStyle w:val="Odlomakpopisa"/>
        <w:widowControl w:val="0"/>
        <w:numPr>
          <w:ilvl w:val="0"/>
          <w:numId w:val="4"/>
        </w:numPr>
        <w:autoSpaceDN/>
        <w:spacing w:after="0"/>
        <w:jc w:val="both"/>
        <w:textAlignment w:val="auto"/>
        <w:rPr>
          <w:rFonts w:ascii="Times New Roman" w:hAnsi="Times New Roman"/>
          <w:color w:val="FF0000"/>
          <w:sz w:val="24"/>
          <w:szCs w:val="24"/>
        </w:rPr>
      </w:pPr>
      <w:r w:rsidRPr="00887BFE">
        <w:rPr>
          <w:rFonts w:ascii="Times New Roman" w:hAnsi="Times New Roman"/>
          <w:sz w:val="24"/>
          <w:szCs w:val="24"/>
        </w:rPr>
        <w:t>Tekuće donacije</w:t>
      </w:r>
      <w:r>
        <w:rPr>
          <w:rFonts w:ascii="Times New Roman" w:hAnsi="Times New Roman"/>
          <w:sz w:val="24"/>
          <w:szCs w:val="24"/>
        </w:rPr>
        <w:t xml:space="preserve"> udrugama</w:t>
      </w:r>
    </w:p>
    <w:p w:rsidR="00887BFE" w:rsidRPr="00887BFE" w:rsidRDefault="00887BFE" w:rsidP="00887BFE">
      <w:pPr>
        <w:pStyle w:val="Odlomakpopisa"/>
        <w:widowControl w:val="0"/>
        <w:numPr>
          <w:ilvl w:val="0"/>
          <w:numId w:val="4"/>
        </w:numPr>
        <w:autoSpaceDN/>
        <w:spacing w:after="0"/>
        <w:jc w:val="both"/>
        <w:textAlignment w:val="auto"/>
        <w:rPr>
          <w:rFonts w:ascii="Times New Roman" w:hAnsi="Times New Roman"/>
          <w:color w:val="FF0000"/>
          <w:sz w:val="24"/>
          <w:szCs w:val="24"/>
        </w:rPr>
      </w:pPr>
      <w:r>
        <w:rPr>
          <w:rFonts w:ascii="Times New Roman" w:hAnsi="Times New Roman"/>
          <w:sz w:val="24"/>
          <w:szCs w:val="24"/>
        </w:rPr>
        <w:t>Tekuće donacije vjerskim zajednicama</w:t>
      </w:r>
    </w:p>
    <w:p w:rsidR="00887BFE" w:rsidRPr="00CC5504" w:rsidRDefault="00887BFE" w:rsidP="00887BFE">
      <w:pPr>
        <w:pStyle w:val="Odlomakpopisa"/>
        <w:widowControl w:val="0"/>
        <w:autoSpaceDN/>
        <w:spacing w:after="0"/>
        <w:ind w:left="1004"/>
        <w:jc w:val="both"/>
        <w:textAlignment w:val="auto"/>
        <w:rPr>
          <w:rFonts w:ascii="Times New Roman" w:hAnsi="Times New Roman"/>
          <w:color w:val="FF0000"/>
          <w:sz w:val="24"/>
          <w:szCs w:val="24"/>
        </w:rPr>
      </w:pPr>
    </w:p>
    <w:p w:rsidR="00887BFE" w:rsidRDefault="00887BFE" w:rsidP="00887BFE">
      <w:pPr>
        <w:spacing w:after="0"/>
        <w:jc w:val="both"/>
        <w:rPr>
          <w:rFonts w:ascii="Times New Roman" w:hAnsi="Times New Roman"/>
          <w:sz w:val="24"/>
          <w:szCs w:val="24"/>
          <w:u w:val="single"/>
        </w:rPr>
      </w:pPr>
      <w:r w:rsidRPr="00534A4D">
        <w:rPr>
          <w:rFonts w:ascii="Times New Roman" w:hAnsi="Times New Roman"/>
          <w:sz w:val="24"/>
          <w:szCs w:val="24"/>
          <w:u w:val="single"/>
        </w:rPr>
        <w:t>Cilj programa:</w:t>
      </w:r>
    </w:p>
    <w:p w:rsidR="00887BFE" w:rsidRPr="00887BFE" w:rsidRDefault="00887BFE" w:rsidP="00887BFE">
      <w:pPr>
        <w:suppressAutoHyphens w:val="0"/>
        <w:autoSpaceDN/>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Ovim aktivnostima se kroz davanje potpora </w:t>
      </w:r>
      <w:r w:rsidRPr="00887BFE">
        <w:rPr>
          <w:rFonts w:ascii="Times New Roman" w:eastAsia="Times New Roman" w:hAnsi="Times New Roman"/>
          <w:color w:val="000000"/>
          <w:sz w:val="24"/>
          <w:szCs w:val="24"/>
        </w:rPr>
        <w:t xml:space="preserve">osnažuju </w:t>
      </w:r>
      <w:r>
        <w:rPr>
          <w:rFonts w:ascii="Times New Roman" w:eastAsia="Times New Roman" w:hAnsi="Times New Roman"/>
          <w:color w:val="000000"/>
          <w:sz w:val="24"/>
          <w:szCs w:val="24"/>
        </w:rPr>
        <w:t>vjerske zajednice.</w:t>
      </w:r>
    </w:p>
    <w:p w:rsidR="00887BFE" w:rsidRDefault="00887BFE" w:rsidP="00887BFE">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887BFE" w:rsidRPr="00887BFE" w:rsidRDefault="00887BFE" w:rsidP="00887BFE">
      <w:pPr>
        <w:pStyle w:val="Odlomakpopisa"/>
        <w:numPr>
          <w:ilvl w:val="0"/>
          <w:numId w:val="22"/>
        </w:numPr>
        <w:tabs>
          <w:tab w:val="left" w:pos="720"/>
        </w:tabs>
        <w:spacing w:after="0"/>
        <w:jc w:val="both"/>
        <w:rPr>
          <w:rFonts w:ascii="Times New Roman" w:eastAsia="Times New Roman" w:hAnsi="Times New Roman"/>
          <w:sz w:val="24"/>
          <w:szCs w:val="24"/>
        </w:rPr>
      </w:pPr>
      <w:r>
        <w:rPr>
          <w:rFonts w:ascii="Times New Roman" w:eastAsia="Times New Roman" w:hAnsi="Times New Roman"/>
          <w:sz w:val="24"/>
          <w:szCs w:val="24"/>
        </w:rPr>
        <w:t>Sufinanciran rad minimalno jedne</w:t>
      </w:r>
      <w:r w:rsidRPr="00887BFE">
        <w:rPr>
          <w:rFonts w:ascii="Times New Roman" w:eastAsia="Times New Roman" w:hAnsi="Times New Roman"/>
          <w:sz w:val="24"/>
          <w:szCs w:val="24"/>
        </w:rPr>
        <w:t xml:space="preserve"> vjerske zajednice </w:t>
      </w:r>
    </w:p>
    <w:p w:rsidR="00887BFE" w:rsidRPr="00887BFE" w:rsidRDefault="00887BFE" w:rsidP="00887BFE">
      <w:pPr>
        <w:pStyle w:val="Odlomakpopisa"/>
        <w:numPr>
          <w:ilvl w:val="0"/>
          <w:numId w:val="22"/>
        </w:numPr>
        <w:tabs>
          <w:tab w:val="left" w:pos="720"/>
        </w:tabs>
        <w:spacing w:after="0"/>
        <w:jc w:val="both"/>
        <w:rPr>
          <w:rFonts w:ascii="Times New Roman" w:hAnsi="Times New Roman"/>
          <w:sz w:val="24"/>
          <w:szCs w:val="24"/>
        </w:rPr>
      </w:pPr>
      <w:r>
        <w:rPr>
          <w:rFonts w:ascii="Times New Roman" w:hAnsi="Times New Roman"/>
          <w:sz w:val="24"/>
          <w:szCs w:val="24"/>
        </w:rPr>
        <w:t>Isplaćena minimalno jedna donacija za uređenje crkvenih objekata</w:t>
      </w:r>
    </w:p>
    <w:p w:rsidR="00887BFE" w:rsidRDefault="00887BFE" w:rsidP="00887BFE">
      <w:pPr>
        <w:spacing w:after="0"/>
        <w:jc w:val="both"/>
        <w:rPr>
          <w:rFonts w:ascii="Times New Roman" w:hAnsi="Times New Roman"/>
          <w:color w:val="FF0000"/>
          <w:sz w:val="24"/>
          <w:szCs w:val="24"/>
        </w:rPr>
      </w:pPr>
    </w:p>
    <w:p w:rsidR="00887BFE" w:rsidRDefault="00887BFE" w:rsidP="00887BFE">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0709F5" w:rsidRPr="000709F5">
        <w:rPr>
          <w:rFonts w:ascii="Times New Roman" w:hAnsi="Times New Roman"/>
          <w:sz w:val="24"/>
          <w:szCs w:val="24"/>
        </w:rPr>
        <w:t>7.150,00</w:t>
      </w:r>
      <w:r w:rsidRPr="000709F5">
        <w:rPr>
          <w:rFonts w:ascii="Times New Roman" w:hAnsi="Times New Roman"/>
          <w:sz w:val="24"/>
          <w:szCs w:val="24"/>
        </w:rPr>
        <w:t xml:space="preserve"> </w:t>
      </w:r>
      <w:r w:rsidRPr="00534A4D">
        <w:rPr>
          <w:rFonts w:ascii="Times New Roman" w:hAnsi="Times New Roman"/>
          <w:sz w:val="24"/>
          <w:szCs w:val="24"/>
        </w:rPr>
        <w:t>EUR.</w:t>
      </w:r>
    </w:p>
    <w:p w:rsidR="00C1053C" w:rsidRDefault="00C1053C" w:rsidP="00FF7067">
      <w:pPr>
        <w:spacing w:after="0"/>
        <w:jc w:val="both"/>
        <w:rPr>
          <w:rFonts w:ascii="Times New Roman" w:hAnsi="Times New Roman"/>
          <w:sz w:val="24"/>
          <w:szCs w:val="24"/>
        </w:rPr>
      </w:pPr>
    </w:p>
    <w:p w:rsidR="00887BFE" w:rsidRDefault="00887BFE" w:rsidP="00FF7067">
      <w:pPr>
        <w:spacing w:after="0"/>
        <w:jc w:val="both"/>
        <w:rPr>
          <w:rFonts w:ascii="Times New Roman" w:hAnsi="Times New Roman"/>
          <w:sz w:val="24"/>
          <w:szCs w:val="24"/>
        </w:rPr>
      </w:pPr>
    </w:p>
    <w:p w:rsidR="00887BFE" w:rsidRDefault="00887BFE" w:rsidP="00FF7067">
      <w:pPr>
        <w:spacing w:after="0"/>
        <w:jc w:val="both"/>
        <w:rPr>
          <w:rFonts w:ascii="Times New Roman" w:hAnsi="Times New Roman"/>
          <w:b/>
          <w:sz w:val="24"/>
          <w:szCs w:val="24"/>
        </w:rPr>
      </w:pPr>
      <w:r>
        <w:rPr>
          <w:rFonts w:ascii="Times New Roman" w:hAnsi="Times New Roman"/>
          <w:b/>
          <w:sz w:val="24"/>
          <w:szCs w:val="24"/>
        </w:rPr>
        <w:t>PROGRAM 3008</w:t>
      </w:r>
      <w:r w:rsidRPr="00E96800">
        <w:rPr>
          <w:rFonts w:ascii="Times New Roman" w:hAnsi="Times New Roman"/>
          <w:b/>
          <w:sz w:val="24"/>
          <w:szCs w:val="24"/>
        </w:rPr>
        <w:t xml:space="preserve"> </w:t>
      </w:r>
      <w:r>
        <w:rPr>
          <w:rFonts w:ascii="Times New Roman" w:hAnsi="Times New Roman"/>
          <w:b/>
          <w:sz w:val="24"/>
          <w:szCs w:val="24"/>
        </w:rPr>
        <w:t>Potpora poljoprivredi</w:t>
      </w:r>
    </w:p>
    <w:tbl>
      <w:tblPr>
        <w:tblStyle w:val="Reetkatablice"/>
        <w:tblW w:w="0" w:type="auto"/>
        <w:tblLook w:val="04A0" w:firstRow="1" w:lastRow="0" w:firstColumn="1" w:lastColumn="0" w:noHBand="0" w:noVBand="1"/>
      </w:tblPr>
      <w:tblGrid>
        <w:gridCol w:w="3020"/>
        <w:gridCol w:w="3020"/>
        <w:gridCol w:w="3020"/>
      </w:tblGrid>
      <w:tr w:rsidR="00D21B6B" w:rsidRPr="00152BC3" w:rsidTr="002B790C">
        <w:tc>
          <w:tcPr>
            <w:tcW w:w="3020" w:type="dxa"/>
            <w:vAlign w:val="center"/>
          </w:tcPr>
          <w:p w:rsidR="00D21B6B" w:rsidRPr="00152BC3" w:rsidRDefault="00D21B6B"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D21B6B" w:rsidRPr="00152BC3" w:rsidRDefault="00D21B6B"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D21B6B" w:rsidRPr="00152BC3" w:rsidRDefault="00D21B6B" w:rsidP="002B790C">
            <w:pPr>
              <w:jc w:val="center"/>
              <w:rPr>
                <w:rFonts w:ascii="Times New Roman" w:hAnsi="Times New Roman"/>
                <w:sz w:val="24"/>
                <w:szCs w:val="24"/>
              </w:rPr>
            </w:pPr>
            <w:r w:rsidRPr="00152BC3">
              <w:rPr>
                <w:rFonts w:ascii="Times New Roman" w:hAnsi="Times New Roman"/>
                <w:sz w:val="24"/>
                <w:szCs w:val="24"/>
              </w:rPr>
              <w:t>2026.</w:t>
            </w:r>
          </w:p>
        </w:tc>
      </w:tr>
      <w:tr w:rsidR="00D21B6B" w:rsidRPr="00152BC3" w:rsidTr="002B790C">
        <w:tc>
          <w:tcPr>
            <w:tcW w:w="3020" w:type="dxa"/>
            <w:vAlign w:val="center"/>
          </w:tcPr>
          <w:p w:rsidR="00D21B6B" w:rsidRPr="00152BC3" w:rsidRDefault="00D21B6B"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11.967,00</w:t>
            </w:r>
          </w:p>
        </w:tc>
        <w:tc>
          <w:tcPr>
            <w:tcW w:w="3020" w:type="dxa"/>
            <w:vAlign w:val="center"/>
          </w:tcPr>
          <w:p w:rsidR="00D21B6B" w:rsidRPr="00152BC3" w:rsidRDefault="00D21B6B" w:rsidP="002B790C">
            <w:pPr>
              <w:jc w:val="center"/>
              <w:rPr>
                <w:rFonts w:ascii="Times New Roman" w:hAnsi="Times New Roman"/>
                <w:sz w:val="24"/>
                <w:szCs w:val="24"/>
              </w:rPr>
            </w:pPr>
            <w:r>
              <w:rPr>
                <w:rFonts w:ascii="Times New Roman" w:hAnsi="Times New Roman"/>
                <w:sz w:val="24"/>
                <w:szCs w:val="24"/>
              </w:rPr>
              <w:t>12.468,00</w:t>
            </w:r>
          </w:p>
        </w:tc>
        <w:tc>
          <w:tcPr>
            <w:tcW w:w="3020" w:type="dxa"/>
            <w:vAlign w:val="center"/>
          </w:tcPr>
          <w:p w:rsidR="00D21B6B" w:rsidRPr="00152BC3" w:rsidRDefault="00D21B6B" w:rsidP="002B790C">
            <w:pPr>
              <w:jc w:val="center"/>
              <w:rPr>
                <w:rFonts w:ascii="Times New Roman" w:hAnsi="Times New Roman"/>
                <w:sz w:val="24"/>
                <w:szCs w:val="24"/>
              </w:rPr>
            </w:pPr>
            <w:r>
              <w:rPr>
                <w:rFonts w:ascii="Times New Roman" w:hAnsi="Times New Roman"/>
                <w:sz w:val="24"/>
                <w:szCs w:val="24"/>
              </w:rPr>
              <w:t>13.884,00</w:t>
            </w:r>
          </w:p>
        </w:tc>
      </w:tr>
    </w:tbl>
    <w:p w:rsidR="00887BFE" w:rsidRDefault="00887BFE" w:rsidP="00FF7067">
      <w:pPr>
        <w:spacing w:after="0"/>
        <w:jc w:val="both"/>
        <w:rPr>
          <w:rFonts w:ascii="Times New Roman" w:hAnsi="Times New Roman"/>
          <w:b/>
          <w:sz w:val="24"/>
          <w:szCs w:val="24"/>
        </w:rPr>
      </w:pPr>
    </w:p>
    <w:p w:rsidR="007926A3" w:rsidRDefault="00887BFE" w:rsidP="007926A3">
      <w:pPr>
        <w:suppressAutoHyphens w:val="0"/>
        <w:autoSpaceDN/>
        <w:spacing w:after="0"/>
        <w:jc w:val="both"/>
        <w:textAlignment w:val="auto"/>
        <w:rPr>
          <w:rFonts w:ascii="Times New Roman" w:eastAsiaTheme="minorEastAsia" w:hAnsi="Times New Roman"/>
          <w:sz w:val="24"/>
          <w:szCs w:val="24"/>
          <w:lang w:eastAsia="hr-HR"/>
        </w:rPr>
      </w:pPr>
      <w:r w:rsidRPr="00887BFE">
        <w:rPr>
          <w:rFonts w:ascii="Times New Roman" w:hAnsi="Times New Roman"/>
          <w:bCs/>
          <w:sz w:val="24"/>
          <w:szCs w:val="24"/>
        </w:rPr>
        <w:t>Program je usmjeren na ruralni razvoj te razvoj gospodarstva kroz subvencioniranje djelatnosti poljoprivrednika</w:t>
      </w:r>
      <w:r w:rsidRPr="007926A3">
        <w:rPr>
          <w:rFonts w:ascii="Times New Roman" w:hAnsi="Times New Roman"/>
          <w:bCs/>
          <w:sz w:val="24"/>
          <w:szCs w:val="24"/>
        </w:rPr>
        <w:t>.</w:t>
      </w:r>
      <w:r w:rsidR="00826914" w:rsidRPr="007926A3">
        <w:rPr>
          <w:rFonts w:ascii="Times New Roman" w:hAnsi="Times New Roman"/>
          <w:bCs/>
          <w:sz w:val="24"/>
          <w:szCs w:val="24"/>
        </w:rPr>
        <w:t xml:space="preserve"> </w:t>
      </w:r>
      <w:r w:rsidR="007926A3" w:rsidRPr="007926A3">
        <w:rPr>
          <w:rFonts w:ascii="Times New Roman" w:eastAsiaTheme="minorEastAsia" w:hAnsi="Times New Roman"/>
          <w:sz w:val="24"/>
          <w:szCs w:val="24"/>
          <w:lang w:eastAsia="hr-HR"/>
        </w:rPr>
        <w:t>Izrazito povoljni geografski i ekološki čimbenici za razvoj poljoprivrede u Općini te raspoložive površine adekvatne za poljoprivrednu proizvodnju ukazuju na postojanje prilika za razvoj ovog sektora. Osim osnaženja postojeće poljoprivredne proizvodnje, postoji i potencijal za razvoj organske poljoprivrede za kojom postoji sve veća potražnja. Također je nužno modernizirati poljoprivredu, poticati okrupnjavanje zemljišta te jačati administrativnu podršku sektoru kako bi poljoprivredna proizvodnja postala atraktivnija mladima i omogućavala adekvatan izvor prihoda poljoprivrednim domaćinstvima. Planirani su poticaji obiteljskim gospodarstvima za proširenje poljoprivredne proizvodnje.</w:t>
      </w:r>
      <w:r w:rsidR="006A4F1F">
        <w:rPr>
          <w:rFonts w:ascii="Times New Roman" w:eastAsiaTheme="minorEastAsia" w:hAnsi="Times New Roman"/>
          <w:sz w:val="24"/>
          <w:szCs w:val="24"/>
          <w:lang w:eastAsia="hr-HR"/>
        </w:rPr>
        <w:t xml:space="preserve"> </w:t>
      </w:r>
    </w:p>
    <w:p w:rsidR="006A4F1F" w:rsidRPr="006A4F1F" w:rsidRDefault="006A4F1F" w:rsidP="006A4F1F">
      <w:pPr>
        <w:suppressAutoHyphens w:val="0"/>
        <w:autoSpaceDN/>
        <w:spacing w:after="0"/>
        <w:jc w:val="both"/>
        <w:textAlignment w:val="auto"/>
        <w:rPr>
          <w:rFonts w:ascii="Times New Roman" w:eastAsiaTheme="minorEastAsia" w:hAnsi="Times New Roman"/>
          <w:sz w:val="24"/>
          <w:szCs w:val="24"/>
          <w:lang w:eastAsia="hr-HR"/>
        </w:rPr>
      </w:pPr>
      <w:r w:rsidRPr="006A4F1F">
        <w:rPr>
          <w:rFonts w:ascii="Times New Roman" w:eastAsiaTheme="minorEastAsia" w:hAnsi="Times New Roman"/>
          <w:sz w:val="24"/>
          <w:szCs w:val="24"/>
          <w:lang w:eastAsia="hr-HR"/>
        </w:rPr>
        <w:t xml:space="preserve">Ovaj prioritet odgovara Strateškom cilju 1 Konkurentno i inovativno gospodarstvo, cilju 9.Samodostatnost u hrani i razvoj </w:t>
      </w:r>
      <w:proofErr w:type="spellStart"/>
      <w:r w:rsidRPr="006A4F1F">
        <w:rPr>
          <w:rFonts w:ascii="Times New Roman" w:eastAsiaTheme="minorEastAsia" w:hAnsi="Times New Roman"/>
          <w:sz w:val="24"/>
          <w:szCs w:val="24"/>
          <w:lang w:eastAsia="hr-HR"/>
        </w:rPr>
        <w:t>biogospodarstva</w:t>
      </w:r>
      <w:proofErr w:type="spellEnd"/>
      <w:r w:rsidRPr="006A4F1F">
        <w:rPr>
          <w:rFonts w:ascii="Times New Roman" w:eastAsiaTheme="minorEastAsia" w:hAnsi="Times New Roman"/>
          <w:sz w:val="24"/>
          <w:szCs w:val="24"/>
          <w:lang w:eastAsia="hr-HR"/>
        </w:rPr>
        <w:t xml:space="preserve"> te cilju SC 11. Digitalna tranzicija društva i gospodarstva.</w:t>
      </w:r>
    </w:p>
    <w:p w:rsidR="007926A3" w:rsidRDefault="007926A3" w:rsidP="00FF7067">
      <w:pPr>
        <w:spacing w:after="0"/>
        <w:jc w:val="both"/>
        <w:rPr>
          <w:rFonts w:ascii="Times New Roman" w:hAnsi="Times New Roman"/>
          <w:bCs/>
          <w:sz w:val="24"/>
          <w:szCs w:val="24"/>
        </w:rPr>
      </w:pPr>
    </w:p>
    <w:p w:rsidR="007926A3" w:rsidRDefault="00826914" w:rsidP="00FF7067">
      <w:pPr>
        <w:spacing w:after="0"/>
        <w:jc w:val="both"/>
        <w:rPr>
          <w:rFonts w:ascii="Times New Roman" w:hAnsi="Times New Roman"/>
          <w:bCs/>
          <w:sz w:val="24"/>
          <w:szCs w:val="24"/>
        </w:rPr>
      </w:pPr>
      <w:r>
        <w:rPr>
          <w:rFonts w:ascii="Times New Roman" w:hAnsi="Times New Roman"/>
          <w:bCs/>
          <w:sz w:val="24"/>
          <w:szCs w:val="24"/>
        </w:rPr>
        <w:t>Programa potpora u poljopr</w:t>
      </w:r>
      <w:r w:rsidR="00D21B6B">
        <w:rPr>
          <w:rFonts w:ascii="Times New Roman" w:hAnsi="Times New Roman"/>
          <w:bCs/>
          <w:sz w:val="24"/>
          <w:szCs w:val="24"/>
        </w:rPr>
        <w:t xml:space="preserve">ivredi </w:t>
      </w:r>
      <w:r w:rsidR="007926A3">
        <w:rPr>
          <w:rFonts w:ascii="Times New Roman" w:hAnsi="Times New Roman"/>
          <w:bCs/>
          <w:sz w:val="24"/>
          <w:szCs w:val="24"/>
        </w:rPr>
        <w:t xml:space="preserve">uključuje sljedeće mjere: </w:t>
      </w:r>
    </w:p>
    <w:tbl>
      <w:tblPr>
        <w:tblStyle w:val="Reetkatablice"/>
        <w:tblW w:w="0" w:type="auto"/>
        <w:tblLook w:val="04A0" w:firstRow="1" w:lastRow="0" w:firstColumn="1" w:lastColumn="0" w:noHBand="0" w:noVBand="1"/>
      </w:tblPr>
      <w:tblGrid>
        <w:gridCol w:w="4248"/>
        <w:gridCol w:w="3020"/>
      </w:tblGrid>
      <w:tr w:rsidR="007926A3" w:rsidRPr="00152BC3" w:rsidTr="002C6C8B">
        <w:tc>
          <w:tcPr>
            <w:tcW w:w="4248" w:type="dxa"/>
            <w:vAlign w:val="center"/>
          </w:tcPr>
          <w:p w:rsidR="007926A3" w:rsidRPr="00152BC3" w:rsidRDefault="002C6C8B" w:rsidP="002C6C8B">
            <w:pPr>
              <w:jc w:val="both"/>
              <w:rPr>
                <w:rFonts w:ascii="Times New Roman" w:hAnsi="Times New Roman"/>
                <w:sz w:val="24"/>
                <w:szCs w:val="24"/>
              </w:rPr>
            </w:pPr>
            <w:r>
              <w:rPr>
                <w:rFonts w:ascii="Times New Roman" w:hAnsi="Times New Roman"/>
                <w:sz w:val="24"/>
                <w:szCs w:val="24"/>
              </w:rPr>
              <w:t xml:space="preserve">Umjetno </w:t>
            </w:r>
            <w:proofErr w:type="spellStart"/>
            <w:r>
              <w:rPr>
                <w:rFonts w:ascii="Times New Roman" w:hAnsi="Times New Roman"/>
                <w:bCs/>
                <w:sz w:val="24"/>
                <w:szCs w:val="24"/>
              </w:rPr>
              <w:t>osjemenjivanje</w:t>
            </w:r>
            <w:proofErr w:type="spellEnd"/>
            <w:r>
              <w:rPr>
                <w:rFonts w:ascii="Times New Roman" w:hAnsi="Times New Roman"/>
                <w:bCs/>
                <w:sz w:val="24"/>
                <w:szCs w:val="24"/>
              </w:rPr>
              <w:t xml:space="preserve"> krava i krmača</w:t>
            </w:r>
          </w:p>
        </w:tc>
        <w:tc>
          <w:tcPr>
            <w:tcW w:w="3020" w:type="dxa"/>
            <w:vAlign w:val="center"/>
          </w:tcPr>
          <w:p w:rsidR="007926A3" w:rsidRPr="00152BC3" w:rsidRDefault="002C6C8B" w:rsidP="002C6C8B">
            <w:pPr>
              <w:jc w:val="right"/>
              <w:rPr>
                <w:rFonts w:ascii="Times New Roman" w:hAnsi="Times New Roman"/>
                <w:sz w:val="24"/>
                <w:szCs w:val="24"/>
              </w:rPr>
            </w:pPr>
            <w:r>
              <w:rPr>
                <w:rFonts w:ascii="Times New Roman" w:hAnsi="Times New Roman"/>
                <w:bCs/>
                <w:sz w:val="24"/>
                <w:szCs w:val="24"/>
              </w:rPr>
              <w:t>4.000,00 EUR</w:t>
            </w:r>
          </w:p>
        </w:tc>
      </w:tr>
      <w:tr w:rsidR="007926A3" w:rsidRPr="00152BC3" w:rsidTr="002C6C8B">
        <w:tc>
          <w:tcPr>
            <w:tcW w:w="4248" w:type="dxa"/>
            <w:vAlign w:val="center"/>
          </w:tcPr>
          <w:p w:rsidR="007926A3" w:rsidRPr="00152BC3" w:rsidRDefault="002C6C8B" w:rsidP="002C6C8B">
            <w:pPr>
              <w:suppressAutoHyphens w:val="0"/>
              <w:autoSpaceDN/>
              <w:jc w:val="both"/>
              <w:textAlignment w:val="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Ekološka poljoprivreda</w:t>
            </w:r>
          </w:p>
        </w:tc>
        <w:tc>
          <w:tcPr>
            <w:tcW w:w="3020" w:type="dxa"/>
            <w:vAlign w:val="center"/>
          </w:tcPr>
          <w:p w:rsidR="007926A3" w:rsidRPr="00152BC3" w:rsidRDefault="002C6C8B" w:rsidP="002C6C8B">
            <w:pPr>
              <w:jc w:val="right"/>
              <w:rPr>
                <w:rFonts w:ascii="Times New Roman" w:hAnsi="Times New Roman"/>
                <w:sz w:val="24"/>
                <w:szCs w:val="24"/>
              </w:rPr>
            </w:pPr>
            <w:r>
              <w:rPr>
                <w:rFonts w:ascii="Times New Roman" w:hAnsi="Times New Roman"/>
                <w:sz w:val="24"/>
                <w:szCs w:val="24"/>
              </w:rPr>
              <w:t>664,00 EUR</w:t>
            </w:r>
          </w:p>
        </w:tc>
      </w:tr>
      <w:tr w:rsidR="007926A3" w:rsidRPr="00152BC3" w:rsidTr="002C6C8B">
        <w:tc>
          <w:tcPr>
            <w:tcW w:w="4248" w:type="dxa"/>
            <w:vAlign w:val="center"/>
          </w:tcPr>
          <w:p w:rsidR="007926A3" w:rsidRDefault="002C6C8B" w:rsidP="002C6C8B">
            <w:pPr>
              <w:suppressAutoHyphens w:val="0"/>
              <w:autoSpaceDN/>
              <w:jc w:val="both"/>
              <w:textAlignment w:val="auto"/>
              <w:rPr>
                <w:rFonts w:ascii="Times New Roman" w:hAnsi="Times New Roman"/>
                <w:bCs/>
                <w:sz w:val="24"/>
                <w:szCs w:val="24"/>
              </w:rPr>
            </w:pPr>
            <w:r>
              <w:rPr>
                <w:rFonts w:ascii="Times New Roman" w:hAnsi="Times New Roman"/>
                <w:bCs/>
                <w:sz w:val="24"/>
                <w:szCs w:val="24"/>
              </w:rPr>
              <w:t>Potpore pčelarima</w:t>
            </w:r>
          </w:p>
        </w:tc>
        <w:tc>
          <w:tcPr>
            <w:tcW w:w="3020" w:type="dxa"/>
            <w:vAlign w:val="center"/>
          </w:tcPr>
          <w:p w:rsidR="007926A3" w:rsidRDefault="002C6C8B" w:rsidP="002C6C8B">
            <w:pPr>
              <w:jc w:val="right"/>
              <w:rPr>
                <w:rFonts w:ascii="Times New Roman" w:hAnsi="Times New Roman"/>
                <w:sz w:val="24"/>
                <w:szCs w:val="24"/>
              </w:rPr>
            </w:pPr>
            <w:r>
              <w:rPr>
                <w:rFonts w:ascii="Times New Roman" w:hAnsi="Times New Roman"/>
                <w:sz w:val="24"/>
                <w:szCs w:val="24"/>
              </w:rPr>
              <w:t>4.645,00 EUR</w:t>
            </w:r>
          </w:p>
        </w:tc>
      </w:tr>
      <w:tr w:rsidR="007926A3" w:rsidRPr="00152BC3" w:rsidTr="002C6C8B">
        <w:tc>
          <w:tcPr>
            <w:tcW w:w="4248" w:type="dxa"/>
            <w:vAlign w:val="center"/>
          </w:tcPr>
          <w:p w:rsidR="007926A3" w:rsidRDefault="002C6C8B" w:rsidP="002C6C8B">
            <w:pPr>
              <w:suppressAutoHyphens w:val="0"/>
              <w:autoSpaceDN/>
              <w:jc w:val="both"/>
              <w:textAlignment w:val="auto"/>
              <w:rPr>
                <w:rFonts w:ascii="Times New Roman" w:hAnsi="Times New Roman"/>
                <w:bCs/>
                <w:sz w:val="24"/>
                <w:szCs w:val="24"/>
              </w:rPr>
            </w:pPr>
            <w:r>
              <w:rPr>
                <w:rFonts w:ascii="Times New Roman" w:hAnsi="Times New Roman"/>
                <w:bCs/>
                <w:sz w:val="24"/>
                <w:szCs w:val="24"/>
              </w:rPr>
              <w:t>Analiza tla</w:t>
            </w:r>
          </w:p>
        </w:tc>
        <w:tc>
          <w:tcPr>
            <w:tcW w:w="3020" w:type="dxa"/>
            <w:vAlign w:val="center"/>
          </w:tcPr>
          <w:p w:rsidR="007926A3" w:rsidRDefault="002C6C8B" w:rsidP="002C6C8B">
            <w:pPr>
              <w:jc w:val="right"/>
              <w:rPr>
                <w:rFonts w:ascii="Times New Roman" w:hAnsi="Times New Roman"/>
                <w:sz w:val="24"/>
                <w:szCs w:val="24"/>
              </w:rPr>
            </w:pPr>
            <w:r>
              <w:rPr>
                <w:rFonts w:ascii="Times New Roman" w:hAnsi="Times New Roman"/>
                <w:sz w:val="24"/>
                <w:szCs w:val="24"/>
              </w:rPr>
              <w:t>664,00 EUR</w:t>
            </w:r>
          </w:p>
        </w:tc>
      </w:tr>
      <w:tr w:rsidR="002C6C8B" w:rsidRPr="00152BC3" w:rsidTr="002C6C8B">
        <w:tc>
          <w:tcPr>
            <w:tcW w:w="4248" w:type="dxa"/>
            <w:vAlign w:val="center"/>
          </w:tcPr>
          <w:p w:rsidR="002C6C8B" w:rsidRDefault="002C6C8B" w:rsidP="002C6C8B">
            <w:pPr>
              <w:suppressAutoHyphens w:val="0"/>
              <w:autoSpaceDN/>
              <w:jc w:val="both"/>
              <w:textAlignment w:val="auto"/>
              <w:rPr>
                <w:rFonts w:ascii="Times New Roman" w:hAnsi="Times New Roman"/>
                <w:bCs/>
                <w:sz w:val="24"/>
                <w:szCs w:val="24"/>
              </w:rPr>
            </w:pPr>
            <w:r>
              <w:rPr>
                <w:rFonts w:ascii="Times New Roman" w:hAnsi="Times New Roman"/>
                <w:bCs/>
                <w:sz w:val="24"/>
                <w:szCs w:val="24"/>
              </w:rPr>
              <w:t>Popravljanje kvalitete tla</w:t>
            </w:r>
          </w:p>
        </w:tc>
        <w:tc>
          <w:tcPr>
            <w:tcW w:w="3020" w:type="dxa"/>
            <w:vAlign w:val="center"/>
          </w:tcPr>
          <w:p w:rsidR="002C6C8B" w:rsidRDefault="002C6C8B" w:rsidP="002C6C8B">
            <w:pPr>
              <w:jc w:val="right"/>
              <w:rPr>
                <w:rFonts w:ascii="Times New Roman" w:hAnsi="Times New Roman"/>
                <w:sz w:val="24"/>
                <w:szCs w:val="24"/>
              </w:rPr>
            </w:pPr>
            <w:r>
              <w:rPr>
                <w:rFonts w:ascii="Times New Roman" w:hAnsi="Times New Roman"/>
                <w:sz w:val="24"/>
                <w:szCs w:val="24"/>
              </w:rPr>
              <w:t>664,00 EUR</w:t>
            </w:r>
          </w:p>
        </w:tc>
      </w:tr>
      <w:tr w:rsidR="007926A3" w:rsidRPr="00152BC3" w:rsidTr="002C6C8B">
        <w:tc>
          <w:tcPr>
            <w:tcW w:w="4248" w:type="dxa"/>
            <w:vAlign w:val="center"/>
          </w:tcPr>
          <w:p w:rsidR="007926A3" w:rsidRDefault="002C6C8B" w:rsidP="002C6C8B">
            <w:pPr>
              <w:suppressAutoHyphens w:val="0"/>
              <w:autoSpaceDN/>
              <w:jc w:val="both"/>
              <w:textAlignment w:val="auto"/>
              <w:rPr>
                <w:rFonts w:ascii="Times New Roman" w:hAnsi="Times New Roman"/>
                <w:bCs/>
                <w:sz w:val="24"/>
                <w:szCs w:val="24"/>
              </w:rPr>
            </w:pPr>
            <w:r>
              <w:rPr>
                <w:rFonts w:ascii="Times New Roman" w:hAnsi="Times New Roman"/>
                <w:bCs/>
                <w:sz w:val="24"/>
                <w:szCs w:val="24"/>
              </w:rPr>
              <w:t>Potpore osiguranju usjeva, nasada i stoke</w:t>
            </w:r>
          </w:p>
        </w:tc>
        <w:tc>
          <w:tcPr>
            <w:tcW w:w="3020" w:type="dxa"/>
            <w:vAlign w:val="center"/>
          </w:tcPr>
          <w:p w:rsidR="007926A3" w:rsidRDefault="002C6C8B" w:rsidP="002C6C8B">
            <w:pPr>
              <w:jc w:val="right"/>
              <w:rPr>
                <w:rFonts w:ascii="Times New Roman" w:hAnsi="Times New Roman"/>
                <w:sz w:val="24"/>
                <w:szCs w:val="24"/>
              </w:rPr>
            </w:pPr>
            <w:r>
              <w:rPr>
                <w:rFonts w:ascii="Times New Roman" w:hAnsi="Times New Roman"/>
                <w:sz w:val="24"/>
                <w:szCs w:val="24"/>
              </w:rPr>
              <w:t>1.330,00 EUR</w:t>
            </w:r>
          </w:p>
        </w:tc>
      </w:tr>
    </w:tbl>
    <w:p w:rsidR="007926A3" w:rsidRDefault="007926A3" w:rsidP="00FF7067">
      <w:pPr>
        <w:spacing w:after="0"/>
        <w:jc w:val="both"/>
        <w:rPr>
          <w:rFonts w:ascii="Times New Roman" w:hAnsi="Times New Roman"/>
          <w:bCs/>
          <w:sz w:val="24"/>
          <w:szCs w:val="24"/>
        </w:rPr>
      </w:pPr>
    </w:p>
    <w:p w:rsidR="00887BFE" w:rsidRDefault="00887BFE" w:rsidP="00887BFE">
      <w:pPr>
        <w:spacing w:after="0"/>
        <w:jc w:val="both"/>
        <w:rPr>
          <w:rFonts w:ascii="Times New Roman" w:hAnsi="Times New Roman"/>
          <w:sz w:val="24"/>
          <w:szCs w:val="24"/>
          <w:u w:val="single"/>
        </w:rPr>
      </w:pPr>
      <w:r w:rsidRPr="00534A4D">
        <w:rPr>
          <w:rFonts w:ascii="Times New Roman" w:hAnsi="Times New Roman"/>
          <w:sz w:val="24"/>
          <w:szCs w:val="24"/>
          <w:u w:val="single"/>
        </w:rPr>
        <w:t>Cilj programa:</w:t>
      </w:r>
    </w:p>
    <w:p w:rsidR="00887BFE" w:rsidRDefault="00887BFE" w:rsidP="00887BFE">
      <w:pPr>
        <w:spacing w:after="0"/>
        <w:jc w:val="both"/>
        <w:rPr>
          <w:rFonts w:ascii="Times New Roman" w:eastAsia="Times New Roman" w:hAnsi="Times New Roman"/>
          <w:color w:val="000000"/>
          <w:sz w:val="24"/>
          <w:szCs w:val="24"/>
        </w:rPr>
      </w:pPr>
      <w:r w:rsidRPr="00887BFE">
        <w:rPr>
          <w:rFonts w:ascii="Times New Roman" w:eastAsia="Times New Roman" w:hAnsi="Times New Roman"/>
          <w:color w:val="000000"/>
          <w:sz w:val="24"/>
          <w:szCs w:val="24"/>
        </w:rPr>
        <w:lastRenderedPageBreak/>
        <w:t>Potporama u poljoprivredi potaknuti produktivnost rada u poljoprivredi i osnažiti poljoprivrednike za proizvodnju i tako ojačati gospodarski značaj Općine.</w:t>
      </w:r>
    </w:p>
    <w:p w:rsidR="00887BFE" w:rsidRDefault="00887BFE" w:rsidP="00FF7067">
      <w:pPr>
        <w:spacing w:after="0"/>
        <w:jc w:val="both"/>
        <w:rPr>
          <w:rFonts w:ascii="Times New Roman" w:hAnsi="Times New Roman"/>
          <w:b/>
          <w:sz w:val="24"/>
          <w:szCs w:val="24"/>
        </w:rPr>
      </w:pPr>
    </w:p>
    <w:p w:rsidR="00887BFE" w:rsidRDefault="00887BFE" w:rsidP="00887BFE">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887BFE" w:rsidRDefault="00887BFE" w:rsidP="00887BFE">
      <w:pPr>
        <w:tabs>
          <w:tab w:val="left" w:pos="720"/>
        </w:tabs>
        <w:spacing w:after="0"/>
        <w:jc w:val="both"/>
        <w:rPr>
          <w:rFonts w:ascii="Times New Roman" w:eastAsia="Times New Roman" w:hAnsi="Times New Roman"/>
          <w:color w:val="000000"/>
          <w:sz w:val="24"/>
          <w:szCs w:val="24"/>
        </w:rPr>
      </w:pPr>
      <w:r w:rsidRPr="00887BFE">
        <w:rPr>
          <w:rFonts w:ascii="Times New Roman" w:eastAsia="Times New Roman" w:hAnsi="Times New Roman"/>
          <w:color w:val="000000"/>
          <w:sz w:val="24"/>
          <w:szCs w:val="24"/>
        </w:rPr>
        <w:t>Uplaćeno minimalno 10 potpora poljoprivrednicima</w:t>
      </w:r>
    </w:p>
    <w:p w:rsidR="00887BFE" w:rsidRDefault="00887BFE" w:rsidP="00887BFE">
      <w:pPr>
        <w:tabs>
          <w:tab w:val="left" w:pos="720"/>
        </w:tabs>
        <w:spacing w:after="0"/>
        <w:jc w:val="both"/>
        <w:rPr>
          <w:rFonts w:ascii="Times New Roman" w:hAnsi="Times New Roman"/>
          <w:sz w:val="24"/>
          <w:szCs w:val="24"/>
        </w:rPr>
      </w:pPr>
    </w:p>
    <w:p w:rsidR="00887BFE" w:rsidRDefault="00887BFE" w:rsidP="00887BFE">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0709F5" w:rsidRPr="000709F5">
        <w:rPr>
          <w:rFonts w:ascii="Times New Roman" w:hAnsi="Times New Roman"/>
          <w:sz w:val="24"/>
          <w:szCs w:val="24"/>
        </w:rPr>
        <w:t>11.967,00</w:t>
      </w:r>
      <w:r w:rsidRPr="000709F5">
        <w:rPr>
          <w:rFonts w:ascii="Times New Roman" w:hAnsi="Times New Roman"/>
          <w:sz w:val="24"/>
          <w:szCs w:val="24"/>
        </w:rPr>
        <w:t xml:space="preserve"> </w:t>
      </w:r>
      <w:r w:rsidRPr="00534A4D">
        <w:rPr>
          <w:rFonts w:ascii="Times New Roman" w:hAnsi="Times New Roman"/>
          <w:sz w:val="24"/>
          <w:szCs w:val="24"/>
        </w:rPr>
        <w:t>EUR.</w:t>
      </w:r>
    </w:p>
    <w:p w:rsidR="006A2E3B" w:rsidRDefault="006A2E3B" w:rsidP="00920CD7">
      <w:pPr>
        <w:spacing w:after="0"/>
        <w:jc w:val="both"/>
        <w:rPr>
          <w:rFonts w:ascii="Times New Roman" w:hAnsi="Times New Roman"/>
          <w:sz w:val="24"/>
          <w:szCs w:val="24"/>
        </w:rPr>
      </w:pPr>
    </w:p>
    <w:p w:rsidR="00FF7067" w:rsidRDefault="00392B9F" w:rsidP="00FF706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3009</w:t>
      </w:r>
      <w:r w:rsidR="00FF7067" w:rsidRPr="0020183D">
        <w:rPr>
          <w:rFonts w:ascii="Times New Roman" w:hAnsi="Times New Roman"/>
          <w:b/>
          <w:sz w:val="24"/>
          <w:szCs w:val="24"/>
          <w:lang w:eastAsia="hi-IN" w:bidi="hi-IN"/>
        </w:rPr>
        <w:t xml:space="preserve"> </w:t>
      </w:r>
      <w:r w:rsidR="00FF7067">
        <w:rPr>
          <w:rFonts w:ascii="Times New Roman" w:hAnsi="Times New Roman"/>
          <w:b/>
          <w:sz w:val="24"/>
          <w:szCs w:val="24"/>
          <w:lang w:eastAsia="hi-IN" w:bidi="hi-IN"/>
        </w:rPr>
        <w:t>Razvoj i poticanje turizma</w:t>
      </w:r>
    </w:p>
    <w:tbl>
      <w:tblPr>
        <w:tblStyle w:val="Reetkatablice"/>
        <w:tblW w:w="0" w:type="auto"/>
        <w:tblLook w:val="04A0" w:firstRow="1" w:lastRow="0" w:firstColumn="1" w:lastColumn="0" w:noHBand="0" w:noVBand="1"/>
      </w:tblPr>
      <w:tblGrid>
        <w:gridCol w:w="3020"/>
        <w:gridCol w:w="3020"/>
        <w:gridCol w:w="3020"/>
      </w:tblGrid>
      <w:tr w:rsidR="006A4F1F" w:rsidRPr="00152BC3" w:rsidTr="002B790C">
        <w:tc>
          <w:tcPr>
            <w:tcW w:w="3020" w:type="dxa"/>
            <w:vAlign w:val="center"/>
          </w:tcPr>
          <w:p w:rsidR="006A4F1F" w:rsidRPr="00152BC3" w:rsidRDefault="006A4F1F" w:rsidP="002B790C">
            <w:pPr>
              <w:jc w:val="center"/>
              <w:rPr>
                <w:rFonts w:ascii="Times New Roman" w:hAnsi="Times New Roman"/>
                <w:sz w:val="24"/>
                <w:szCs w:val="24"/>
              </w:rPr>
            </w:pPr>
            <w:r w:rsidRPr="00152BC3">
              <w:rPr>
                <w:rFonts w:ascii="Times New Roman" w:hAnsi="Times New Roman"/>
                <w:sz w:val="24"/>
                <w:szCs w:val="24"/>
              </w:rPr>
              <w:t>2024.</w:t>
            </w:r>
          </w:p>
        </w:tc>
        <w:tc>
          <w:tcPr>
            <w:tcW w:w="3020" w:type="dxa"/>
            <w:vAlign w:val="center"/>
          </w:tcPr>
          <w:p w:rsidR="006A4F1F" w:rsidRPr="00152BC3" w:rsidRDefault="006A4F1F" w:rsidP="002B790C">
            <w:pPr>
              <w:jc w:val="center"/>
              <w:rPr>
                <w:rFonts w:ascii="Times New Roman" w:hAnsi="Times New Roman"/>
                <w:sz w:val="24"/>
                <w:szCs w:val="24"/>
              </w:rPr>
            </w:pPr>
            <w:r w:rsidRPr="00152BC3">
              <w:rPr>
                <w:rFonts w:ascii="Times New Roman" w:hAnsi="Times New Roman"/>
                <w:sz w:val="24"/>
                <w:szCs w:val="24"/>
              </w:rPr>
              <w:t>2025.</w:t>
            </w:r>
          </w:p>
        </w:tc>
        <w:tc>
          <w:tcPr>
            <w:tcW w:w="3020" w:type="dxa"/>
            <w:vAlign w:val="center"/>
          </w:tcPr>
          <w:p w:rsidR="006A4F1F" w:rsidRPr="00152BC3" w:rsidRDefault="006A4F1F" w:rsidP="002B790C">
            <w:pPr>
              <w:jc w:val="center"/>
              <w:rPr>
                <w:rFonts w:ascii="Times New Roman" w:hAnsi="Times New Roman"/>
                <w:sz w:val="24"/>
                <w:szCs w:val="24"/>
              </w:rPr>
            </w:pPr>
            <w:r w:rsidRPr="00152BC3">
              <w:rPr>
                <w:rFonts w:ascii="Times New Roman" w:hAnsi="Times New Roman"/>
                <w:sz w:val="24"/>
                <w:szCs w:val="24"/>
              </w:rPr>
              <w:t>2026.</w:t>
            </w:r>
          </w:p>
        </w:tc>
      </w:tr>
      <w:tr w:rsidR="006A4F1F" w:rsidRPr="00152BC3" w:rsidTr="002B790C">
        <w:tc>
          <w:tcPr>
            <w:tcW w:w="3020" w:type="dxa"/>
            <w:vAlign w:val="center"/>
          </w:tcPr>
          <w:p w:rsidR="006A4F1F" w:rsidRPr="00152BC3" w:rsidRDefault="006A4F1F" w:rsidP="002B790C">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40.800,00</w:t>
            </w:r>
          </w:p>
        </w:tc>
        <w:tc>
          <w:tcPr>
            <w:tcW w:w="3020" w:type="dxa"/>
            <w:vAlign w:val="center"/>
          </w:tcPr>
          <w:p w:rsidR="006A4F1F" w:rsidRPr="00152BC3" w:rsidRDefault="006A4F1F" w:rsidP="002B790C">
            <w:pPr>
              <w:jc w:val="center"/>
              <w:rPr>
                <w:rFonts w:ascii="Times New Roman" w:hAnsi="Times New Roman"/>
                <w:sz w:val="24"/>
                <w:szCs w:val="24"/>
              </w:rPr>
            </w:pPr>
            <w:r>
              <w:rPr>
                <w:rFonts w:ascii="Times New Roman" w:hAnsi="Times New Roman"/>
                <w:sz w:val="24"/>
                <w:szCs w:val="24"/>
              </w:rPr>
              <w:t>41.016,00</w:t>
            </w:r>
          </w:p>
        </w:tc>
        <w:tc>
          <w:tcPr>
            <w:tcW w:w="3020" w:type="dxa"/>
            <w:vAlign w:val="center"/>
          </w:tcPr>
          <w:p w:rsidR="006A4F1F" w:rsidRPr="00152BC3" w:rsidRDefault="006A4F1F" w:rsidP="002B790C">
            <w:pPr>
              <w:jc w:val="center"/>
              <w:rPr>
                <w:rFonts w:ascii="Times New Roman" w:hAnsi="Times New Roman"/>
                <w:sz w:val="24"/>
                <w:szCs w:val="24"/>
              </w:rPr>
            </w:pPr>
            <w:r>
              <w:rPr>
                <w:rFonts w:ascii="Times New Roman" w:hAnsi="Times New Roman"/>
                <w:sz w:val="24"/>
                <w:szCs w:val="24"/>
              </w:rPr>
              <w:t>45.674,00</w:t>
            </w:r>
          </w:p>
        </w:tc>
      </w:tr>
    </w:tbl>
    <w:p w:rsidR="00FF7067" w:rsidRPr="008A1560" w:rsidRDefault="008A1560" w:rsidP="00FF7067">
      <w:pPr>
        <w:spacing w:after="0"/>
        <w:jc w:val="both"/>
        <w:rPr>
          <w:rFonts w:ascii="Times New Roman" w:hAnsi="Times New Roman"/>
          <w:sz w:val="24"/>
          <w:szCs w:val="24"/>
          <w:lang w:eastAsia="hi-IN" w:bidi="hi-IN"/>
        </w:rPr>
      </w:pPr>
      <w:r w:rsidRPr="008A1560">
        <w:rPr>
          <w:rFonts w:ascii="Times New Roman" w:eastAsia="Times New Roman" w:hAnsi="Times New Roman"/>
          <w:bCs/>
          <w:sz w:val="24"/>
          <w:szCs w:val="24"/>
        </w:rPr>
        <w:t>Ovaj program povezan je s ostvarenjem cilja SC 12 Razvoj potpomognutih područja i područja s razvojnim posebnostima</w:t>
      </w:r>
      <w:r>
        <w:rPr>
          <w:rFonts w:ascii="Times New Roman" w:eastAsia="Times New Roman" w:hAnsi="Times New Roman"/>
          <w:bCs/>
          <w:sz w:val="24"/>
          <w:szCs w:val="24"/>
        </w:rPr>
        <w:t>.</w:t>
      </w:r>
    </w:p>
    <w:p w:rsidR="00FF7067" w:rsidRPr="008A1560" w:rsidRDefault="00FF7067" w:rsidP="00FF7067">
      <w:pPr>
        <w:spacing w:after="0"/>
        <w:jc w:val="both"/>
        <w:rPr>
          <w:rFonts w:ascii="Times New Roman" w:hAnsi="Times New Roman"/>
          <w:sz w:val="24"/>
          <w:szCs w:val="24"/>
        </w:rPr>
      </w:pPr>
      <w:r w:rsidRPr="00111889">
        <w:rPr>
          <w:rFonts w:ascii="Times New Roman" w:hAnsi="Times New Roman"/>
          <w:sz w:val="24"/>
          <w:szCs w:val="24"/>
        </w:rPr>
        <w:t>Ostvaruje se kroz</w:t>
      </w:r>
      <w:r w:rsidR="008A1560">
        <w:rPr>
          <w:rFonts w:ascii="Times New Roman" w:hAnsi="Times New Roman"/>
          <w:sz w:val="24"/>
          <w:szCs w:val="24"/>
        </w:rPr>
        <w:t xml:space="preserve">: </w:t>
      </w:r>
      <w:r>
        <w:rPr>
          <w:rFonts w:ascii="Times New Roman" w:hAnsi="Times New Roman"/>
          <w:sz w:val="24"/>
          <w:szCs w:val="24"/>
        </w:rPr>
        <w:t xml:space="preserve">sufinanciranja rada </w:t>
      </w:r>
      <w:r w:rsidR="00392B9F" w:rsidRPr="000709F5">
        <w:rPr>
          <w:rFonts w:ascii="Times New Roman" w:hAnsi="Times New Roman"/>
          <w:sz w:val="24"/>
          <w:szCs w:val="24"/>
        </w:rPr>
        <w:t>TZ</w:t>
      </w:r>
      <w:r w:rsidR="000709F5" w:rsidRPr="000709F5">
        <w:rPr>
          <w:rFonts w:ascii="Times New Roman" w:hAnsi="Times New Roman"/>
          <w:sz w:val="24"/>
          <w:szCs w:val="24"/>
        </w:rPr>
        <w:t>P Smaragdnih rijeka i dolina u srcu Hrvatske</w:t>
      </w:r>
      <w:r w:rsidR="008A1560">
        <w:rPr>
          <w:rFonts w:ascii="Times New Roman" w:hAnsi="Times New Roman"/>
          <w:sz w:val="24"/>
          <w:szCs w:val="24"/>
        </w:rPr>
        <w:t xml:space="preserve"> – 30.000,00 EUR kao pomoću za financiranje redovnog rada i pomoću u financiranju vlastitog učešća za projekte </w:t>
      </w:r>
      <w:r w:rsidR="00B65491">
        <w:rPr>
          <w:rFonts w:ascii="Times New Roman" w:hAnsi="Times New Roman"/>
          <w:sz w:val="24"/>
          <w:szCs w:val="24"/>
        </w:rPr>
        <w:t xml:space="preserve">, te kroz Kapitalni </w:t>
      </w:r>
      <w:r w:rsidR="00B65491" w:rsidRPr="006A4F1F">
        <w:rPr>
          <w:rFonts w:ascii="Times New Roman" w:hAnsi="Times New Roman"/>
          <w:sz w:val="24"/>
          <w:szCs w:val="24"/>
        </w:rPr>
        <w:t>projekt Vidikovac Modruš</w:t>
      </w:r>
      <w:r w:rsidR="008A1560">
        <w:rPr>
          <w:rFonts w:ascii="Times New Roman" w:hAnsi="Times New Roman"/>
          <w:sz w:val="24"/>
          <w:szCs w:val="24"/>
        </w:rPr>
        <w:t xml:space="preserve"> – vrijednost projekta 10.800,00 EUR, sufinanciran od strane Karlovačke županije 3.000,00 EUR, ostatak vlastita sredstva iz izvora šumskog doprinosa</w:t>
      </w:r>
      <w:r w:rsidR="006A4F1F">
        <w:rPr>
          <w:rFonts w:ascii="Times New Roman" w:hAnsi="Times New Roman"/>
          <w:sz w:val="24"/>
          <w:szCs w:val="24"/>
        </w:rPr>
        <w:t>.</w:t>
      </w:r>
    </w:p>
    <w:p w:rsidR="00FF7067" w:rsidRPr="000709F5" w:rsidRDefault="00FF7067" w:rsidP="000709F5">
      <w:pPr>
        <w:suppressAutoHyphens w:val="0"/>
        <w:autoSpaceDN/>
        <w:jc w:val="both"/>
        <w:textAlignment w:val="auto"/>
        <w:rPr>
          <w:rFonts w:ascii="Times New Roman" w:eastAsiaTheme="minorEastAsia" w:hAnsi="Times New Roman"/>
          <w:sz w:val="24"/>
          <w:szCs w:val="24"/>
          <w:lang w:eastAsia="hr-HR"/>
        </w:rPr>
      </w:pPr>
      <w:r>
        <w:rPr>
          <w:rFonts w:ascii="Times New Roman" w:eastAsiaTheme="minorEastAsia" w:hAnsi="Times New Roman"/>
          <w:sz w:val="24"/>
          <w:szCs w:val="24"/>
          <w:lang w:eastAsia="hr-HR"/>
        </w:rPr>
        <w:t>U</w:t>
      </w:r>
      <w:r w:rsidRPr="001B33D0">
        <w:rPr>
          <w:rFonts w:ascii="Times New Roman" w:eastAsiaTheme="minorEastAsia" w:hAnsi="Times New Roman"/>
          <w:sz w:val="24"/>
          <w:szCs w:val="24"/>
          <w:lang w:eastAsia="hr-HR"/>
        </w:rPr>
        <w:t>zimajući u obzir tradiciju bavljenja turizmom i prirodne resurse, Općina raspolaže brojnim predispozicijama za daljnji razvoj. Povećana potražnja za uslugama turističkog sektora mogla bi dati poticaj razvoju malog i srednjeg podu</w:t>
      </w:r>
      <w:r w:rsidR="000709F5">
        <w:rPr>
          <w:rFonts w:ascii="Times New Roman" w:eastAsiaTheme="minorEastAsia" w:hAnsi="Times New Roman"/>
          <w:sz w:val="24"/>
          <w:szCs w:val="24"/>
          <w:lang w:eastAsia="hr-HR"/>
        </w:rPr>
        <w:t xml:space="preserve">zetništva na području turizma. </w:t>
      </w:r>
    </w:p>
    <w:p w:rsidR="00FF7067" w:rsidRDefault="00FF7067" w:rsidP="00FF7067">
      <w:pPr>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 xml:space="preserve">a: </w:t>
      </w:r>
    </w:p>
    <w:p w:rsidR="00FF7067" w:rsidRDefault="00FF7067" w:rsidP="00FF7067">
      <w:pPr>
        <w:jc w:val="both"/>
        <w:rPr>
          <w:rFonts w:ascii="Times New Roman" w:hAnsi="Times New Roman"/>
          <w:sz w:val="24"/>
          <w:szCs w:val="24"/>
        </w:rPr>
      </w:pPr>
      <w:r w:rsidRPr="00710E64">
        <w:rPr>
          <w:rFonts w:ascii="Times New Roman" w:hAnsi="Times New Roman"/>
          <w:sz w:val="24"/>
          <w:szCs w:val="24"/>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p>
    <w:p w:rsidR="00FF7067" w:rsidRPr="00710E64" w:rsidRDefault="00FF7067" w:rsidP="00FF7067">
      <w:pPr>
        <w:tabs>
          <w:tab w:val="left" w:pos="720"/>
        </w:tabs>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FF7067" w:rsidRDefault="00FF7067" w:rsidP="00FF7067">
      <w:pPr>
        <w:spacing w:after="0"/>
        <w:jc w:val="both"/>
        <w:rPr>
          <w:rFonts w:ascii="Times New Roman" w:hAnsi="Times New Roman"/>
          <w:sz w:val="24"/>
          <w:szCs w:val="24"/>
        </w:rPr>
      </w:pPr>
      <w:r w:rsidRPr="00710E64">
        <w:rPr>
          <w:rFonts w:ascii="Times New Roman" w:hAnsi="Times New Roman"/>
          <w:sz w:val="24"/>
          <w:szCs w:val="24"/>
        </w:rPr>
        <w:t>Broj noćenja turista u odnosu na prethodnu godinu.</w:t>
      </w:r>
    </w:p>
    <w:p w:rsidR="00FF7067" w:rsidRDefault="00FF7067" w:rsidP="00FF7067">
      <w:pPr>
        <w:spacing w:after="0"/>
        <w:jc w:val="both"/>
        <w:rPr>
          <w:rFonts w:ascii="Times New Roman" w:hAnsi="Times New Roman"/>
          <w:sz w:val="24"/>
          <w:szCs w:val="24"/>
        </w:rPr>
      </w:pPr>
    </w:p>
    <w:p w:rsidR="006A2E3B" w:rsidRPr="00BD1963" w:rsidRDefault="00FF7067" w:rsidP="00BD1963">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B65491">
        <w:rPr>
          <w:rFonts w:cs="Times New Roman"/>
        </w:rPr>
        <w:t>40.8</w:t>
      </w:r>
      <w:r w:rsidR="000709F5" w:rsidRPr="000709F5">
        <w:rPr>
          <w:rFonts w:cs="Times New Roman"/>
        </w:rPr>
        <w:t>00,00</w:t>
      </w:r>
      <w:r w:rsidRPr="000709F5">
        <w:rPr>
          <w:rFonts w:cs="Times New Roman"/>
        </w:rPr>
        <w:t xml:space="preserve"> </w:t>
      </w:r>
      <w:r w:rsidRPr="00534A4D">
        <w:rPr>
          <w:rFonts w:cs="Times New Roman"/>
        </w:rPr>
        <w:t>EUR.</w:t>
      </w:r>
    </w:p>
    <w:p w:rsidR="006A2E3B" w:rsidRDefault="006A2E3B" w:rsidP="00920CD7">
      <w:pPr>
        <w:spacing w:after="0"/>
        <w:jc w:val="both"/>
        <w:rPr>
          <w:rFonts w:ascii="Times New Roman" w:hAnsi="Times New Roman"/>
          <w:sz w:val="24"/>
          <w:szCs w:val="24"/>
        </w:rPr>
      </w:pPr>
    </w:p>
    <w:p w:rsidR="000709F5" w:rsidRDefault="000709F5" w:rsidP="00920CD7">
      <w:pPr>
        <w:spacing w:after="0"/>
        <w:jc w:val="both"/>
        <w:rPr>
          <w:rFonts w:ascii="Times New Roman" w:hAnsi="Times New Roman"/>
          <w:sz w:val="24"/>
          <w:szCs w:val="24"/>
        </w:rPr>
      </w:pPr>
    </w:p>
    <w:p w:rsidR="006A2E3B" w:rsidRPr="008A1560" w:rsidRDefault="00C1053C" w:rsidP="00920CD7">
      <w:pPr>
        <w:spacing w:after="0"/>
        <w:jc w:val="both"/>
        <w:rPr>
          <w:rFonts w:ascii="Times New Roman" w:hAnsi="Times New Roman"/>
          <w:b/>
          <w:sz w:val="24"/>
          <w:szCs w:val="24"/>
          <w:u w:val="single"/>
        </w:rPr>
      </w:pPr>
      <w:r w:rsidRPr="008A1560">
        <w:rPr>
          <w:rFonts w:ascii="Times New Roman" w:hAnsi="Times New Roman"/>
          <w:b/>
          <w:sz w:val="24"/>
          <w:szCs w:val="24"/>
          <w:u w:val="single"/>
        </w:rPr>
        <w:t>GLAVA 00302 PRORAČUNSKI KORISNIK DJEČJI VRTIĆ JOSIPDOL</w:t>
      </w:r>
    </w:p>
    <w:p w:rsidR="00855B01" w:rsidRPr="008A1560" w:rsidRDefault="00855B01" w:rsidP="00920CD7">
      <w:pPr>
        <w:spacing w:after="0"/>
        <w:jc w:val="both"/>
        <w:rPr>
          <w:rFonts w:ascii="Times New Roman" w:hAnsi="Times New Roman"/>
          <w:b/>
          <w:sz w:val="24"/>
          <w:szCs w:val="24"/>
          <w:u w:val="single"/>
        </w:rPr>
      </w:pPr>
      <w:r w:rsidRPr="008A1560">
        <w:rPr>
          <w:rFonts w:ascii="Times New Roman" w:hAnsi="Times New Roman"/>
          <w:b/>
          <w:sz w:val="24"/>
          <w:szCs w:val="24"/>
          <w:u w:val="single"/>
        </w:rPr>
        <w:t>Proračunski korisnik 27386 Dječji vrtić Josipdol</w:t>
      </w:r>
    </w:p>
    <w:p w:rsidR="00BD1963" w:rsidRDefault="00BD1963" w:rsidP="00BD1963">
      <w:pPr>
        <w:pStyle w:val="Bezproreda"/>
        <w:spacing w:after="160"/>
        <w:jc w:val="both"/>
        <w:rPr>
          <w:rFonts w:ascii="Times New Roman" w:hAnsi="Times New Roman" w:cs="Times New Roman"/>
          <w:sz w:val="24"/>
          <w:szCs w:val="24"/>
        </w:rPr>
      </w:pPr>
    </w:p>
    <w:p w:rsidR="006747F9" w:rsidRPr="006747F9" w:rsidRDefault="006747F9" w:rsidP="006747F9">
      <w:pPr>
        <w:ind w:firstLine="708"/>
        <w:jc w:val="both"/>
        <w:rPr>
          <w:rFonts w:ascii="Times New Roman" w:hAnsi="Times New Roman"/>
          <w:color w:val="000000" w:themeColor="text1"/>
          <w:sz w:val="24"/>
          <w:szCs w:val="24"/>
        </w:rPr>
      </w:pPr>
      <w:r w:rsidRPr="006747F9">
        <w:rPr>
          <w:rFonts w:ascii="Times New Roman" w:hAnsi="Times New Roman"/>
          <w:sz w:val="24"/>
          <w:szCs w:val="24"/>
        </w:rPr>
        <w:t xml:space="preserve">Obrazloženje posebnog dijela financijskog plana </w:t>
      </w:r>
      <w:r>
        <w:rPr>
          <w:rFonts w:ascii="Times New Roman" w:hAnsi="Times New Roman"/>
          <w:sz w:val="24"/>
          <w:szCs w:val="24"/>
        </w:rPr>
        <w:t xml:space="preserve">Dječjeg vrtića Josipdol </w:t>
      </w:r>
      <w:r w:rsidRPr="006747F9">
        <w:rPr>
          <w:rFonts w:ascii="Times New Roman" w:hAnsi="Times New Roman"/>
          <w:sz w:val="24"/>
          <w:szCs w:val="24"/>
        </w:rPr>
        <w:t xml:space="preserve">sastoji se od obrazloženja programa koje se daje kroz obrazloženje </w:t>
      </w:r>
      <w:r w:rsidRPr="006747F9">
        <w:rPr>
          <w:rFonts w:ascii="Times New Roman" w:hAnsi="Times New Roman"/>
          <w:color w:val="000000" w:themeColor="text1"/>
          <w:sz w:val="24"/>
          <w:szCs w:val="24"/>
        </w:rPr>
        <w:t xml:space="preserve"> aktivnosti i projekata zajedno s ciljevima i pokazateljima uspješnosti iz akata strateškog planiranja i godišnjeg plana rada.</w:t>
      </w:r>
    </w:p>
    <w:p w:rsidR="006747F9" w:rsidRPr="006747F9" w:rsidRDefault="006747F9" w:rsidP="006747F9">
      <w:pPr>
        <w:ind w:firstLine="708"/>
        <w:jc w:val="both"/>
        <w:rPr>
          <w:rFonts w:ascii="Times New Roman" w:hAnsi="Times New Roman"/>
          <w:sz w:val="24"/>
          <w:szCs w:val="24"/>
        </w:rPr>
      </w:pPr>
      <w:r w:rsidRPr="006747F9">
        <w:rPr>
          <w:rFonts w:ascii="Times New Roman" w:hAnsi="Times New Roman"/>
          <w:sz w:val="24"/>
          <w:szCs w:val="24"/>
        </w:rPr>
        <w:t>Rashodi proračunskog korisnika sadržani su u Proračunu Općine Josipdol u Razdjelu 003 Upravni odjel za financije, gospodarstvo i društvene djelatnosti.</w:t>
      </w:r>
    </w:p>
    <w:p w:rsidR="006747F9" w:rsidRPr="006747F9" w:rsidRDefault="006747F9" w:rsidP="0023136E">
      <w:pPr>
        <w:suppressAutoHyphens w:val="0"/>
        <w:autoSpaceDN/>
        <w:spacing w:after="0" w:line="288" w:lineRule="auto"/>
        <w:textAlignment w:val="auto"/>
        <w:rPr>
          <w:rFonts w:ascii="Times New Roman" w:hAnsi="Times New Roman"/>
          <w:kern w:val="20"/>
          <w:sz w:val="24"/>
          <w:szCs w:val="24"/>
        </w:rPr>
      </w:pPr>
      <w:r w:rsidRPr="006747F9">
        <w:rPr>
          <w:rFonts w:ascii="Times New Roman" w:hAnsi="Times New Roman"/>
          <w:kern w:val="20"/>
          <w:sz w:val="24"/>
          <w:szCs w:val="24"/>
        </w:rPr>
        <w:t>Za potrebe programa vrtić se financira sredstvima:</w:t>
      </w:r>
    </w:p>
    <w:p w:rsidR="006747F9" w:rsidRPr="006747F9" w:rsidRDefault="006747F9" w:rsidP="0023136E">
      <w:pPr>
        <w:numPr>
          <w:ilvl w:val="0"/>
          <w:numId w:val="33"/>
        </w:numPr>
        <w:suppressAutoHyphens w:val="0"/>
        <w:autoSpaceDN/>
        <w:spacing w:after="0"/>
        <w:contextualSpacing/>
        <w:textAlignment w:val="auto"/>
        <w:rPr>
          <w:rFonts w:ascii="Times New Roman" w:hAnsi="Times New Roman"/>
          <w:kern w:val="20"/>
          <w:sz w:val="24"/>
          <w:szCs w:val="24"/>
        </w:rPr>
      </w:pPr>
      <w:r w:rsidRPr="006747F9">
        <w:rPr>
          <w:rFonts w:ascii="Times New Roman" w:hAnsi="Times New Roman"/>
          <w:kern w:val="20"/>
          <w:sz w:val="24"/>
          <w:szCs w:val="24"/>
        </w:rPr>
        <w:t>Proračuna Općine Josipdol kao osnivača – OPĆI PRIHODI I PRIMICI</w:t>
      </w:r>
    </w:p>
    <w:p w:rsidR="006747F9" w:rsidRPr="006747F9" w:rsidRDefault="006747F9" w:rsidP="0023136E">
      <w:pPr>
        <w:numPr>
          <w:ilvl w:val="0"/>
          <w:numId w:val="33"/>
        </w:numPr>
        <w:suppressAutoHyphens w:val="0"/>
        <w:autoSpaceDN/>
        <w:spacing w:after="0"/>
        <w:contextualSpacing/>
        <w:textAlignment w:val="auto"/>
        <w:rPr>
          <w:rFonts w:ascii="Times New Roman" w:hAnsi="Times New Roman"/>
          <w:kern w:val="20"/>
          <w:sz w:val="24"/>
          <w:szCs w:val="24"/>
        </w:rPr>
      </w:pPr>
      <w:r w:rsidRPr="006747F9">
        <w:rPr>
          <w:rFonts w:ascii="Times New Roman" w:hAnsi="Times New Roman"/>
          <w:kern w:val="20"/>
          <w:sz w:val="24"/>
          <w:szCs w:val="24"/>
        </w:rPr>
        <w:t xml:space="preserve">Sudjelovanje roditelja djece korisnika usluga- VLASTITI PRIHODI   </w:t>
      </w:r>
    </w:p>
    <w:p w:rsidR="006747F9" w:rsidRPr="006747F9" w:rsidRDefault="006747F9" w:rsidP="0023136E">
      <w:pPr>
        <w:numPr>
          <w:ilvl w:val="0"/>
          <w:numId w:val="33"/>
        </w:numPr>
        <w:suppressAutoHyphens w:val="0"/>
        <w:autoSpaceDN/>
        <w:spacing w:after="0"/>
        <w:contextualSpacing/>
        <w:textAlignment w:val="auto"/>
        <w:rPr>
          <w:rFonts w:ascii="Times New Roman" w:hAnsi="Times New Roman"/>
          <w:kern w:val="20"/>
          <w:sz w:val="24"/>
          <w:szCs w:val="24"/>
        </w:rPr>
      </w:pPr>
      <w:r w:rsidRPr="006747F9">
        <w:rPr>
          <w:rFonts w:ascii="Times New Roman" w:hAnsi="Times New Roman"/>
          <w:kern w:val="20"/>
          <w:sz w:val="24"/>
          <w:szCs w:val="24"/>
        </w:rPr>
        <w:t>Drugih proračuna – POMOĆI</w:t>
      </w:r>
    </w:p>
    <w:p w:rsidR="006747F9" w:rsidRDefault="006747F9" w:rsidP="0023136E">
      <w:pPr>
        <w:spacing w:after="0"/>
        <w:jc w:val="both"/>
        <w:rPr>
          <w:rFonts w:ascii="Times New Roman" w:hAnsi="Times New Roman"/>
          <w:b/>
          <w:sz w:val="24"/>
          <w:szCs w:val="24"/>
        </w:rPr>
      </w:pPr>
    </w:p>
    <w:p w:rsidR="006747F9" w:rsidRPr="006747F9" w:rsidRDefault="006747F9" w:rsidP="006747F9">
      <w:pPr>
        <w:spacing w:after="0"/>
        <w:ind w:firstLine="644"/>
        <w:jc w:val="both"/>
        <w:rPr>
          <w:rFonts w:ascii="Times New Roman" w:hAnsi="Times New Roman"/>
          <w:b/>
          <w:sz w:val="24"/>
          <w:szCs w:val="24"/>
        </w:rPr>
      </w:pPr>
      <w:r w:rsidRPr="006747F9">
        <w:rPr>
          <w:rFonts w:ascii="Times New Roman" w:hAnsi="Times New Roman"/>
          <w:b/>
          <w:sz w:val="24"/>
          <w:szCs w:val="24"/>
        </w:rPr>
        <w:lastRenderedPageBreak/>
        <w:t>PROGRAM 3201 Predškolski odgoj</w:t>
      </w:r>
    </w:p>
    <w:p w:rsidR="006747F9" w:rsidRPr="006747F9" w:rsidRDefault="006747F9" w:rsidP="006747F9">
      <w:pPr>
        <w:spacing w:after="0"/>
        <w:jc w:val="both"/>
        <w:rPr>
          <w:rFonts w:ascii="Times New Roman" w:hAnsi="Times New Roman"/>
          <w:sz w:val="24"/>
          <w:szCs w:val="24"/>
        </w:rPr>
      </w:pPr>
    </w:p>
    <w:p w:rsidR="006747F9" w:rsidRPr="006747F9" w:rsidRDefault="006747F9" w:rsidP="006747F9">
      <w:pPr>
        <w:spacing w:after="0"/>
        <w:ind w:firstLine="644"/>
        <w:jc w:val="both"/>
        <w:rPr>
          <w:rFonts w:ascii="Times New Roman" w:hAnsi="Times New Roman"/>
          <w:sz w:val="24"/>
          <w:szCs w:val="24"/>
        </w:rPr>
      </w:pPr>
      <w:r w:rsidRPr="006747F9">
        <w:rPr>
          <w:rFonts w:ascii="Times New Roman" w:hAnsi="Times New Roman"/>
          <w:sz w:val="24"/>
          <w:szCs w:val="24"/>
        </w:rPr>
        <w:t>Ostvaruje se kroz provođenje sljedećih aktivnosti:</w:t>
      </w:r>
    </w:p>
    <w:p w:rsidR="006747F9" w:rsidRPr="006747F9" w:rsidRDefault="006747F9" w:rsidP="006747F9">
      <w:pPr>
        <w:widowControl w:val="0"/>
        <w:numPr>
          <w:ilvl w:val="0"/>
          <w:numId w:val="4"/>
        </w:numPr>
        <w:autoSpaceDN/>
        <w:spacing w:after="0"/>
        <w:contextualSpacing/>
        <w:jc w:val="both"/>
        <w:textAlignment w:val="auto"/>
        <w:rPr>
          <w:rFonts w:ascii="Times New Roman" w:hAnsi="Times New Roman"/>
          <w:sz w:val="24"/>
          <w:szCs w:val="24"/>
        </w:rPr>
      </w:pPr>
      <w:r w:rsidRPr="006747F9">
        <w:rPr>
          <w:rFonts w:ascii="Times New Roman" w:hAnsi="Times New Roman"/>
          <w:sz w:val="24"/>
          <w:szCs w:val="24"/>
        </w:rPr>
        <w:t>Redovna djelatnost DV Josipdol</w:t>
      </w:r>
    </w:p>
    <w:p w:rsidR="006747F9" w:rsidRPr="006747F9" w:rsidRDefault="006747F9" w:rsidP="006747F9">
      <w:pPr>
        <w:widowControl w:val="0"/>
        <w:numPr>
          <w:ilvl w:val="0"/>
          <w:numId w:val="4"/>
        </w:numPr>
        <w:autoSpaceDN/>
        <w:spacing w:after="0"/>
        <w:contextualSpacing/>
        <w:jc w:val="both"/>
        <w:textAlignment w:val="auto"/>
        <w:rPr>
          <w:rFonts w:ascii="Times New Roman" w:hAnsi="Times New Roman"/>
          <w:sz w:val="24"/>
          <w:szCs w:val="24"/>
        </w:rPr>
      </w:pPr>
      <w:r w:rsidRPr="006747F9">
        <w:rPr>
          <w:rFonts w:ascii="Times New Roman" w:hAnsi="Times New Roman"/>
          <w:sz w:val="24"/>
          <w:szCs w:val="24"/>
        </w:rPr>
        <w:t xml:space="preserve">Program </w:t>
      </w:r>
      <w:proofErr w:type="spellStart"/>
      <w:r w:rsidRPr="006747F9">
        <w:rPr>
          <w:rFonts w:ascii="Times New Roman" w:hAnsi="Times New Roman"/>
          <w:sz w:val="24"/>
          <w:szCs w:val="24"/>
        </w:rPr>
        <w:t>predškole</w:t>
      </w:r>
      <w:proofErr w:type="spellEnd"/>
    </w:p>
    <w:p w:rsidR="006747F9" w:rsidRPr="006747F9" w:rsidRDefault="006747F9" w:rsidP="006747F9">
      <w:pPr>
        <w:widowControl w:val="0"/>
        <w:numPr>
          <w:ilvl w:val="0"/>
          <w:numId w:val="4"/>
        </w:numPr>
        <w:autoSpaceDN/>
        <w:spacing w:after="0"/>
        <w:contextualSpacing/>
        <w:jc w:val="both"/>
        <w:textAlignment w:val="auto"/>
        <w:rPr>
          <w:rFonts w:ascii="Times New Roman" w:hAnsi="Times New Roman"/>
          <w:sz w:val="24"/>
          <w:szCs w:val="24"/>
        </w:rPr>
      </w:pPr>
      <w:r w:rsidRPr="006747F9">
        <w:rPr>
          <w:rFonts w:ascii="Times New Roman" w:hAnsi="Times New Roman"/>
          <w:sz w:val="24"/>
          <w:szCs w:val="24"/>
        </w:rPr>
        <w:t xml:space="preserve">Program igraonica </w:t>
      </w:r>
    </w:p>
    <w:p w:rsidR="006747F9" w:rsidRPr="006747F9" w:rsidRDefault="006747F9" w:rsidP="006747F9">
      <w:pPr>
        <w:widowControl w:val="0"/>
        <w:autoSpaceDN/>
        <w:spacing w:after="0"/>
        <w:ind w:left="1004"/>
        <w:contextualSpacing/>
        <w:jc w:val="both"/>
        <w:textAlignment w:val="auto"/>
        <w:rPr>
          <w:rFonts w:ascii="Times New Roman" w:hAnsi="Times New Roman"/>
          <w:sz w:val="24"/>
          <w:szCs w:val="24"/>
        </w:rPr>
      </w:pPr>
    </w:p>
    <w:p w:rsidR="006747F9" w:rsidRPr="006747F9" w:rsidRDefault="006747F9" w:rsidP="006747F9">
      <w:pPr>
        <w:widowControl w:val="0"/>
        <w:autoSpaceDN/>
        <w:spacing w:after="0"/>
        <w:ind w:firstLine="644"/>
        <w:jc w:val="both"/>
        <w:textAlignment w:val="auto"/>
        <w:rPr>
          <w:rFonts w:ascii="Times New Roman" w:eastAsia="Times New Roman" w:hAnsi="Times New Roman"/>
          <w:color w:val="000000"/>
          <w:sz w:val="24"/>
          <w:szCs w:val="24"/>
        </w:rPr>
      </w:pPr>
      <w:r w:rsidRPr="006747F9">
        <w:rPr>
          <w:rFonts w:ascii="Times New Roman" w:hAnsi="Times New Roman"/>
          <w:sz w:val="24"/>
          <w:szCs w:val="24"/>
        </w:rPr>
        <w:t xml:space="preserve">Program je </w:t>
      </w:r>
      <w:r w:rsidRPr="006747F9">
        <w:rPr>
          <w:rFonts w:ascii="Times New Roman" w:eastAsia="Times New Roman" w:hAnsi="Times New Roman"/>
          <w:color w:val="000000"/>
          <w:sz w:val="24"/>
          <w:szCs w:val="24"/>
        </w:rPr>
        <w:t>usmjeren razvoju predškolskog obrazovanja. Svrha mjere je ulaganjima u rani i predškolski odgoj i obrazovanje isti učiniti kvalitetnim i dostupnim djeci s područja Općine.</w:t>
      </w:r>
    </w:p>
    <w:p w:rsidR="006747F9" w:rsidRPr="006747F9" w:rsidRDefault="006747F9" w:rsidP="006747F9">
      <w:pPr>
        <w:widowControl w:val="0"/>
        <w:autoSpaceDN/>
        <w:spacing w:after="0"/>
        <w:jc w:val="both"/>
        <w:textAlignment w:val="auto"/>
        <w:rPr>
          <w:rFonts w:ascii="Times New Roman" w:hAnsi="Times New Roman"/>
          <w:sz w:val="24"/>
          <w:szCs w:val="24"/>
        </w:rPr>
      </w:pPr>
    </w:p>
    <w:p w:rsidR="006747F9" w:rsidRPr="006747F9" w:rsidRDefault="006747F9" w:rsidP="006747F9">
      <w:pPr>
        <w:spacing w:after="0"/>
        <w:ind w:firstLine="330"/>
        <w:jc w:val="both"/>
        <w:rPr>
          <w:rFonts w:ascii="Times New Roman" w:hAnsi="Times New Roman"/>
          <w:sz w:val="24"/>
          <w:szCs w:val="24"/>
        </w:rPr>
      </w:pPr>
      <w:r w:rsidRPr="006747F9">
        <w:rPr>
          <w:rFonts w:ascii="Times New Roman" w:hAnsi="Times New Roman"/>
          <w:b/>
          <w:i/>
          <w:sz w:val="24"/>
          <w:szCs w:val="24"/>
        </w:rPr>
        <w:t>Redovna djelatnost DV Josipdol</w:t>
      </w:r>
      <w:r w:rsidRPr="006747F9">
        <w:rPr>
          <w:rFonts w:ascii="Times New Roman" w:hAnsi="Times New Roman"/>
          <w:b/>
          <w:sz w:val="24"/>
          <w:szCs w:val="24"/>
        </w:rPr>
        <w:t xml:space="preserve"> </w:t>
      </w:r>
      <w:r w:rsidRPr="006747F9">
        <w:rPr>
          <w:rFonts w:ascii="Times New Roman" w:hAnsi="Times New Roman"/>
          <w:sz w:val="24"/>
          <w:szCs w:val="24"/>
        </w:rPr>
        <w:t>obuhvaća rashode za plaće djelatnika, naknadu za topli obrok, energiju, uredski materijal, sitni inventar, namirnice i sve ostale rashode prikazane u financijskom planu potrebne za redovno funkcioniranje i rad DV Josipdol.</w:t>
      </w:r>
    </w:p>
    <w:p w:rsidR="006747F9" w:rsidRPr="006747F9" w:rsidRDefault="006747F9" w:rsidP="006747F9">
      <w:pPr>
        <w:spacing w:after="0"/>
        <w:ind w:firstLine="330"/>
        <w:jc w:val="both"/>
        <w:rPr>
          <w:rFonts w:ascii="Times New Roman" w:hAnsi="Times New Roman"/>
          <w:sz w:val="24"/>
          <w:szCs w:val="24"/>
        </w:rPr>
      </w:pPr>
    </w:p>
    <w:p w:rsidR="006747F9" w:rsidRPr="006747F9" w:rsidRDefault="006747F9" w:rsidP="006747F9">
      <w:pPr>
        <w:suppressAutoHyphens w:val="0"/>
        <w:autoSpaceDN/>
        <w:spacing w:before="40" w:line="288" w:lineRule="auto"/>
        <w:contextualSpacing/>
        <w:textAlignment w:val="auto"/>
        <w:rPr>
          <w:rFonts w:ascii="Times New Roman" w:eastAsiaTheme="minorHAnsi" w:hAnsi="Times New Roman"/>
          <w:kern w:val="20"/>
          <w:sz w:val="24"/>
          <w:szCs w:val="24"/>
          <w:u w:val="single"/>
          <w:lang w:eastAsia="hr-HR"/>
        </w:rPr>
      </w:pPr>
      <w:r w:rsidRPr="006747F9">
        <w:rPr>
          <w:rFonts w:ascii="Times New Roman" w:eastAsiaTheme="minorHAnsi" w:hAnsi="Times New Roman"/>
          <w:kern w:val="20"/>
          <w:sz w:val="24"/>
          <w:szCs w:val="24"/>
          <w:u w:val="single"/>
          <w:lang w:eastAsia="hr-HR"/>
        </w:rPr>
        <w:t xml:space="preserve">Djelatnici zaposleni u vrtiću i planirani rashodi u 2024. </w:t>
      </w:r>
    </w:p>
    <w:p w:rsidR="006747F9" w:rsidRPr="006747F9" w:rsidRDefault="006747F9" w:rsidP="006747F9">
      <w:pPr>
        <w:suppressAutoHyphens w:val="0"/>
        <w:autoSpaceDN/>
        <w:spacing w:before="40" w:line="288" w:lineRule="auto"/>
        <w:contextualSpacing/>
        <w:textAlignment w:val="auto"/>
        <w:rPr>
          <w:rFonts w:asciiTheme="majorHAnsi" w:eastAsiaTheme="minorHAnsi" w:hAnsiTheme="majorHAnsi" w:cstheme="majorHAnsi"/>
          <w:b/>
          <w:kern w:val="20"/>
          <w:u w:val="single"/>
          <w:lang w:eastAsia="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907"/>
      </w:tblGrid>
      <w:tr w:rsidR="006747F9" w:rsidRPr="006747F9" w:rsidTr="002B790C">
        <w:tc>
          <w:tcPr>
            <w:tcW w:w="2514"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b/>
                <w:kern w:val="20"/>
                <w:sz w:val="20"/>
                <w:szCs w:val="20"/>
                <w:lang w:eastAsia="hr-HR"/>
              </w:rPr>
            </w:pPr>
          </w:p>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b/>
                <w:kern w:val="20"/>
                <w:sz w:val="20"/>
                <w:szCs w:val="20"/>
                <w:lang w:eastAsia="hr-HR"/>
              </w:rPr>
            </w:pPr>
            <w:r w:rsidRPr="006747F9">
              <w:rPr>
                <w:rFonts w:ascii="Times New Roman" w:eastAsiaTheme="minorHAnsi" w:hAnsi="Times New Roman"/>
                <w:b/>
                <w:kern w:val="20"/>
                <w:sz w:val="20"/>
                <w:szCs w:val="20"/>
                <w:lang w:eastAsia="hr-HR"/>
              </w:rPr>
              <w:t>Radno mjesto</w:t>
            </w:r>
          </w:p>
        </w:tc>
        <w:tc>
          <w:tcPr>
            <w:tcW w:w="1907"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b/>
                <w:kern w:val="20"/>
                <w:sz w:val="20"/>
                <w:szCs w:val="20"/>
                <w:lang w:eastAsia="hr-HR"/>
              </w:rPr>
            </w:pPr>
          </w:p>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b/>
                <w:kern w:val="20"/>
                <w:sz w:val="20"/>
                <w:szCs w:val="20"/>
                <w:lang w:eastAsia="hr-HR"/>
              </w:rPr>
            </w:pPr>
            <w:r w:rsidRPr="006747F9">
              <w:rPr>
                <w:rFonts w:ascii="Times New Roman" w:eastAsiaTheme="minorHAnsi" w:hAnsi="Times New Roman"/>
                <w:b/>
                <w:kern w:val="20"/>
                <w:sz w:val="20"/>
                <w:szCs w:val="20"/>
                <w:lang w:eastAsia="hr-HR"/>
              </w:rPr>
              <w:t>Broj djelatnika</w:t>
            </w:r>
          </w:p>
        </w:tc>
      </w:tr>
      <w:tr w:rsidR="006747F9" w:rsidRPr="006747F9" w:rsidTr="002B790C">
        <w:tc>
          <w:tcPr>
            <w:tcW w:w="2514"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kern w:val="20"/>
                <w:sz w:val="20"/>
                <w:szCs w:val="20"/>
                <w:lang w:eastAsia="hr-HR"/>
              </w:rPr>
            </w:pPr>
            <w:r w:rsidRPr="006747F9">
              <w:rPr>
                <w:rFonts w:ascii="Times New Roman" w:eastAsiaTheme="minorHAnsi" w:hAnsi="Times New Roman"/>
                <w:kern w:val="20"/>
                <w:sz w:val="20"/>
                <w:szCs w:val="20"/>
                <w:lang w:eastAsia="hr-HR"/>
              </w:rPr>
              <w:t>Ravnatelj</w:t>
            </w:r>
          </w:p>
        </w:tc>
        <w:tc>
          <w:tcPr>
            <w:tcW w:w="1907"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kern w:val="20"/>
                <w:sz w:val="20"/>
                <w:szCs w:val="20"/>
                <w:lang w:eastAsia="hr-HR"/>
              </w:rPr>
            </w:pPr>
            <w:r w:rsidRPr="006747F9">
              <w:rPr>
                <w:rFonts w:ascii="Times New Roman" w:eastAsiaTheme="minorHAnsi" w:hAnsi="Times New Roman"/>
                <w:kern w:val="20"/>
                <w:sz w:val="20"/>
                <w:szCs w:val="20"/>
                <w:lang w:eastAsia="hr-HR"/>
              </w:rPr>
              <w:t>1</w:t>
            </w:r>
          </w:p>
        </w:tc>
      </w:tr>
      <w:tr w:rsidR="006747F9" w:rsidRPr="006747F9" w:rsidTr="002B790C">
        <w:tc>
          <w:tcPr>
            <w:tcW w:w="2514"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kern w:val="20"/>
                <w:sz w:val="20"/>
                <w:szCs w:val="20"/>
                <w:lang w:eastAsia="hr-HR"/>
              </w:rPr>
            </w:pPr>
            <w:r w:rsidRPr="006747F9">
              <w:rPr>
                <w:rFonts w:ascii="Times New Roman" w:eastAsiaTheme="minorHAnsi" w:hAnsi="Times New Roman"/>
                <w:kern w:val="20"/>
                <w:sz w:val="20"/>
                <w:szCs w:val="20"/>
                <w:lang w:eastAsia="hr-HR"/>
              </w:rPr>
              <w:t>Odgojitelj</w:t>
            </w:r>
          </w:p>
        </w:tc>
        <w:tc>
          <w:tcPr>
            <w:tcW w:w="1907"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kern w:val="20"/>
                <w:sz w:val="20"/>
                <w:szCs w:val="20"/>
                <w:lang w:eastAsia="hr-HR"/>
              </w:rPr>
            </w:pPr>
            <w:r w:rsidRPr="006747F9">
              <w:rPr>
                <w:rFonts w:ascii="Times New Roman" w:eastAsiaTheme="minorHAnsi" w:hAnsi="Times New Roman"/>
                <w:kern w:val="20"/>
                <w:sz w:val="20"/>
                <w:szCs w:val="20"/>
                <w:lang w:eastAsia="hr-HR"/>
              </w:rPr>
              <w:t>11</w:t>
            </w:r>
          </w:p>
        </w:tc>
      </w:tr>
      <w:tr w:rsidR="006747F9" w:rsidRPr="006747F9" w:rsidTr="002B790C">
        <w:tc>
          <w:tcPr>
            <w:tcW w:w="2514"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kern w:val="20"/>
                <w:sz w:val="20"/>
                <w:szCs w:val="20"/>
                <w:lang w:eastAsia="hr-HR"/>
              </w:rPr>
            </w:pPr>
            <w:r w:rsidRPr="006747F9">
              <w:rPr>
                <w:rFonts w:ascii="Times New Roman" w:eastAsiaTheme="minorHAnsi" w:hAnsi="Times New Roman"/>
                <w:kern w:val="20"/>
                <w:sz w:val="20"/>
                <w:szCs w:val="20"/>
                <w:lang w:eastAsia="hr-HR"/>
              </w:rPr>
              <w:t>Spremačica</w:t>
            </w:r>
          </w:p>
        </w:tc>
        <w:tc>
          <w:tcPr>
            <w:tcW w:w="1907"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kern w:val="20"/>
                <w:sz w:val="20"/>
                <w:szCs w:val="20"/>
                <w:lang w:eastAsia="hr-HR"/>
              </w:rPr>
            </w:pPr>
            <w:r w:rsidRPr="006747F9">
              <w:rPr>
                <w:rFonts w:ascii="Times New Roman" w:eastAsiaTheme="minorHAnsi" w:hAnsi="Times New Roman"/>
                <w:kern w:val="20"/>
                <w:sz w:val="20"/>
                <w:szCs w:val="20"/>
                <w:lang w:eastAsia="hr-HR"/>
              </w:rPr>
              <w:t>2</w:t>
            </w:r>
          </w:p>
        </w:tc>
      </w:tr>
      <w:tr w:rsidR="006747F9" w:rsidRPr="006747F9" w:rsidTr="002B790C">
        <w:trPr>
          <w:trHeight w:val="511"/>
        </w:trPr>
        <w:tc>
          <w:tcPr>
            <w:tcW w:w="2514"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kern w:val="20"/>
                <w:sz w:val="20"/>
                <w:szCs w:val="20"/>
                <w:lang w:eastAsia="hr-HR"/>
              </w:rPr>
            </w:pPr>
            <w:r w:rsidRPr="006747F9">
              <w:rPr>
                <w:rFonts w:ascii="Times New Roman" w:eastAsiaTheme="minorHAnsi" w:hAnsi="Times New Roman"/>
                <w:kern w:val="20"/>
                <w:sz w:val="20"/>
                <w:szCs w:val="20"/>
                <w:lang w:eastAsia="hr-HR"/>
              </w:rPr>
              <w:t>Kuhari</w:t>
            </w:r>
          </w:p>
        </w:tc>
        <w:tc>
          <w:tcPr>
            <w:tcW w:w="1907"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kern w:val="20"/>
                <w:sz w:val="20"/>
                <w:szCs w:val="20"/>
                <w:lang w:eastAsia="hr-HR"/>
              </w:rPr>
            </w:pPr>
            <w:r w:rsidRPr="006747F9">
              <w:rPr>
                <w:rFonts w:ascii="Times New Roman" w:eastAsiaTheme="minorHAnsi" w:hAnsi="Times New Roman"/>
                <w:kern w:val="20"/>
                <w:sz w:val="20"/>
                <w:szCs w:val="20"/>
                <w:lang w:eastAsia="hr-HR"/>
              </w:rPr>
              <w:t>2</w:t>
            </w:r>
          </w:p>
        </w:tc>
      </w:tr>
      <w:tr w:rsidR="006747F9" w:rsidRPr="006747F9" w:rsidTr="002B790C">
        <w:tc>
          <w:tcPr>
            <w:tcW w:w="2514"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kern w:val="20"/>
                <w:sz w:val="20"/>
                <w:szCs w:val="20"/>
                <w:lang w:eastAsia="hr-HR"/>
              </w:rPr>
            </w:pPr>
            <w:r w:rsidRPr="006747F9">
              <w:rPr>
                <w:rFonts w:ascii="Times New Roman" w:eastAsiaTheme="minorHAnsi" w:hAnsi="Times New Roman"/>
                <w:b/>
                <w:kern w:val="20"/>
                <w:sz w:val="20"/>
                <w:szCs w:val="20"/>
                <w:lang w:eastAsia="hr-HR"/>
              </w:rPr>
              <w:t>UKUPNO</w:t>
            </w:r>
          </w:p>
        </w:tc>
        <w:tc>
          <w:tcPr>
            <w:tcW w:w="1907" w:type="dxa"/>
          </w:tcPr>
          <w:p w:rsidR="006747F9" w:rsidRPr="006747F9" w:rsidRDefault="006747F9" w:rsidP="006747F9">
            <w:pPr>
              <w:suppressAutoHyphens w:val="0"/>
              <w:autoSpaceDN/>
              <w:spacing w:before="40" w:line="288" w:lineRule="auto"/>
              <w:jc w:val="center"/>
              <w:textAlignment w:val="auto"/>
              <w:rPr>
                <w:rFonts w:ascii="Times New Roman" w:eastAsiaTheme="minorHAnsi" w:hAnsi="Times New Roman"/>
                <w:b/>
                <w:kern w:val="20"/>
                <w:sz w:val="20"/>
                <w:szCs w:val="20"/>
                <w:lang w:eastAsia="hr-HR"/>
              </w:rPr>
            </w:pPr>
            <w:r w:rsidRPr="006747F9">
              <w:rPr>
                <w:rFonts w:ascii="Times New Roman" w:eastAsiaTheme="minorHAnsi" w:hAnsi="Times New Roman"/>
                <w:b/>
                <w:kern w:val="20"/>
                <w:sz w:val="20"/>
                <w:szCs w:val="20"/>
                <w:lang w:eastAsia="hr-HR"/>
              </w:rPr>
              <w:t>16</w:t>
            </w:r>
          </w:p>
        </w:tc>
      </w:tr>
    </w:tbl>
    <w:p w:rsidR="006747F9" w:rsidRPr="006747F9" w:rsidRDefault="006747F9" w:rsidP="006747F9">
      <w:pPr>
        <w:spacing w:after="0"/>
        <w:ind w:firstLine="330"/>
        <w:jc w:val="both"/>
        <w:rPr>
          <w:rFonts w:ascii="Times New Roman" w:hAnsi="Times New Roman"/>
          <w:sz w:val="24"/>
          <w:szCs w:val="24"/>
        </w:rPr>
      </w:pPr>
    </w:p>
    <w:p w:rsidR="006747F9" w:rsidRPr="006747F9" w:rsidRDefault="006747F9" w:rsidP="0023136E">
      <w:pPr>
        <w:suppressAutoHyphens w:val="0"/>
        <w:autoSpaceDN/>
        <w:spacing w:before="40" w:line="259" w:lineRule="auto"/>
        <w:ind w:firstLine="708"/>
        <w:jc w:val="both"/>
        <w:textAlignment w:val="auto"/>
        <w:rPr>
          <w:rFonts w:ascii="Times New Roman" w:hAnsi="Times New Roman"/>
          <w:kern w:val="20"/>
          <w:sz w:val="24"/>
          <w:szCs w:val="24"/>
        </w:rPr>
      </w:pPr>
      <w:r w:rsidRPr="006747F9">
        <w:rPr>
          <w:rFonts w:ascii="Times New Roman" w:hAnsi="Times New Roman"/>
          <w:kern w:val="20"/>
          <w:sz w:val="24"/>
          <w:szCs w:val="24"/>
        </w:rPr>
        <w:t>Sredstva potrebna za financiranje plaća i ostalih materijalnih davanja za 16 djelatnika zaposlenih u vrtiću u 2024. godini iznosila bi 339.566,00 EUR</w:t>
      </w:r>
      <w:r w:rsidRPr="006747F9">
        <w:rPr>
          <w:rFonts w:asciiTheme="majorHAnsi" w:hAnsiTheme="majorHAnsi" w:cstheme="majorHAnsi"/>
          <w:kern w:val="20"/>
        </w:rPr>
        <w:t xml:space="preserve">. </w:t>
      </w:r>
      <w:r w:rsidRPr="006747F9">
        <w:rPr>
          <w:rFonts w:ascii="Times New Roman" w:hAnsi="Times New Roman"/>
          <w:kern w:val="20"/>
          <w:sz w:val="24"/>
          <w:szCs w:val="24"/>
        </w:rPr>
        <w:t xml:space="preserve">Odlukom Vlade RH o uplati sredstava za fiskalnu održivost vrtića stvorili su se uvjeti za </w:t>
      </w:r>
      <w:proofErr w:type="spellStart"/>
      <w:r w:rsidRPr="006747F9">
        <w:rPr>
          <w:rFonts w:ascii="Times New Roman" w:hAnsi="Times New Roman"/>
          <w:kern w:val="20"/>
          <w:sz w:val="24"/>
          <w:szCs w:val="24"/>
        </w:rPr>
        <w:t>uskladom</w:t>
      </w:r>
      <w:proofErr w:type="spellEnd"/>
      <w:r w:rsidRPr="006747F9">
        <w:rPr>
          <w:rFonts w:ascii="Times New Roman" w:hAnsi="Times New Roman"/>
          <w:kern w:val="20"/>
          <w:sz w:val="24"/>
          <w:szCs w:val="24"/>
        </w:rPr>
        <w:t xml:space="preserve"> plaće te su rashodi za djelatnike u 2024. iz toga razloga veći nego što su bili prijašnjih godina. Rashodi će se pokrivati iz pomoći za fiskalnu održivost, državnih pomoći za program </w:t>
      </w:r>
      <w:proofErr w:type="spellStart"/>
      <w:r w:rsidRPr="006747F9">
        <w:rPr>
          <w:rFonts w:ascii="Times New Roman" w:hAnsi="Times New Roman"/>
          <w:kern w:val="20"/>
          <w:sz w:val="24"/>
          <w:szCs w:val="24"/>
        </w:rPr>
        <w:t>predškole</w:t>
      </w:r>
      <w:proofErr w:type="spellEnd"/>
      <w:r w:rsidRPr="006747F9">
        <w:rPr>
          <w:rFonts w:ascii="Times New Roman" w:hAnsi="Times New Roman"/>
          <w:kern w:val="20"/>
          <w:sz w:val="24"/>
          <w:szCs w:val="24"/>
        </w:rPr>
        <w:t>, planiranom prijavom projekta prema Središnjem državnom uredu za demografiju i mlade, te ostatak od pomoći osnivača.</w:t>
      </w:r>
    </w:p>
    <w:p w:rsidR="006747F9" w:rsidRPr="006747F9" w:rsidRDefault="006747F9" w:rsidP="0023136E">
      <w:pPr>
        <w:widowControl w:val="0"/>
        <w:suppressAutoHyphens w:val="0"/>
        <w:autoSpaceDN/>
        <w:spacing w:after="0" w:line="276" w:lineRule="auto"/>
        <w:ind w:firstLine="708"/>
        <w:contextualSpacing/>
        <w:jc w:val="both"/>
        <w:textAlignment w:val="auto"/>
        <w:rPr>
          <w:rFonts w:ascii="Times New Roman" w:eastAsiaTheme="minorHAnsi" w:hAnsi="Times New Roman"/>
          <w:color w:val="595959" w:themeColor="text1" w:themeTint="A6"/>
          <w:kern w:val="20"/>
          <w:sz w:val="24"/>
          <w:szCs w:val="24"/>
          <w:lang w:eastAsia="hr-HR"/>
        </w:rPr>
      </w:pPr>
      <w:r w:rsidRPr="006747F9">
        <w:rPr>
          <w:rFonts w:ascii="Times New Roman" w:eastAsiaTheme="minorHAnsi" w:hAnsi="Times New Roman"/>
          <w:bCs/>
          <w:kern w:val="20"/>
          <w:sz w:val="24"/>
          <w:szCs w:val="24"/>
          <w:lang w:eastAsia="hr-HR"/>
        </w:rPr>
        <w:t xml:space="preserve">Financijskim planom za 2024. godinu uzeti su u obzir i trendovi rasta troškova namirnica, energenata, usluga i sl. i kako bi se i dalje osigurala kvaliteta rada i materijalnih uvjeta polaznika vrtića. </w:t>
      </w:r>
    </w:p>
    <w:p w:rsidR="006747F9" w:rsidRPr="006747F9" w:rsidRDefault="006747F9" w:rsidP="006747F9">
      <w:pPr>
        <w:spacing w:after="0"/>
        <w:jc w:val="both"/>
        <w:rPr>
          <w:rFonts w:ascii="Times New Roman" w:hAnsi="Times New Roman"/>
          <w:sz w:val="24"/>
          <w:szCs w:val="24"/>
        </w:rPr>
      </w:pPr>
    </w:p>
    <w:p w:rsidR="006747F9" w:rsidRPr="006747F9" w:rsidRDefault="006747F9" w:rsidP="0023136E">
      <w:pPr>
        <w:spacing w:after="0"/>
        <w:ind w:firstLine="708"/>
        <w:jc w:val="both"/>
        <w:rPr>
          <w:rFonts w:ascii="Times New Roman" w:hAnsi="Times New Roman"/>
          <w:sz w:val="24"/>
          <w:szCs w:val="24"/>
        </w:rPr>
      </w:pPr>
      <w:r w:rsidRPr="006747F9">
        <w:rPr>
          <w:rFonts w:ascii="Times New Roman" w:hAnsi="Times New Roman"/>
          <w:b/>
          <w:i/>
          <w:sz w:val="24"/>
          <w:szCs w:val="24"/>
        </w:rPr>
        <w:t xml:space="preserve">Aktivnosti </w:t>
      </w:r>
      <w:proofErr w:type="spellStart"/>
      <w:r w:rsidRPr="006747F9">
        <w:rPr>
          <w:rFonts w:ascii="Times New Roman" w:hAnsi="Times New Roman"/>
          <w:b/>
          <w:i/>
          <w:sz w:val="24"/>
          <w:szCs w:val="24"/>
        </w:rPr>
        <w:t>predškole</w:t>
      </w:r>
      <w:proofErr w:type="spellEnd"/>
      <w:r w:rsidRPr="006747F9">
        <w:rPr>
          <w:rFonts w:ascii="Times New Roman" w:hAnsi="Times New Roman"/>
          <w:sz w:val="24"/>
          <w:szCs w:val="24"/>
        </w:rPr>
        <w:t xml:space="preserve"> -  ovom aktivnošću osiguravaju se sredstva za financiranje plaća za zaposlene u Programu </w:t>
      </w:r>
      <w:proofErr w:type="spellStart"/>
      <w:r w:rsidRPr="006747F9">
        <w:rPr>
          <w:rFonts w:ascii="Times New Roman" w:hAnsi="Times New Roman"/>
          <w:sz w:val="24"/>
          <w:szCs w:val="24"/>
        </w:rPr>
        <w:t>predškole</w:t>
      </w:r>
      <w:proofErr w:type="spellEnd"/>
      <w:r w:rsidRPr="006747F9">
        <w:rPr>
          <w:rFonts w:ascii="Times New Roman" w:hAnsi="Times New Roman"/>
          <w:sz w:val="24"/>
          <w:szCs w:val="24"/>
        </w:rPr>
        <w:t xml:space="preserve">, naknade za prijevoz i ostala materijalna prava zaposlenih u programu </w:t>
      </w:r>
      <w:proofErr w:type="spellStart"/>
      <w:r w:rsidRPr="006747F9">
        <w:rPr>
          <w:rFonts w:ascii="Times New Roman" w:hAnsi="Times New Roman"/>
          <w:sz w:val="24"/>
          <w:szCs w:val="24"/>
        </w:rPr>
        <w:t>predškole</w:t>
      </w:r>
      <w:proofErr w:type="spellEnd"/>
      <w:r w:rsidRPr="006747F9">
        <w:rPr>
          <w:rFonts w:ascii="Times New Roman" w:hAnsi="Times New Roman"/>
          <w:sz w:val="24"/>
          <w:szCs w:val="24"/>
        </w:rPr>
        <w:t>.</w:t>
      </w:r>
    </w:p>
    <w:p w:rsidR="006747F9" w:rsidRPr="006747F9" w:rsidRDefault="006747F9" w:rsidP="006747F9">
      <w:pPr>
        <w:spacing w:after="0"/>
        <w:jc w:val="both"/>
        <w:rPr>
          <w:rFonts w:ascii="Times New Roman" w:hAnsi="Times New Roman"/>
          <w:sz w:val="24"/>
          <w:szCs w:val="24"/>
        </w:rPr>
      </w:pPr>
    </w:p>
    <w:p w:rsidR="006747F9" w:rsidRPr="006747F9" w:rsidRDefault="006747F9" w:rsidP="0023136E">
      <w:pPr>
        <w:spacing w:after="0"/>
        <w:ind w:firstLine="708"/>
        <w:jc w:val="both"/>
        <w:rPr>
          <w:rFonts w:ascii="Times New Roman" w:hAnsi="Times New Roman"/>
          <w:sz w:val="24"/>
          <w:szCs w:val="24"/>
        </w:rPr>
      </w:pPr>
      <w:r w:rsidRPr="006747F9">
        <w:rPr>
          <w:rFonts w:ascii="Times New Roman" w:hAnsi="Times New Roman"/>
          <w:b/>
          <w:i/>
          <w:sz w:val="24"/>
          <w:szCs w:val="24"/>
        </w:rPr>
        <w:t>Program igraonica</w:t>
      </w:r>
      <w:r w:rsidRPr="006747F9">
        <w:rPr>
          <w:rFonts w:ascii="Times New Roman" w:hAnsi="Times New Roman"/>
          <w:sz w:val="24"/>
          <w:szCs w:val="24"/>
        </w:rPr>
        <w:t xml:space="preserve"> – obuhvaća sredstva za sredstva za financiranje plaća za zaposlene u Programu igraonica, naknade za prijevoz i ostala materijalna prava zaposlenih.</w:t>
      </w:r>
    </w:p>
    <w:p w:rsidR="006747F9" w:rsidRPr="006747F9" w:rsidRDefault="006747F9" w:rsidP="006747F9">
      <w:pPr>
        <w:spacing w:after="0"/>
        <w:jc w:val="both"/>
        <w:rPr>
          <w:rFonts w:ascii="Times New Roman" w:hAnsi="Times New Roman"/>
          <w:sz w:val="24"/>
          <w:szCs w:val="24"/>
        </w:rPr>
      </w:pPr>
    </w:p>
    <w:p w:rsidR="006747F9" w:rsidRPr="006747F9" w:rsidRDefault="006747F9" w:rsidP="0023136E">
      <w:pPr>
        <w:ind w:firstLine="360"/>
        <w:jc w:val="both"/>
        <w:rPr>
          <w:rFonts w:ascii="Arial" w:hAnsi="Arial" w:cs="Arial"/>
          <w:sz w:val="20"/>
          <w:szCs w:val="20"/>
          <w:u w:val="single"/>
        </w:rPr>
      </w:pPr>
      <w:r w:rsidRPr="006747F9">
        <w:rPr>
          <w:rFonts w:ascii="Times New Roman" w:hAnsi="Times New Roman"/>
          <w:sz w:val="24"/>
          <w:szCs w:val="24"/>
          <w:u w:val="single"/>
        </w:rPr>
        <w:lastRenderedPageBreak/>
        <w:t>Ciljevi program</w:t>
      </w:r>
      <w:r w:rsidRPr="006747F9">
        <w:rPr>
          <w:rFonts w:ascii="Arial" w:hAnsi="Arial" w:cs="Arial"/>
          <w:sz w:val="20"/>
          <w:szCs w:val="20"/>
          <w:u w:val="single"/>
        </w:rPr>
        <w:t xml:space="preserve">a: </w:t>
      </w:r>
    </w:p>
    <w:p w:rsidR="006747F9" w:rsidRPr="006747F9" w:rsidRDefault="006747F9" w:rsidP="006747F9">
      <w:pPr>
        <w:numPr>
          <w:ilvl w:val="0"/>
          <w:numId w:val="3"/>
        </w:numPr>
        <w:spacing w:after="0"/>
        <w:contextualSpacing/>
        <w:jc w:val="both"/>
        <w:rPr>
          <w:rFonts w:ascii="Times New Roman" w:hAnsi="Times New Roman"/>
          <w:sz w:val="24"/>
          <w:szCs w:val="24"/>
        </w:rPr>
      </w:pPr>
      <w:r w:rsidRPr="006747F9">
        <w:rPr>
          <w:rFonts w:ascii="Times New Roman" w:hAnsi="Times New Roman"/>
          <w:sz w:val="24"/>
          <w:szCs w:val="24"/>
        </w:rPr>
        <w:t>poticanje znanja i izvrsnosti, dok je posebni cilj održiva kvaliteta obrazovnog i odgojnog sustava.</w:t>
      </w:r>
    </w:p>
    <w:p w:rsidR="006747F9" w:rsidRPr="006747F9" w:rsidRDefault="006747F9" w:rsidP="006747F9">
      <w:pPr>
        <w:numPr>
          <w:ilvl w:val="0"/>
          <w:numId w:val="3"/>
        </w:numPr>
        <w:spacing w:after="0"/>
        <w:contextualSpacing/>
        <w:jc w:val="both"/>
        <w:rPr>
          <w:rFonts w:ascii="Times New Roman" w:hAnsi="Times New Roman"/>
          <w:sz w:val="24"/>
          <w:szCs w:val="24"/>
          <w:u w:val="single"/>
        </w:rPr>
      </w:pPr>
      <w:r w:rsidRPr="006747F9">
        <w:rPr>
          <w:rFonts w:ascii="Times New Roman" w:hAnsi="Times New Roman"/>
          <w:sz w:val="24"/>
          <w:szCs w:val="24"/>
        </w:rPr>
        <w:t xml:space="preserve">cjeloviti razvoj djeteta te razvoj potencijala za cjeloživotno učenje. </w:t>
      </w:r>
    </w:p>
    <w:p w:rsidR="006747F9" w:rsidRPr="006747F9" w:rsidRDefault="006747F9" w:rsidP="006747F9">
      <w:pPr>
        <w:numPr>
          <w:ilvl w:val="0"/>
          <w:numId w:val="3"/>
        </w:numPr>
        <w:spacing w:after="0"/>
        <w:contextualSpacing/>
        <w:jc w:val="both"/>
        <w:rPr>
          <w:rFonts w:ascii="Times New Roman" w:hAnsi="Times New Roman"/>
          <w:sz w:val="24"/>
          <w:szCs w:val="24"/>
          <w:u w:val="single"/>
        </w:rPr>
      </w:pPr>
      <w:r w:rsidRPr="006747F9">
        <w:rPr>
          <w:rFonts w:ascii="Times New Roman" w:hAnsi="Times New Roman"/>
          <w:sz w:val="24"/>
          <w:szCs w:val="24"/>
        </w:rPr>
        <w:t xml:space="preserve">redovitim programom zadovoljiti potrebe i interes djece kao i potrebe njihovih roditelja. </w:t>
      </w:r>
    </w:p>
    <w:p w:rsidR="006747F9" w:rsidRPr="006747F9" w:rsidRDefault="006747F9" w:rsidP="006747F9">
      <w:pPr>
        <w:numPr>
          <w:ilvl w:val="0"/>
          <w:numId w:val="3"/>
        </w:numPr>
        <w:spacing w:after="0"/>
        <w:contextualSpacing/>
        <w:jc w:val="both"/>
        <w:rPr>
          <w:rFonts w:ascii="Times New Roman" w:hAnsi="Times New Roman"/>
          <w:sz w:val="24"/>
          <w:szCs w:val="24"/>
          <w:u w:val="single"/>
        </w:rPr>
      </w:pPr>
      <w:r w:rsidRPr="006747F9">
        <w:rPr>
          <w:rFonts w:ascii="Times New Roman" w:hAnsi="Times New Roman"/>
          <w:sz w:val="24"/>
          <w:szCs w:val="24"/>
        </w:rPr>
        <w:t xml:space="preserve">za djecu pred polazak u školu zakonski je obvezan Program </w:t>
      </w:r>
      <w:proofErr w:type="spellStart"/>
      <w:r w:rsidRPr="006747F9">
        <w:rPr>
          <w:rFonts w:ascii="Times New Roman" w:hAnsi="Times New Roman"/>
          <w:sz w:val="24"/>
          <w:szCs w:val="24"/>
        </w:rPr>
        <w:t>predškole</w:t>
      </w:r>
      <w:proofErr w:type="spellEnd"/>
      <w:r w:rsidRPr="006747F9">
        <w:rPr>
          <w:rFonts w:ascii="Times New Roman" w:hAnsi="Times New Roman"/>
          <w:sz w:val="24"/>
          <w:szCs w:val="24"/>
        </w:rPr>
        <w:t xml:space="preserve"> kojim se nastoji svakom djetetu pružiti optimalne uvjete za razvijanje vještina, navika i znanja potrebnih za razvoj u školskom okruženju.</w:t>
      </w:r>
    </w:p>
    <w:p w:rsidR="006747F9" w:rsidRPr="006747F9" w:rsidRDefault="006747F9" w:rsidP="006747F9">
      <w:pPr>
        <w:numPr>
          <w:ilvl w:val="0"/>
          <w:numId w:val="3"/>
        </w:numPr>
        <w:suppressAutoHyphens w:val="0"/>
        <w:autoSpaceDN/>
        <w:spacing w:after="0"/>
        <w:jc w:val="both"/>
        <w:textAlignment w:val="auto"/>
        <w:rPr>
          <w:rFonts w:ascii="Times New Roman" w:eastAsiaTheme="minorEastAsia" w:hAnsi="Times New Roman"/>
          <w:sz w:val="24"/>
          <w:szCs w:val="24"/>
          <w:lang w:eastAsia="hr-HR"/>
        </w:rPr>
      </w:pPr>
      <w:r w:rsidRPr="006747F9">
        <w:rPr>
          <w:rFonts w:ascii="Times New Roman" w:eastAsiaTheme="minorEastAsia" w:hAnsi="Times New Roman"/>
          <w:sz w:val="24"/>
          <w:szCs w:val="24"/>
          <w:lang w:eastAsia="hr-HR"/>
        </w:rPr>
        <w:t xml:space="preserve">pružanje usluge odgoja i obrazovanja djece rane i predškolske dobi, odnosno redovitog deset satnog cjelovitog razvojnog programa odgoja i obrazovanja djece od navršene godine dana do polaska u školu </w:t>
      </w:r>
    </w:p>
    <w:p w:rsidR="006747F9" w:rsidRPr="006747F9" w:rsidRDefault="006747F9" w:rsidP="006747F9">
      <w:pPr>
        <w:numPr>
          <w:ilvl w:val="0"/>
          <w:numId w:val="3"/>
        </w:numPr>
        <w:suppressAutoHyphens w:val="0"/>
        <w:autoSpaceDN/>
        <w:spacing w:after="0"/>
        <w:jc w:val="both"/>
        <w:textAlignment w:val="auto"/>
        <w:rPr>
          <w:rFonts w:ascii="Times New Roman" w:eastAsiaTheme="minorEastAsia" w:hAnsi="Times New Roman"/>
          <w:sz w:val="24"/>
          <w:szCs w:val="24"/>
          <w:lang w:eastAsia="hr-HR"/>
        </w:rPr>
      </w:pPr>
      <w:r w:rsidRPr="006747F9">
        <w:rPr>
          <w:rFonts w:ascii="Times New Roman" w:eastAsiaTheme="minorEastAsia" w:hAnsi="Times New Roman"/>
          <w:sz w:val="24"/>
          <w:szCs w:val="24"/>
          <w:lang w:eastAsia="hr-HR"/>
        </w:rPr>
        <w:t>zadovoljavanje potreba djece i osiguravanje uvjeta za njihov optimalan rast i razvoj, a također i zadovoljavanje potreba roditelja korisnika usluga vrtića</w:t>
      </w:r>
    </w:p>
    <w:p w:rsidR="006747F9" w:rsidRPr="006747F9" w:rsidRDefault="006747F9" w:rsidP="006747F9">
      <w:pPr>
        <w:numPr>
          <w:ilvl w:val="0"/>
          <w:numId w:val="3"/>
        </w:numPr>
        <w:suppressAutoHyphens w:val="0"/>
        <w:autoSpaceDN/>
        <w:spacing w:after="0"/>
        <w:jc w:val="both"/>
        <w:textAlignment w:val="auto"/>
        <w:rPr>
          <w:rFonts w:ascii="Times New Roman" w:eastAsiaTheme="minorEastAsia" w:hAnsi="Times New Roman"/>
          <w:sz w:val="24"/>
          <w:szCs w:val="24"/>
          <w:lang w:eastAsia="hr-HR"/>
        </w:rPr>
      </w:pPr>
      <w:r w:rsidRPr="006747F9">
        <w:rPr>
          <w:rFonts w:ascii="Times New Roman" w:eastAsiaTheme="minorEastAsia" w:hAnsi="Times New Roman"/>
          <w:sz w:val="24"/>
          <w:szCs w:val="24"/>
          <w:lang w:eastAsia="hr-HR"/>
        </w:rPr>
        <w:t>osigurati financijska sredstva za zamjenu dotrajale opreme u svim objektima i opremanje prostora sukladno zakonskim standardima</w:t>
      </w:r>
    </w:p>
    <w:p w:rsidR="006747F9" w:rsidRPr="006747F9" w:rsidRDefault="006747F9" w:rsidP="006747F9">
      <w:pPr>
        <w:spacing w:after="0"/>
        <w:jc w:val="both"/>
        <w:rPr>
          <w:rFonts w:ascii="Times New Roman" w:hAnsi="Times New Roman"/>
          <w:sz w:val="24"/>
          <w:szCs w:val="24"/>
        </w:rPr>
      </w:pPr>
    </w:p>
    <w:p w:rsidR="006747F9" w:rsidRPr="006747F9" w:rsidRDefault="006747F9" w:rsidP="006747F9">
      <w:pPr>
        <w:tabs>
          <w:tab w:val="left" w:pos="720"/>
        </w:tabs>
        <w:jc w:val="both"/>
        <w:rPr>
          <w:rFonts w:ascii="Times New Roman" w:hAnsi="Times New Roman"/>
          <w:sz w:val="24"/>
          <w:szCs w:val="24"/>
        </w:rPr>
      </w:pPr>
      <w:r w:rsidRPr="006747F9">
        <w:rPr>
          <w:rFonts w:ascii="Times New Roman" w:hAnsi="Times New Roman"/>
          <w:sz w:val="24"/>
          <w:szCs w:val="24"/>
          <w:u w:val="single"/>
        </w:rPr>
        <w:t>Pokazatelji uspješnosti</w:t>
      </w:r>
      <w:r w:rsidRPr="006747F9">
        <w:rPr>
          <w:rFonts w:ascii="Times New Roman" w:hAnsi="Times New Roman"/>
          <w:sz w:val="24"/>
          <w:szCs w:val="24"/>
        </w:rPr>
        <w:t xml:space="preserve">: </w:t>
      </w:r>
    </w:p>
    <w:p w:rsidR="006747F9" w:rsidRPr="006747F9" w:rsidRDefault="006747F9" w:rsidP="006747F9">
      <w:pPr>
        <w:numPr>
          <w:ilvl w:val="0"/>
          <w:numId w:val="23"/>
        </w:numPr>
        <w:suppressAutoHyphens w:val="0"/>
        <w:autoSpaceDN/>
        <w:spacing w:before="40" w:after="0" w:line="259" w:lineRule="auto"/>
        <w:ind w:left="540"/>
        <w:contextualSpacing/>
        <w:textAlignment w:val="auto"/>
        <w:rPr>
          <w:rFonts w:ascii="Times New Roman" w:hAnsi="Times New Roman"/>
          <w:kern w:val="20"/>
          <w:sz w:val="24"/>
          <w:szCs w:val="24"/>
        </w:rPr>
      </w:pPr>
      <w:r w:rsidRPr="006747F9">
        <w:rPr>
          <w:rFonts w:ascii="Times New Roman" w:hAnsi="Times New Roman"/>
          <w:kern w:val="20"/>
          <w:sz w:val="24"/>
          <w:szCs w:val="24"/>
        </w:rPr>
        <w:t>Provedba mjera Državno pedagoškog standarda – oprema, pomoć stručnih suradnika;</w:t>
      </w:r>
    </w:p>
    <w:p w:rsidR="006747F9" w:rsidRPr="006747F9" w:rsidRDefault="006747F9" w:rsidP="006747F9">
      <w:pPr>
        <w:numPr>
          <w:ilvl w:val="0"/>
          <w:numId w:val="23"/>
        </w:numPr>
        <w:suppressAutoHyphens w:val="0"/>
        <w:autoSpaceDN/>
        <w:spacing w:before="40" w:after="0" w:line="259" w:lineRule="auto"/>
        <w:ind w:left="540"/>
        <w:contextualSpacing/>
        <w:textAlignment w:val="auto"/>
        <w:rPr>
          <w:rFonts w:ascii="Times New Roman" w:hAnsi="Times New Roman"/>
          <w:kern w:val="20"/>
          <w:sz w:val="24"/>
          <w:szCs w:val="24"/>
        </w:rPr>
      </w:pPr>
      <w:r w:rsidRPr="006747F9">
        <w:rPr>
          <w:rFonts w:ascii="Times New Roman" w:hAnsi="Times New Roman"/>
          <w:kern w:val="20"/>
          <w:sz w:val="24"/>
          <w:szCs w:val="24"/>
        </w:rPr>
        <w:t>Primjerena naknada za rad;</w:t>
      </w:r>
    </w:p>
    <w:p w:rsidR="006747F9" w:rsidRPr="006747F9" w:rsidRDefault="006747F9" w:rsidP="006747F9">
      <w:pPr>
        <w:numPr>
          <w:ilvl w:val="0"/>
          <w:numId w:val="23"/>
        </w:numPr>
        <w:suppressAutoHyphens w:val="0"/>
        <w:autoSpaceDN/>
        <w:spacing w:before="40" w:after="0" w:line="259" w:lineRule="auto"/>
        <w:ind w:left="540"/>
        <w:contextualSpacing/>
        <w:textAlignment w:val="auto"/>
        <w:rPr>
          <w:rFonts w:ascii="Times New Roman" w:hAnsi="Times New Roman"/>
          <w:kern w:val="20"/>
          <w:sz w:val="24"/>
          <w:szCs w:val="24"/>
        </w:rPr>
      </w:pPr>
      <w:r w:rsidRPr="006747F9">
        <w:rPr>
          <w:rFonts w:ascii="Times New Roman" w:hAnsi="Times New Roman"/>
          <w:kern w:val="20"/>
          <w:sz w:val="24"/>
          <w:szCs w:val="24"/>
        </w:rPr>
        <w:t>Osigurano napredovanje i stručno osposobljavanje zaposlenika;</w:t>
      </w:r>
    </w:p>
    <w:p w:rsidR="006747F9" w:rsidRPr="006747F9" w:rsidRDefault="006747F9" w:rsidP="006747F9">
      <w:pPr>
        <w:numPr>
          <w:ilvl w:val="0"/>
          <w:numId w:val="23"/>
        </w:numPr>
        <w:spacing w:after="0"/>
        <w:ind w:left="540"/>
        <w:contextualSpacing/>
        <w:jc w:val="both"/>
        <w:rPr>
          <w:rFonts w:ascii="Times New Roman" w:eastAsia="Times New Roman" w:hAnsi="Times New Roman"/>
          <w:color w:val="000000"/>
          <w:sz w:val="24"/>
          <w:szCs w:val="24"/>
        </w:rPr>
      </w:pPr>
      <w:r w:rsidRPr="006747F9">
        <w:rPr>
          <w:rFonts w:ascii="Times New Roman" w:eastAsia="Times New Roman" w:hAnsi="Times New Roman"/>
          <w:color w:val="000000"/>
          <w:sz w:val="24"/>
          <w:szCs w:val="24"/>
        </w:rPr>
        <w:t>Uložena sredstva u uređenje minimalno 1 odgojne skupine</w:t>
      </w:r>
    </w:p>
    <w:p w:rsidR="006747F9" w:rsidRPr="006747F9" w:rsidRDefault="006747F9" w:rsidP="006747F9">
      <w:pPr>
        <w:numPr>
          <w:ilvl w:val="0"/>
          <w:numId w:val="23"/>
        </w:numPr>
        <w:spacing w:after="0"/>
        <w:ind w:left="540"/>
        <w:contextualSpacing/>
        <w:jc w:val="both"/>
        <w:rPr>
          <w:rFonts w:ascii="Times New Roman" w:eastAsia="Times New Roman" w:hAnsi="Times New Roman"/>
          <w:color w:val="000000"/>
          <w:sz w:val="24"/>
          <w:szCs w:val="24"/>
        </w:rPr>
      </w:pPr>
      <w:r w:rsidRPr="006747F9">
        <w:rPr>
          <w:rFonts w:ascii="Times New Roman" w:eastAsia="Times New Roman" w:hAnsi="Times New Roman"/>
          <w:color w:val="000000"/>
          <w:sz w:val="24"/>
          <w:szCs w:val="24"/>
        </w:rPr>
        <w:t xml:space="preserve">Broj upisane djece </w:t>
      </w:r>
    </w:p>
    <w:p w:rsidR="006747F9" w:rsidRPr="006747F9" w:rsidRDefault="006747F9" w:rsidP="006747F9">
      <w:pPr>
        <w:numPr>
          <w:ilvl w:val="0"/>
          <w:numId w:val="23"/>
        </w:numPr>
        <w:spacing w:after="0"/>
        <w:ind w:left="540"/>
        <w:contextualSpacing/>
        <w:jc w:val="both"/>
        <w:rPr>
          <w:rFonts w:ascii="Times New Roman" w:eastAsia="Times New Roman" w:hAnsi="Times New Roman"/>
          <w:color w:val="000000"/>
          <w:sz w:val="24"/>
          <w:szCs w:val="24"/>
        </w:rPr>
      </w:pPr>
      <w:r w:rsidRPr="006747F9">
        <w:rPr>
          <w:rFonts w:ascii="Times New Roman" w:hAnsi="Times New Roman"/>
          <w:sz w:val="24"/>
          <w:szCs w:val="24"/>
        </w:rPr>
        <w:t>Provođenje sigurnosnih mjera, sigurno i ispravno igralište, nabavka nove opreme, sigurno ograđivanje vanjskih prostora</w:t>
      </w:r>
    </w:p>
    <w:p w:rsidR="006747F9" w:rsidRPr="006747F9" w:rsidRDefault="006747F9" w:rsidP="006747F9">
      <w:pPr>
        <w:numPr>
          <w:ilvl w:val="0"/>
          <w:numId w:val="23"/>
        </w:numPr>
        <w:spacing w:after="0"/>
        <w:ind w:left="540"/>
        <w:contextualSpacing/>
        <w:jc w:val="both"/>
        <w:rPr>
          <w:rFonts w:ascii="Times New Roman" w:eastAsia="Times New Roman" w:hAnsi="Times New Roman"/>
          <w:color w:val="000000"/>
          <w:sz w:val="24"/>
          <w:szCs w:val="24"/>
        </w:rPr>
      </w:pPr>
      <w:r w:rsidRPr="006747F9">
        <w:rPr>
          <w:rFonts w:ascii="Times New Roman" w:hAnsi="Times New Roman"/>
          <w:sz w:val="24"/>
          <w:szCs w:val="24"/>
        </w:rPr>
        <w:t>Nabava opreme za kuhinju</w:t>
      </w:r>
    </w:p>
    <w:p w:rsidR="006747F9" w:rsidRPr="006747F9" w:rsidRDefault="006747F9" w:rsidP="006747F9">
      <w:pPr>
        <w:spacing w:after="0"/>
        <w:ind w:left="720"/>
        <w:contextualSpacing/>
        <w:jc w:val="both"/>
        <w:rPr>
          <w:rFonts w:ascii="Times New Roman" w:eastAsia="Times New Roman" w:hAnsi="Times New Roman"/>
          <w:color w:val="000000"/>
          <w:sz w:val="24"/>
          <w:szCs w:val="24"/>
        </w:rPr>
      </w:pPr>
    </w:p>
    <w:p w:rsidR="006747F9" w:rsidRPr="006747F9" w:rsidRDefault="006747F9" w:rsidP="006747F9">
      <w:pPr>
        <w:widowControl w:val="0"/>
        <w:autoSpaceDN/>
        <w:spacing w:after="0"/>
        <w:jc w:val="both"/>
        <w:textAlignment w:val="auto"/>
        <w:rPr>
          <w:rFonts w:ascii="Times New Roman" w:eastAsia="Lucida Sans Unicode" w:hAnsi="Times New Roman"/>
          <w:color w:val="000000" w:themeColor="text1"/>
          <w:kern w:val="2"/>
          <w:sz w:val="24"/>
          <w:szCs w:val="24"/>
          <w:lang w:eastAsia="hi-IN" w:bidi="hi-IN"/>
        </w:rPr>
      </w:pPr>
      <w:r w:rsidRPr="006747F9">
        <w:rPr>
          <w:rFonts w:ascii="Times New Roman" w:eastAsia="Lucida Sans Unicode" w:hAnsi="Times New Roman"/>
          <w:kern w:val="2"/>
          <w:sz w:val="24"/>
          <w:szCs w:val="24"/>
          <w:u w:val="single"/>
          <w:lang w:eastAsia="hi-IN" w:bidi="hi-IN"/>
        </w:rPr>
        <w:t xml:space="preserve">Sredstva za realizaciju: </w:t>
      </w:r>
      <w:r w:rsidRPr="006747F9">
        <w:rPr>
          <w:rFonts w:ascii="Times New Roman" w:eastAsia="Lucida Sans Unicode" w:hAnsi="Times New Roman"/>
          <w:kern w:val="2"/>
          <w:sz w:val="24"/>
          <w:szCs w:val="24"/>
          <w:lang w:eastAsia="hi-IN" w:bidi="hi-IN"/>
        </w:rPr>
        <w:t xml:space="preserve">Planirana su sredstva u ukupnom iznosu od </w:t>
      </w:r>
      <w:r w:rsidRPr="006747F9">
        <w:rPr>
          <w:rFonts w:ascii="Times New Roman" w:hAnsi="Times New Roman"/>
          <w:color w:val="000000" w:themeColor="text1"/>
          <w:sz w:val="24"/>
          <w:szCs w:val="24"/>
        </w:rPr>
        <w:t>406.196,00</w:t>
      </w:r>
      <w:r w:rsidRPr="006747F9">
        <w:rPr>
          <w:color w:val="000000" w:themeColor="text1"/>
        </w:rPr>
        <w:t xml:space="preserve"> </w:t>
      </w:r>
      <w:r w:rsidRPr="006747F9">
        <w:rPr>
          <w:rFonts w:ascii="Times New Roman" w:eastAsia="Lucida Sans Unicode" w:hAnsi="Times New Roman"/>
          <w:color w:val="000000" w:themeColor="text1"/>
          <w:kern w:val="2"/>
          <w:sz w:val="24"/>
          <w:szCs w:val="24"/>
          <w:lang w:eastAsia="hi-IN" w:bidi="hi-IN"/>
        </w:rPr>
        <w:t>EUR.</w:t>
      </w:r>
    </w:p>
    <w:p w:rsidR="006747F9" w:rsidRPr="006747F9" w:rsidRDefault="006747F9" w:rsidP="006747F9">
      <w:pPr>
        <w:widowControl w:val="0"/>
        <w:autoSpaceDN/>
        <w:spacing w:after="0"/>
        <w:jc w:val="both"/>
        <w:textAlignment w:val="auto"/>
        <w:rPr>
          <w:rFonts w:ascii="Times New Roman" w:eastAsia="Lucida Sans Unicode" w:hAnsi="Times New Roman"/>
          <w:kern w:val="2"/>
          <w:sz w:val="24"/>
          <w:szCs w:val="24"/>
          <w:lang w:eastAsia="hi-IN" w:bidi="hi-IN"/>
        </w:rPr>
      </w:pPr>
    </w:p>
    <w:p w:rsidR="006747F9" w:rsidRDefault="006747F9" w:rsidP="006747F9">
      <w:pPr>
        <w:pStyle w:val="Bezproreda"/>
        <w:spacing w:after="160"/>
        <w:jc w:val="both"/>
        <w:rPr>
          <w:rFonts w:ascii="Times New Roman" w:hAnsi="Times New Roman" w:cs="Times New Roman"/>
          <w:sz w:val="24"/>
          <w:szCs w:val="24"/>
        </w:rPr>
      </w:pPr>
    </w:p>
    <w:p w:rsidR="002A5032" w:rsidRPr="002A5032" w:rsidRDefault="002A5032" w:rsidP="002A5032">
      <w:pPr>
        <w:tabs>
          <w:tab w:val="left" w:pos="975"/>
        </w:tabs>
        <w:spacing w:line="251" w:lineRule="auto"/>
        <w:jc w:val="center"/>
        <w:rPr>
          <w:rFonts w:ascii="Times New Roman" w:hAnsi="Times New Roman"/>
          <w:b/>
          <w:sz w:val="24"/>
          <w:szCs w:val="24"/>
        </w:rPr>
      </w:pPr>
      <w:r w:rsidRPr="002A5032">
        <w:rPr>
          <w:rFonts w:ascii="Times New Roman" w:hAnsi="Times New Roman"/>
          <w:b/>
          <w:sz w:val="24"/>
          <w:szCs w:val="24"/>
        </w:rPr>
        <w:t>Članak 7.</w:t>
      </w:r>
    </w:p>
    <w:p w:rsidR="002A5032" w:rsidRPr="002A5032" w:rsidRDefault="002A5032" w:rsidP="002A5032">
      <w:pPr>
        <w:spacing w:after="0" w:line="296" w:lineRule="exact"/>
        <w:jc w:val="both"/>
        <w:rPr>
          <w:rFonts w:ascii="Times New Roman" w:eastAsia="Times New Roman" w:hAnsi="Times New Roman"/>
          <w:sz w:val="24"/>
          <w:szCs w:val="20"/>
          <w:lang w:eastAsia="hr-HR"/>
        </w:rPr>
      </w:pPr>
      <w:r w:rsidRPr="002A5032">
        <w:rPr>
          <w:rFonts w:ascii="Times New Roman" w:hAnsi="Times New Roman"/>
          <w:sz w:val="24"/>
          <w:szCs w:val="24"/>
        </w:rPr>
        <w:tab/>
      </w:r>
      <w:r w:rsidRPr="002A5032">
        <w:rPr>
          <w:rFonts w:ascii="Times New Roman" w:eastAsia="Times New Roman" w:hAnsi="Times New Roman"/>
          <w:sz w:val="24"/>
          <w:szCs w:val="20"/>
          <w:lang w:eastAsia="hr-HR"/>
        </w:rPr>
        <w:t xml:space="preserve">Proračun Općine Josipdol za 2024. godinu će se objaviti u ''Službenom glasniku Općine Josipdol'', a stupa na snagu 1. siječnja 2024. godine. </w:t>
      </w:r>
    </w:p>
    <w:p w:rsidR="002A5032" w:rsidRPr="002A5032" w:rsidRDefault="002A5032" w:rsidP="002A5032">
      <w:pPr>
        <w:spacing w:after="0" w:line="296" w:lineRule="exact"/>
        <w:rPr>
          <w:rFonts w:ascii="Times New Roman" w:eastAsia="Times New Roman" w:hAnsi="Times New Roman"/>
          <w:sz w:val="24"/>
          <w:szCs w:val="20"/>
          <w:lang w:eastAsia="hr-HR"/>
        </w:rPr>
      </w:pPr>
      <w:r w:rsidRPr="002A5032">
        <w:rPr>
          <w:rFonts w:ascii="Times New Roman" w:eastAsia="Times New Roman" w:hAnsi="Times New Roman"/>
          <w:sz w:val="24"/>
          <w:szCs w:val="20"/>
          <w:lang w:eastAsia="hr-HR"/>
        </w:rPr>
        <w:t xml:space="preserve">        </w:t>
      </w:r>
    </w:p>
    <w:p w:rsidR="002A5032" w:rsidRPr="002A5032" w:rsidRDefault="002A5032" w:rsidP="002A5032">
      <w:pPr>
        <w:spacing w:after="0" w:line="296" w:lineRule="exact"/>
        <w:rPr>
          <w:rFonts w:ascii="Times New Roman" w:eastAsia="Times New Roman" w:hAnsi="Times New Roman"/>
          <w:sz w:val="24"/>
          <w:szCs w:val="20"/>
          <w:lang w:eastAsia="hr-HR"/>
        </w:rPr>
      </w:pPr>
    </w:p>
    <w:p w:rsidR="002A5032" w:rsidRPr="002A5032" w:rsidRDefault="002A5032" w:rsidP="002A5032">
      <w:pPr>
        <w:spacing w:after="0" w:line="296" w:lineRule="exact"/>
        <w:ind w:firstLine="708"/>
        <w:rPr>
          <w:rFonts w:ascii="Times New Roman" w:eastAsia="Times New Roman" w:hAnsi="Times New Roman"/>
          <w:sz w:val="24"/>
          <w:szCs w:val="20"/>
          <w:lang w:eastAsia="hr-HR"/>
        </w:rPr>
      </w:pPr>
      <w:r w:rsidRPr="002A5032">
        <w:rPr>
          <w:rFonts w:ascii="Times New Roman" w:eastAsia="Times New Roman" w:hAnsi="Times New Roman"/>
          <w:sz w:val="24"/>
          <w:szCs w:val="20"/>
          <w:lang w:eastAsia="hr-HR"/>
        </w:rPr>
        <w:t xml:space="preserve">KLASA: </w:t>
      </w:r>
      <w:r w:rsidRPr="002A5032">
        <w:rPr>
          <w:rFonts w:ascii="Times New Roman" w:hAnsi="Times New Roman"/>
          <w:sz w:val="24"/>
          <w:szCs w:val="24"/>
        </w:rPr>
        <w:t>400-01/23-01/4</w:t>
      </w:r>
    </w:p>
    <w:p w:rsidR="002A5032" w:rsidRPr="002A5032" w:rsidRDefault="002A5032" w:rsidP="002A5032">
      <w:pPr>
        <w:spacing w:after="0" w:line="296" w:lineRule="exact"/>
        <w:ind w:firstLine="708"/>
        <w:rPr>
          <w:rFonts w:ascii="Times New Roman" w:eastAsia="Times New Roman" w:hAnsi="Times New Roman"/>
          <w:sz w:val="24"/>
          <w:szCs w:val="20"/>
          <w:lang w:eastAsia="hr-HR"/>
        </w:rPr>
      </w:pPr>
      <w:r w:rsidRPr="002A5032">
        <w:rPr>
          <w:rFonts w:ascii="Times New Roman" w:eastAsia="Times New Roman" w:hAnsi="Times New Roman"/>
          <w:sz w:val="24"/>
          <w:szCs w:val="20"/>
          <w:lang w:eastAsia="hr-HR"/>
        </w:rPr>
        <w:t xml:space="preserve">URBROJ: </w:t>
      </w:r>
      <w:r>
        <w:rPr>
          <w:rFonts w:ascii="Times New Roman" w:eastAsia="Times New Roman" w:hAnsi="Times New Roman"/>
          <w:sz w:val="24"/>
          <w:szCs w:val="20"/>
          <w:lang w:eastAsia="hr-HR"/>
        </w:rPr>
        <w:t>2133-12-4-23-</w:t>
      </w:r>
      <w:r w:rsidR="009A1ECD">
        <w:rPr>
          <w:rFonts w:ascii="Times New Roman" w:eastAsia="Times New Roman" w:hAnsi="Times New Roman"/>
          <w:sz w:val="24"/>
          <w:szCs w:val="20"/>
          <w:lang w:eastAsia="hr-HR"/>
        </w:rPr>
        <w:t>4</w:t>
      </w:r>
      <w:bookmarkStart w:id="7" w:name="_GoBack"/>
      <w:bookmarkEnd w:id="7"/>
    </w:p>
    <w:p w:rsidR="002A5032" w:rsidRDefault="009A1ECD" w:rsidP="002A5032">
      <w:pPr>
        <w:spacing w:after="0" w:line="296" w:lineRule="exact"/>
        <w:ind w:firstLine="708"/>
        <w:rPr>
          <w:rFonts w:ascii="Times New Roman" w:eastAsia="Times New Roman" w:hAnsi="Times New Roman"/>
          <w:sz w:val="24"/>
          <w:szCs w:val="20"/>
          <w:lang w:eastAsia="hr-HR"/>
        </w:rPr>
      </w:pPr>
      <w:r>
        <w:rPr>
          <w:rFonts w:ascii="Times New Roman" w:eastAsia="Times New Roman" w:hAnsi="Times New Roman"/>
          <w:sz w:val="24"/>
          <w:szCs w:val="20"/>
          <w:lang w:eastAsia="hr-HR"/>
        </w:rPr>
        <w:t>Josipdol, 14</w:t>
      </w:r>
      <w:r w:rsidR="002A5032" w:rsidRPr="002A5032">
        <w:rPr>
          <w:rFonts w:ascii="Times New Roman" w:eastAsia="Times New Roman" w:hAnsi="Times New Roman"/>
          <w:sz w:val="24"/>
          <w:szCs w:val="20"/>
          <w:lang w:eastAsia="hr-HR"/>
        </w:rPr>
        <w:t>. studenog 2023.</w:t>
      </w:r>
    </w:p>
    <w:p w:rsidR="002A5032" w:rsidRDefault="002A5032" w:rsidP="002A5032">
      <w:pPr>
        <w:spacing w:after="0" w:line="296" w:lineRule="exact"/>
        <w:ind w:firstLine="708"/>
        <w:rPr>
          <w:rFonts w:ascii="Times New Roman" w:eastAsia="Times New Roman" w:hAnsi="Times New Roman"/>
          <w:sz w:val="24"/>
          <w:szCs w:val="20"/>
          <w:lang w:eastAsia="hr-HR"/>
        </w:rPr>
      </w:pPr>
    </w:p>
    <w:p w:rsidR="002A5032" w:rsidRDefault="002A5032" w:rsidP="002A5032">
      <w:pPr>
        <w:spacing w:after="0" w:line="296" w:lineRule="exact"/>
        <w:ind w:firstLine="708"/>
        <w:rPr>
          <w:rFonts w:ascii="Times New Roman" w:eastAsia="Times New Roman" w:hAnsi="Times New Roman"/>
          <w:sz w:val="24"/>
          <w:szCs w:val="20"/>
          <w:lang w:eastAsia="hr-HR"/>
        </w:rPr>
      </w:pP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p>
    <w:p w:rsidR="002A5032" w:rsidRDefault="002A5032" w:rsidP="002A5032">
      <w:pPr>
        <w:spacing w:after="0" w:line="296" w:lineRule="exact"/>
        <w:ind w:firstLine="708"/>
        <w:rPr>
          <w:rFonts w:ascii="Times New Roman" w:eastAsia="Times New Roman" w:hAnsi="Times New Roman"/>
          <w:sz w:val="24"/>
          <w:szCs w:val="20"/>
          <w:lang w:eastAsia="hr-HR"/>
        </w:rPr>
      </w:pP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t>Predsjednica Općinskog vijeća</w:t>
      </w:r>
    </w:p>
    <w:p w:rsidR="002A5032" w:rsidRDefault="002A5032" w:rsidP="002A5032">
      <w:pPr>
        <w:spacing w:after="0" w:line="296" w:lineRule="exact"/>
        <w:ind w:firstLine="708"/>
        <w:rPr>
          <w:rFonts w:ascii="Times New Roman" w:eastAsia="Times New Roman" w:hAnsi="Times New Roman"/>
          <w:sz w:val="24"/>
          <w:szCs w:val="20"/>
          <w:lang w:eastAsia="hr-HR"/>
        </w:rPr>
      </w:pPr>
    </w:p>
    <w:p w:rsidR="002A5032" w:rsidRPr="002A5032" w:rsidRDefault="002A5032" w:rsidP="002A5032">
      <w:pPr>
        <w:spacing w:after="0" w:line="296" w:lineRule="exact"/>
        <w:ind w:firstLine="708"/>
        <w:rPr>
          <w:rFonts w:ascii="Times New Roman" w:eastAsia="Times New Roman" w:hAnsi="Times New Roman"/>
          <w:sz w:val="24"/>
          <w:szCs w:val="20"/>
          <w:lang w:eastAsia="hr-HR"/>
        </w:rPr>
      </w:pP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r>
      <w:r>
        <w:rPr>
          <w:rFonts w:ascii="Times New Roman" w:eastAsia="Times New Roman" w:hAnsi="Times New Roman"/>
          <w:sz w:val="24"/>
          <w:szCs w:val="20"/>
          <w:lang w:eastAsia="hr-HR"/>
        </w:rPr>
        <w:tab/>
        <w:t>Anđelina Božičević</w:t>
      </w:r>
    </w:p>
    <w:p w:rsidR="002A5032" w:rsidRPr="002A5032" w:rsidRDefault="002A5032" w:rsidP="002A5032">
      <w:pPr>
        <w:spacing w:after="0" w:line="296" w:lineRule="exact"/>
      </w:pPr>
    </w:p>
    <w:p w:rsidR="002A5032" w:rsidRPr="006A4F31" w:rsidRDefault="006A4F31" w:rsidP="006A4F31">
      <w:pPr>
        <w:spacing w:after="0" w:line="296" w:lineRule="exact"/>
        <w:ind w:left="10620" w:firstLine="708"/>
        <w:rPr>
          <w:rFonts w:ascii="Times New Roman" w:eastAsia="Times New Roman" w:hAnsi="Times New Roman"/>
          <w:sz w:val="24"/>
          <w:szCs w:val="20"/>
          <w:lang w:eastAsia="hr-HR"/>
        </w:rPr>
      </w:pPr>
      <w:r>
        <w:rPr>
          <w:rFonts w:ascii="Times New Roman" w:eastAsia="Times New Roman" w:hAnsi="Times New Roman"/>
          <w:sz w:val="24"/>
          <w:szCs w:val="20"/>
          <w:lang w:eastAsia="hr-HR"/>
        </w:rPr>
        <w:t xml:space="preserve">a </w:t>
      </w:r>
    </w:p>
    <w:sectPr w:rsidR="002A5032" w:rsidRPr="006A4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DC6"/>
    <w:multiLevelType w:val="hybridMultilevel"/>
    <w:tmpl w:val="EE281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A310C1"/>
    <w:multiLevelType w:val="hybridMultilevel"/>
    <w:tmpl w:val="0F2A1E3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140788A"/>
    <w:multiLevelType w:val="hybridMultilevel"/>
    <w:tmpl w:val="DE8425DA"/>
    <w:lvl w:ilvl="0" w:tplc="45122C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15372483"/>
    <w:multiLevelType w:val="hybridMultilevel"/>
    <w:tmpl w:val="41EE9548"/>
    <w:lvl w:ilvl="0" w:tplc="65D62E6A">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860408C"/>
    <w:multiLevelType w:val="hybridMultilevel"/>
    <w:tmpl w:val="848099A4"/>
    <w:lvl w:ilvl="0" w:tplc="AC3036E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1AAA2093"/>
    <w:multiLevelType w:val="hybridMultilevel"/>
    <w:tmpl w:val="530082B6"/>
    <w:lvl w:ilvl="0" w:tplc="041A0001">
      <w:start w:val="1"/>
      <w:numFmt w:val="bullet"/>
      <w:lvlText w:val=""/>
      <w:lvlJc w:val="left"/>
      <w:pPr>
        <w:ind w:left="1004" w:hanging="360"/>
      </w:pPr>
      <w:rPr>
        <w:rFonts w:ascii="Symbol" w:hAnsi="Symbol" w:hint="default"/>
        <w:color w:val="000000"/>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6">
    <w:nsid w:val="1E334386"/>
    <w:multiLevelType w:val="hybridMultilevel"/>
    <w:tmpl w:val="3E521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F0A6B64"/>
    <w:multiLevelType w:val="hybridMultilevel"/>
    <w:tmpl w:val="4F283E7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2583445B"/>
    <w:multiLevelType w:val="hybridMultilevel"/>
    <w:tmpl w:val="33A253A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7C32B61"/>
    <w:multiLevelType w:val="hybridMultilevel"/>
    <w:tmpl w:val="59AA479A"/>
    <w:lvl w:ilvl="0" w:tplc="F7482CC8">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8783F97"/>
    <w:multiLevelType w:val="hybridMultilevel"/>
    <w:tmpl w:val="AFC6CD2C"/>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11">
    <w:nsid w:val="2EA117E8"/>
    <w:multiLevelType w:val="hybridMultilevel"/>
    <w:tmpl w:val="122218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32D016C"/>
    <w:multiLevelType w:val="hybridMultilevel"/>
    <w:tmpl w:val="3BCC6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52F0C84"/>
    <w:multiLevelType w:val="hybridMultilevel"/>
    <w:tmpl w:val="51FEE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AE81F5A"/>
    <w:multiLevelType w:val="hybridMultilevel"/>
    <w:tmpl w:val="27204E90"/>
    <w:lvl w:ilvl="0" w:tplc="65DE858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nsid w:val="3C4C7DCF"/>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3FC4DC2"/>
    <w:multiLevelType w:val="hybridMultilevel"/>
    <w:tmpl w:val="876CD1AA"/>
    <w:lvl w:ilvl="0" w:tplc="041A0001">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7">
    <w:nsid w:val="4ED058BB"/>
    <w:multiLevelType w:val="hybridMultilevel"/>
    <w:tmpl w:val="84C4E4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0EA6A7F"/>
    <w:multiLevelType w:val="hybridMultilevel"/>
    <w:tmpl w:val="58066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2111E5A"/>
    <w:multiLevelType w:val="hybridMultilevel"/>
    <w:tmpl w:val="C928BF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5BD726A"/>
    <w:multiLevelType w:val="hybridMultilevel"/>
    <w:tmpl w:val="397CA0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5F56A89"/>
    <w:multiLevelType w:val="hybridMultilevel"/>
    <w:tmpl w:val="DD441D7A"/>
    <w:lvl w:ilvl="0" w:tplc="856043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11402"/>
    <w:multiLevelType w:val="hybridMultilevel"/>
    <w:tmpl w:val="1DD82856"/>
    <w:lvl w:ilvl="0" w:tplc="B2085198">
      <w:start w:val="1"/>
      <w:numFmt w:val="decimal"/>
      <w:lvlText w:val="%1."/>
      <w:lvlJc w:val="left"/>
      <w:pPr>
        <w:ind w:left="1069" w:hanging="360"/>
      </w:pPr>
      <w:rPr>
        <w:rFonts w:hint="default"/>
        <w:b/>
        <w:bC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5B1905A0"/>
    <w:multiLevelType w:val="hybridMultilevel"/>
    <w:tmpl w:val="D2BCE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F546A8F"/>
    <w:multiLevelType w:val="hybridMultilevel"/>
    <w:tmpl w:val="D4541FF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nsid w:val="61333495"/>
    <w:multiLevelType w:val="hybridMultilevel"/>
    <w:tmpl w:val="0F6611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nsid w:val="62AD4AED"/>
    <w:multiLevelType w:val="hybridMultilevel"/>
    <w:tmpl w:val="5BE015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B667428"/>
    <w:multiLevelType w:val="hybridMultilevel"/>
    <w:tmpl w:val="E166C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D1E72F9"/>
    <w:multiLevelType w:val="hybridMultilevel"/>
    <w:tmpl w:val="6C3A58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66B4A35"/>
    <w:multiLevelType w:val="hybridMultilevel"/>
    <w:tmpl w:val="7F2E9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BC46EE7"/>
    <w:multiLevelType w:val="hybridMultilevel"/>
    <w:tmpl w:val="D7D80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D3C3775"/>
    <w:multiLevelType w:val="hybridMultilevel"/>
    <w:tmpl w:val="122218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7"/>
  </w:num>
  <w:num w:numId="3">
    <w:abstractNumId w:val="4"/>
  </w:num>
  <w:num w:numId="4">
    <w:abstractNumId w:val="5"/>
  </w:num>
  <w:num w:numId="5">
    <w:abstractNumId w:val="19"/>
  </w:num>
  <w:num w:numId="6">
    <w:abstractNumId w:val="1"/>
  </w:num>
  <w:num w:numId="7">
    <w:abstractNumId w:val="28"/>
  </w:num>
  <w:num w:numId="8">
    <w:abstractNumId w:val="16"/>
  </w:num>
  <w:num w:numId="9">
    <w:abstractNumId w:val="18"/>
  </w:num>
  <w:num w:numId="10">
    <w:abstractNumId w:val="12"/>
  </w:num>
  <w:num w:numId="11">
    <w:abstractNumId w:val="20"/>
  </w:num>
  <w:num w:numId="12">
    <w:abstractNumId w:val="21"/>
  </w:num>
  <w:num w:numId="13">
    <w:abstractNumId w:val="11"/>
  </w:num>
  <w:num w:numId="14">
    <w:abstractNumId w:val="13"/>
  </w:num>
  <w:num w:numId="15">
    <w:abstractNumId w:val="32"/>
  </w:num>
  <w:num w:numId="16">
    <w:abstractNumId w:val="29"/>
  </w:num>
  <w:num w:numId="17">
    <w:abstractNumId w:val="24"/>
  </w:num>
  <w:num w:numId="18">
    <w:abstractNumId w:val="14"/>
  </w:num>
  <w:num w:numId="19">
    <w:abstractNumId w:val="23"/>
  </w:num>
  <w:num w:numId="20">
    <w:abstractNumId w:val="0"/>
  </w:num>
  <w:num w:numId="21">
    <w:abstractNumId w:val="3"/>
  </w:num>
  <w:num w:numId="22">
    <w:abstractNumId w:val="9"/>
  </w:num>
  <w:num w:numId="23">
    <w:abstractNumId w:val="6"/>
  </w:num>
  <w:num w:numId="24">
    <w:abstractNumId w:val="10"/>
  </w:num>
  <w:num w:numId="25">
    <w:abstractNumId w:val="17"/>
  </w:num>
  <w:num w:numId="26">
    <w:abstractNumId w:val="31"/>
  </w:num>
  <w:num w:numId="27">
    <w:abstractNumId w:val="15"/>
  </w:num>
  <w:num w:numId="28">
    <w:abstractNumId w:val="2"/>
  </w:num>
  <w:num w:numId="29">
    <w:abstractNumId w:val="22"/>
  </w:num>
  <w:num w:numId="30">
    <w:abstractNumId w:val="27"/>
  </w:num>
  <w:num w:numId="31">
    <w:abstractNumId w:val="26"/>
  </w:num>
  <w:num w:numId="32">
    <w:abstractNumId w:va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E9"/>
    <w:rsid w:val="00014E1D"/>
    <w:rsid w:val="00023939"/>
    <w:rsid w:val="00057F68"/>
    <w:rsid w:val="00067243"/>
    <w:rsid w:val="000709F5"/>
    <w:rsid w:val="00073121"/>
    <w:rsid w:val="000B3465"/>
    <w:rsid w:val="000B52E2"/>
    <w:rsid w:val="000D0729"/>
    <w:rsid w:val="000E5932"/>
    <w:rsid w:val="000F6ADF"/>
    <w:rsid w:val="00101EEE"/>
    <w:rsid w:val="0010715E"/>
    <w:rsid w:val="001078FB"/>
    <w:rsid w:val="00111889"/>
    <w:rsid w:val="00113986"/>
    <w:rsid w:val="00113BD5"/>
    <w:rsid w:val="00114AFE"/>
    <w:rsid w:val="0014385E"/>
    <w:rsid w:val="00152BC3"/>
    <w:rsid w:val="00160F54"/>
    <w:rsid w:val="0017471C"/>
    <w:rsid w:val="00190651"/>
    <w:rsid w:val="00196AE3"/>
    <w:rsid w:val="001B33D0"/>
    <w:rsid w:val="0020183D"/>
    <w:rsid w:val="00214715"/>
    <w:rsid w:val="00216CED"/>
    <w:rsid w:val="0023136E"/>
    <w:rsid w:val="0023169D"/>
    <w:rsid w:val="00231FCE"/>
    <w:rsid w:val="00260C0F"/>
    <w:rsid w:val="00274C90"/>
    <w:rsid w:val="00285E47"/>
    <w:rsid w:val="002A5032"/>
    <w:rsid w:val="002C3C13"/>
    <w:rsid w:val="002C61D0"/>
    <w:rsid w:val="002C6C8B"/>
    <w:rsid w:val="002E2916"/>
    <w:rsid w:val="002E5C1C"/>
    <w:rsid w:val="003021A2"/>
    <w:rsid w:val="0030364E"/>
    <w:rsid w:val="0030426E"/>
    <w:rsid w:val="003115CA"/>
    <w:rsid w:val="00313168"/>
    <w:rsid w:val="00350CF4"/>
    <w:rsid w:val="003523FA"/>
    <w:rsid w:val="00356C61"/>
    <w:rsid w:val="003748A9"/>
    <w:rsid w:val="0037604F"/>
    <w:rsid w:val="0037647A"/>
    <w:rsid w:val="00380786"/>
    <w:rsid w:val="0038664A"/>
    <w:rsid w:val="00386847"/>
    <w:rsid w:val="00392B9F"/>
    <w:rsid w:val="003A225E"/>
    <w:rsid w:val="003C48BE"/>
    <w:rsid w:val="003C4DF3"/>
    <w:rsid w:val="003D11A6"/>
    <w:rsid w:val="003D7C2E"/>
    <w:rsid w:val="003F7960"/>
    <w:rsid w:val="00403F63"/>
    <w:rsid w:val="00406C48"/>
    <w:rsid w:val="00427A62"/>
    <w:rsid w:val="00432E90"/>
    <w:rsid w:val="0045444F"/>
    <w:rsid w:val="0048463F"/>
    <w:rsid w:val="004924A1"/>
    <w:rsid w:val="004964DE"/>
    <w:rsid w:val="004A1420"/>
    <w:rsid w:val="004A1459"/>
    <w:rsid w:val="004B335C"/>
    <w:rsid w:val="004B5276"/>
    <w:rsid w:val="004B6796"/>
    <w:rsid w:val="004C13A5"/>
    <w:rsid w:val="004C562A"/>
    <w:rsid w:val="004D283C"/>
    <w:rsid w:val="004E3359"/>
    <w:rsid w:val="004E4238"/>
    <w:rsid w:val="004F4361"/>
    <w:rsid w:val="00502D1F"/>
    <w:rsid w:val="00520AF2"/>
    <w:rsid w:val="005227C9"/>
    <w:rsid w:val="00534A4D"/>
    <w:rsid w:val="00554018"/>
    <w:rsid w:val="00562597"/>
    <w:rsid w:val="00562D6F"/>
    <w:rsid w:val="005719C4"/>
    <w:rsid w:val="005907F8"/>
    <w:rsid w:val="005A5CFB"/>
    <w:rsid w:val="005A7738"/>
    <w:rsid w:val="005C1175"/>
    <w:rsid w:val="005C2C9B"/>
    <w:rsid w:val="005E1273"/>
    <w:rsid w:val="005E7115"/>
    <w:rsid w:val="00600DF3"/>
    <w:rsid w:val="00614A19"/>
    <w:rsid w:val="00625557"/>
    <w:rsid w:val="00640FE3"/>
    <w:rsid w:val="006551C9"/>
    <w:rsid w:val="006635F2"/>
    <w:rsid w:val="006663ED"/>
    <w:rsid w:val="006747F9"/>
    <w:rsid w:val="006A2E3B"/>
    <w:rsid w:val="006A4F1F"/>
    <w:rsid w:val="006A4F31"/>
    <w:rsid w:val="006C0CEE"/>
    <w:rsid w:val="006E3259"/>
    <w:rsid w:val="006E5F0F"/>
    <w:rsid w:val="006F1E57"/>
    <w:rsid w:val="006F228A"/>
    <w:rsid w:val="006F669C"/>
    <w:rsid w:val="00700EAD"/>
    <w:rsid w:val="00710E64"/>
    <w:rsid w:val="00712CE1"/>
    <w:rsid w:val="007233EF"/>
    <w:rsid w:val="00732C32"/>
    <w:rsid w:val="0073393B"/>
    <w:rsid w:val="0074349E"/>
    <w:rsid w:val="00746718"/>
    <w:rsid w:val="00762BD2"/>
    <w:rsid w:val="0079049D"/>
    <w:rsid w:val="00791A37"/>
    <w:rsid w:val="007924A7"/>
    <w:rsid w:val="007926A3"/>
    <w:rsid w:val="00797CEF"/>
    <w:rsid w:val="007A43D1"/>
    <w:rsid w:val="007D051D"/>
    <w:rsid w:val="007E2F4B"/>
    <w:rsid w:val="008046CA"/>
    <w:rsid w:val="008257BD"/>
    <w:rsid w:val="00826914"/>
    <w:rsid w:val="0083481D"/>
    <w:rsid w:val="00855B01"/>
    <w:rsid w:val="00861880"/>
    <w:rsid w:val="008644F3"/>
    <w:rsid w:val="00880C24"/>
    <w:rsid w:val="008811E9"/>
    <w:rsid w:val="00884538"/>
    <w:rsid w:val="00887BFE"/>
    <w:rsid w:val="00894414"/>
    <w:rsid w:val="008A1560"/>
    <w:rsid w:val="008B0E96"/>
    <w:rsid w:val="008B5CFF"/>
    <w:rsid w:val="008D6A00"/>
    <w:rsid w:val="008F7705"/>
    <w:rsid w:val="00920CD7"/>
    <w:rsid w:val="0093495A"/>
    <w:rsid w:val="009405C0"/>
    <w:rsid w:val="009508E6"/>
    <w:rsid w:val="00966C27"/>
    <w:rsid w:val="00971870"/>
    <w:rsid w:val="009741A7"/>
    <w:rsid w:val="00974528"/>
    <w:rsid w:val="0098504E"/>
    <w:rsid w:val="00993A67"/>
    <w:rsid w:val="00993BE4"/>
    <w:rsid w:val="009A0C49"/>
    <w:rsid w:val="009A1ECD"/>
    <w:rsid w:val="009F5D29"/>
    <w:rsid w:val="00A01F91"/>
    <w:rsid w:val="00A073CC"/>
    <w:rsid w:val="00A11C7D"/>
    <w:rsid w:val="00A43E4D"/>
    <w:rsid w:val="00A45D46"/>
    <w:rsid w:val="00A512BC"/>
    <w:rsid w:val="00A51ED1"/>
    <w:rsid w:val="00A62F0A"/>
    <w:rsid w:val="00A82DBE"/>
    <w:rsid w:val="00A87603"/>
    <w:rsid w:val="00AF259E"/>
    <w:rsid w:val="00B046A4"/>
    <w:rsid w:val="00B12321"/>
    <w:rsid w:val="00B52CDF"/>
    <w:rsid w:val="00B56508"/>
    <w:rsid w:val="00B65491"/>
    <w:rsid w:val="00B8265F"/>
    <w:rsid w:val="00B87A1C"/>
    <w:rsid w:val="00B939E9"/>
    <w:rsid w:val="00BD1963"/>
    <w:rsid w:val="00BE70C9"/>
    <w:rsid w:val="00BF0FD3"/>
    <w:rsid w:val="00C041E6"/>
    <w:rsid w:val="00C1053C"/>
    <w:rsid w:val="00C144DA"/>
    <w:rsid w:val="00C160B1"/>
    <w:rsid w:val="00C16915"/>
    <w:rsid w:val="00C262A8"/>
    <w:rsid w:val="00C31375"/>
    <w:rsid w:val="00C36C8A"/>
    <w:rsid w:val="00C37A22"/>
    <w:rsid w:val="00C403A8"/>
    <w:rsid w:val="00C513FD"/>
    <w:rsid w:val="00C529C1"/>
    <w:rsid w:val="00C56070"/>
    <w:rsid w:val="00C6667B"/>
    <w:rsid w:val="00C76614"/>
    <w:rsid w:val="00C81284"/>
    <w:rsid w:val="00C903E4"/>
    <w:rsid w:val="00C9664F"/>
    <w:rsid w:val="00CB170B"/>
    <w:rsid w:val="00CC2202"/>
    <w:rsid w:val="00CC2300"/>
    <w:rsid w:val="00CC5504"/>
    <w:rsid w:val="00CF0151"/>
    <w:rsid w:val="00CF4B5F"/>
    <w:rsid w:val="00D004D6"/>
    <w:rsid w:val="00D13308"/>
    <w:rsid w:val="00D16CC5"/>
    <w:rsid w:val="00D21B6B"/>
    <w:rsid w:val="00D22163"/>
    <w:rsid w:val="00D3031A"/>
    <w:rsid w:val="00D31B9C"/>
    <w:rsid w:val="00D370A1"/>
    <w:rsid w:val="00D45217"/>
    <w:rsid w:val="00D46473"/>
    <w:rsid w:val="00D65093"/>
    <w:rsid w:val="00D77889"/>
    <w:rsid w:val="00D77DD2"/>
    <w:rsid w:val="00D80FD6"/>
    <w:rsid w:val="00D938C0"/>
    <w:rsid w:val="00DD0AC5"/>
    <w:rsid w:val="00DD2C1D"/>
    <w:rsid w:val="00DD5355"/>
    <w:rsid w:val="00DE4C70"/>
    <w:rsid w:val="00DE6064"/>
    <w:rsid w:val="00E064BB"/>
    <w:rsid w:val="00E07253"/>
    <w:rsid w:val="00E25437"/>
    <w:rsid w:val="00E33D22"/>
    <w:rsid w:val="00E66797"/>
    <w:rsid w:val="00E718E2"/>
    <w:rsid w:val="00E7249B"/>
    <w:rsid w:val="00E77410"/>
    <w:rsid w:val="00E85202"/>
    <w:rsid w:val="00E86DE2"/>
    <w:rsid w:val="00E87016"/>
    <w:rsid w:val="00E91751"/>
    <w:rsid w:val="00E94A8C"/>
    <w:rsid w:val="00E96800"/>
    <w:rsid w:val="00EA59CB"/>
    <w:rsid w:val="00EA622C"/>
    <w:rsid w:val="00EB2BD1"/>
    <w:rsid w:val="00EB390C"/>
    <w:rsid w:val="00ED5147"/>
    <w:rsid w:val="00EE0653"/>
    <w:rsid w:val="00EE3B23"/>
    <w:rsid w:val="00F04879"/>
    <w:rsid w:val="00F12DD3"/>
    <w:rsid w:val="00F14766"/>
    <w:rsid w:val="00F16D5D"/>
    <w:rsid w:val="00F35D56"/>
    <w:rsid w:val="00F3718F"/>
    <w:rsid w:val="00F4205C"/>
    <w:rsid w:val="00F43A87"/>
    <w:rsid w:val="00F46FB1"/>
    <w:rsid w:val="00F47592"/>
    <w:rsid w:val="00F52B2E"/>
    <w:rsid w:val="00F768C5"/>
    <w:rsid w:val="00F76BF9"/>
    <w:rsid w:val="00FA6838"/>
    <w:rsid w:val="00FB12C6"/>
    <w:rsid w:val="00FD04BC"/>
    <w:rsid w:val="00FF70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177E2-F9E1-42C7-B4CB-5E656352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7A22"/>
    <w:pPr>
      <w:suppressAutoHyphens/>
      <w:autoSpaceDN w:val="0"/>
      <w:spacing w:line="240" w:lineRule="auto"/>
      <w:textAlignment w:val="baseline"/>
    </w:pPr>
    <w:rPr>
      <w:rFonts w:ascii="Calibri" w:eastAsia="Calibri" w:hAnsi="Calibri" w:cs="Times New Roman"/>
    </w:rPr>
  </w:style>
  <w:style w:type="paragraph" w:styleId="Naslov1">
    <w:name w:val="heading 1"/>
    <w:basedOn w:val="Normal"/>
    <w:next w:val="Normal"/>
    <w:link w:val="Naslov1Char"/>
    <w:uiPriority w:val="9"/>
    <w:qFormat/>
    <w:rsid w:val="00F76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nhideWhenUsed/>
    <w:qFormat/>
    <w:rsid w:val="00DD2C1D"/>
    <w:pPr>
      <w:keepNext/>
      <w:keepLines/>
      <w:widowControl w:val="0"/>
      <w:autoSpaceDN/>
      <w:spacing w:before="200" w:after="0"/>
      <w:textAlignment w:val="auto"/>
      <w:outlineLvl w:val="1"/>
    </w:pPr>
    <w:rPr>
      <w:rFonts w:asciiTheme="majorHAnsi" w:eastAsiaTheme="majorEastAsia" w:hAnsiTheme="majorHAnsi" w:cs="Mangal"/>
      <w:b/>
      <w:bCs/>
      <w:color w:val="5B9BD5" w:themeColor="accent1"/>
      <w:kern w:val="2"/>
      <w:sz w:val="26"/>
      <w:szCs w:val="23"/>
      <w:lang w:eastAsia="hi-IN" w:bidi="hi-IN"/>
    </w:rPr>
  </w:style>
  <w:style w:type="paragraph" w:styleId="Naslov3">
    <w:name w:val="heading 3"/>
    <w:basedOn w:val="Normal"/>
    <w:next w:val="Normal"/>
    <w:link w:val="Naslov3Char"/>
    <w:uiPriority w:val="9"/>
    <w:unhideWhenUsed/>
    <w:qFormat/>
    <w:rsid w:val="00880C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5">
    <w:name w:val="heading 5"/>
    <w:basedOn w:val="Normal"/>
    <w:next w:val="Normal"/>
    <w:link w:val="Naslov5Char"/>
    <w:uiPriority w:val="9"/>
    <w:semiHidden/>
    <w:unhideWhenUsed/>
    <w:qFormat/>
    <w:rsid w:val="00C666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qFormat/>
    <w:rsid w:val="00920CD7"/>
    <w:pPr>
      <w:widowControl w:val="0"/>
      <w:autoSpaceDN/>
      <w:spacing w:after="120"/>
      <w:textAlignment w:val="auto"/>
    </w:pPr>
    <w:rPr>
      <w:rFonts w:ascii="Times New Roman" w:eastAsia="Lucida Sans Unicode" w:hAnsi="Times New Roman" w:cs="Mangal"/>
      <w:kern w:val="2"/>
      <w:sz w:val="24"/>
      <w:szCs w:val="24"/>
      <w:lang w:eastAsia="hi-IN" w:bidi="hi-IN"/>
    </w:rPr>
  </w:style>
  <w:style w:type="character" w:customStyle="1" w:styleId="TijelotekstaChar">
    <w:name w:val="Tijelo teksta Char"/>
    <w:basedOn w:val="Zadanifontodlomka"/>
    <w:link w:val="Tijeloteksta"/>
    <w:uiPriority w:val="99"/>
    <w:rsid w:val="00920CD7"/>
    <w:rPr>
      <w:rFonts w:ascii="Times New Roman" w:eastAsia="Lucida Sans Unicode" w:hAnsi="Times New Roman" w:cs="Mangal"/>
      <w:kern w:val="2"/>
      <w:sz w:val="24"/>
      <w:szCs w:val="24"/>
      <w:lang w:eastAsia="hi-IN" w:bidi="hi-IN"/>
    </w:rPr>
  </w:style>
  <w:style w:type="character" w:customStyle="1" w:styleId="Naslov2Char">
    <w:name w:val="Naslov 2 Char"/>
    <w:basedOn w:val="Zadanifontodlomka"/>
    <w:link w:val="Naslov2"/>
    <w:rsid w:val="00DD2C1D"/>
    <w:rPr>
      <w:rFonts w:asciiTheme="majorHAnsi" w:eastAsiaTheme="majorEastAsia" w:hAnsiTheme="majorHAnsi" w:cs="Mangal"/>
      <w:b/>
      <w:bCs/>
      <w:color w:val="5B9BD5" w:themeColor="accent1"/>
      <w:kern w:val="2"/>
      <w:sz w:val="26"/>
      <w:szCs w:val="23"/>
      <w:lang w:eastAsia="hi-IN" w:bidi="hi-IN"/>
    </w:rPr>
  </w:style>
  <w:style w:type="table" w:styleId="Reetkatablice">
    <w:name w:val="Table Grid"/>
    <w:basedOn w:val="Obinatablica"/>
    <w:uiPriority w:val="39"/>
    <w:rsid w:val="00EE0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link w:val="OdlomakpopisaChar"/>
    <w:uiPriority w:val="34"/>
    <w:qFormat/>
    <w:rsid w:val="004C562A"/>
    <w:pPr>
      <w:ind w:left="720"/>
      <w:contextualSpacing/>
    </w:pPr>
  </w:style>
  <w:style w:type="character" w:customStyle="1" w:styleId="Naslov1Char">
    <w:name w:val="Naslov 1 Char"/>
    <w:basedOn w:val="Zadanifontodlomka"/>
    <w:link w:val="Naslov1"/>
    <w:uiPriority w:val="9"/>
    <w:rsid w:val="00F768C5"/>
    <w:rPr>
      <w:rFonts w:asciiTheme="majorHAnsi" w:eastAsiaTheme="majorEastAsia" w:hAnsiTheme="majorHAnsi" w:cstheme="majorBidi"/>
      <w:color w:val="2E74B5" w:themeColor="accent1" w:themeShade="BF"/>
      <w:sz w:val="32"/>
      <w:szCs w:val="32"/>
    </w:rPr>
  </w:style>
  <w:style w:type="paragraph" w:styleId="Bezproreda">
    <w:name w:val="No Spacing"/>
    <w:link w:val="BezproredaChar"/>
    <w:uiPriority w:val="1"/>
    <w:qFormat/>
    <w:rsid w:val="004964D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4964DE"/>
    <w:rPr>
      <w:rFonts w:eastAsiaTheme="minorEastAsia"/>
      <w:lang w:eastAsia="hr-HR"/>
    </w:rPr>
  </w:style>
  <w:style w:type="character" w:customStyle="1" w:styleId="Naslov3Char">
    <w:name w:val="Naslov 3 Char"/>
    <w:basedOn w:val="Zadanifontodlomka"/>
    <w:link w:val="Naslov3"/>
    <w:uiPriority w:val="9"/>
    <w:rsid w:val="00880C24"/>
    <w:rPr>
      <w:rFonts w:asciiTheme="majorHAnsi" w:eastAsiaTheme="majorEastAsia" w:hAnsiTheme="majorHAnsi" w:cstheme="majorBidi"/>
      <w:color w:val="1F4D78" w:themeColor="accent1" w:themeShade="7F"/>
      <w:sz w:val="24"/>
      <w:szCs w:val="24"/>
    </w:rPr>
  </w:style>
  <w:style w:type="character" w:customStyle="1" w:styleId="Naslov5Char">
    <w:name w:val="Naslov 5 Char"/>
    <w:basedOn w:val="Zadanifontodlomka"/>
    <w:link w:val="Naslov5"/>
    <w:uiPriority w:val="9"/>
    <w:semiHidden/>
    <w:rsid w:val="00C6667B"/>
    <w:rPr>
      <w:rFonts w:asciiTheme="majorHAnsi" w:eastAsiaTheme="majorEastAsia" w:hAnsiTheme="majorHAnsi" w:cstheme="majorBidi"/>
      <w:color w:val="2E74B5" w:themeColor="accent1" w:themeShade="BF"/>
    </w:rPr>
  </w:style>
  <w:style w:type="character" w:styleId="Naglaeno">
    <w:name w:val="Strong"/>
    <w:basedOn w:val="Zadanifontodlomka"/>
    <w:uiPriority w:val="22"/>
    <w:qFormat/>
    <w:rsid w:val="00855B01"/>
    <w:rPr>
      <w:b/>
      <w:bCs/>
    </w:rPr>
  </w:style>
  <w:style w:type="paragraph" w:styleId="Tijeloteksta2">
    <w:name w:val="Body Text 2"/>
    <w:basedOn w:val="Normal"/>
    <w:link w:val="Tijeloteksta2Char"/>
    <w:uiPriority w:val="99"/>
    <w:unhideWhenUsed/>
    <w:rsid w:val="00160F54"/>
    <w:pPr>
      <w:suppressAutoHyphens w:val="0"/>
      <w:autoSpaceDN/>
      <w:spacing w:after="120" w:line="480" w:lineRule="auto"/>
      <w:textAlignment w:val="auto"/>
    </w:pPr>
    <w:rPr>
      <w:rFonts w:asciiTheme="minorHAnsi" w:eastAsiaTheme="minorHAnsi" w:hAnsiTheme="minorHAnsi" w:cstheme="minorBidi"/>
    </w:rPr>
  </w:style>
  <w:style w:type="character" w:customStyle="1" w:styleId="Tijeloteksta2Char">
    <w:name w:val="Tijelo teksta 2 Char"/>
    <w:basedOn w:val="Zadanifontodlomka"/>
    <w:link w:val="Tijeloteksta2"/>
    <w:uiPriority w:val="99"/>
    <w:rsid w:val="00160F54"/>
  </w:style>
  <w:style w:type="character" w:customStyle="1" w:styleId="OdlomakpopisaChar">
    <w:name w:val="Odlomak popisa Char"/>
    <w:link w:val="Odlomakpopisa"/>
    <w:uiPriority w:val="34"/>
    <w:locked/>
    <w:rsid w:val="00D133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61194">
      <w:bodyDiv w:val="1"/>
      <w:marLeft w:val="0"/>
      <w:marRight w:val="0"/>
      <w:marTop w:val="0"/>
      <w:marBottom w:val="0"/>
      <w:divBdr>
        <w:top w:val="none" w:sz="0" w:space="0" w:color="auto"/>
        <w:left w:val="none" w:sz="0" w:space="0" w:color="auto"/>
        <w:bottom w:val="none" w:sz="0" w:space="0" w:color="auto"/>
        <w:right w:val="none" w:sz="0" w:space="0" w:color="auto"/>
      </w:divBdr>
    </w:div>
    <w:div w:id="584652318">
      <w:bodyDiv w:val="1"/>
      <w:marLeft w:val="0"/>
      <w:marRight w:val="0"/>
      <w:marTop w:val="0"/>
      <w:marBottom w:val="0"/>
      <w:divBdr>
        <w:top w:val="none" w:sz="0" w:space="0" w:color="auto"/>
        <w:left w:val="none" w:sz="0" w:space="0" w:color="auto"/>
        <w:bottom w:val="none" w:sz="0" w:space="0" w:color="auto"/>
        <w:right w:val="none" w:sz="0" w:space="0" w:color="auto"/>
      </w:divBdr>
    </w:div>
    <w:div w:id="620645031">
      <w:bodyDiv w:val="1"/>
      <w:marLeft w:val="0"/>
      <w:marRight w:val="0"/>
      <w:marTop w:val="0"/>
      <w:marBottom w:val="0"/>
      <w:divBdr>
        <w:top w:val="none" w:sz="0" w:space="0" w:color="auto"/>
        <w:left w:val="none" w:sz="0" w:space="0" w:color="auto"/>
        <w:bottom w:val="none" w:sz="0" w:space="0" w:color="auto"/>
        <w:right w:val="none" w:sz="0" w:space="0" w:color="auto"/>
      </w:divBdr>
    </w:div>
    <w:div w:id="802502561">
      <w:bodyDiv w:val="1"/>
      <w:marLeft w:val="0"/>
      <w:marRight w:val="0"/>
      <w:marTop w:val="0"/>
      <w:marBottom w:val="0"/>
      <w:divBdr>
        <w:top w:val="none" w:sz="0" w:space="0" w:color="auto"/>
        <w:left w:val="none" w:sz="0" w:space="0" w:color="auto"/>
        <w:bottom w:val="none" w:sz="0" w:space="0" w:color="auto"/>
        <w:right w:val="none" w:sz="0" w:space="0" w:color="auto"/>
      </w:divBdr>
    </w:div>
    <w:div w:id="937063232">
      <w:bodyDiv w:val="1"/>
      <w:marLeft w:val="0"/>
      <w:marRight w:val="0"/>
      <w:marTop w:val="0"/>
      <w:marBottom w:val="0"/>
      <w:divBdr>
        <w:top w:val="none" w:sz="0" w:space="0" w:color="auto"/>
        <w:left w:val="none" w:sz="0" w:space="0" w:color="auto"/>
        <w:bottom w:val="none" w:sz="0" w:space="0" w:color="auto"/>
        <w:right w:val="none" w:sz="0" w:space="0" w:color="auto"/>
      </w:divBdr>
    </w:div>
    <w:div w:id="1163396711">
      <w:bodyDiv w:val="1"/>
      <w:marLeft w:val="0"/>
      <w:marRight w:val="0"/>
      <w:marTop w:val="0"/>
      <w:marBottom w:val="0"/>
      <w:divBdr>
        <w:top w:val="none" w:sz="0" w:space="0" w:color="auto"/>
        <w:left w:val="none" w:sz="0" w:space="0" w:color="auto"/>
        <w:bottom w:val="none" w:sz="0" w:space="0" w:color="auto"/>
        <w:right w:val="none" w:sz="0" w:space="0" w:color="auto"/>
      </w:divBdr>
    </w:div>
    <w:div w:id="1367827950">
      <w:bodyDiv w:val="1"/>
      <w:marLeft w:val="0"/>
      <w:marRight w:val="0"/>
      <w:marTop w:val="0"/>
      <w:marBottom w:val="0"/>
      <w:divBdr>
        <w:top w:val="none" w:sz="0" w:space="0" w:color="auto"/>
        <w:left w:val="none" w:sz="0" w:space="0" w:color="auto"/>
        <w:bottom w:val="none" w:sz="0" w:space="0" w:color="auto"/>
        <w:right w:val="none" w:sz="0" w:space="0" w:color="auto"/>
      </w:divBdr>
    </w:div>
    <w:div w:id="1418288304">
      <w:bodyDiv w:val="1"/>
      <w:marLeft w:val="0"/>
      <w:marRight w:val="0"/>
      <w:marTop w:val="0"/>
      <w:marBottom w:val="0"/>
      <w:divBdr>
        <w:top w:val="none" w:sz="0" w:space="0" w:color="auto"/>
        <w:left w:val="none" w:sz="0" w:space="0" w:color="auto"/>
        <w:bottom w:val="none" w:sz="0" w:space="0" w:color="auto"/>
        <w:right w:val="none" w:sz="0" w:space="0" w:color="auto"/>
      </w:divBdr>
    </w:div>
    <w:div w:id="1526215888">
      <w:bodyDiv w:val="1"/>
      <w:marLeft w:val="0"/>
      <w:marRight w:val="0"/>
      <w:marTop w:val="0"/>
      <w:marBottom w:val="0"/>
      <w:divBdr>
        <w:top w:val="none" w:sz="0" w:space="0" w:color="auto"/>
        <w:left w:val="none" w:sz="0" w:space="0" w:color="auto"/>
        <w:bottom w:val="none" w:sz="0" w:space="0" w:color="auto"/>
        <w:right w:val="none" w:sz="0" w:space="0" w:color="auto"/>
      </w:divBdr>
    </w:div>
    <w:div w:id="1557661072">
      <w:bodyDiv w:val="1"/>
      <w:marLeft w:val="0"/>
      <w:marRight w:val="0"/>
      <w:marTop w:val="0"/>
      <w:marBottom w:val="0"/>
      <w:divBdr>
        <w:top w:val="none" w:sz="0" w:space="0" w:color="auto"/>
        <w:left w:val="none" w:sz="0" w:space="0" w:color="auto"/>
        <w:bottom w:val="none" w:sz="0" w:space="0" w:color="auto"/>
        <w:right w:val="none" w:sz="0" w:space="0" w:color="auto"/>
      </w:divBdr>
    </w:div>
    <w:div w:id="1728452971">
      <w:bodyDiv w:val="1"/>
      <w:marLeft w:val="0"/>
      <w:marRight w:val="0"/>
      <w:marTop w:val="0"/>
      <w:marBottom w:val="0"/>
      <w:divBdr>
        <w:top w:val="none" w:sz="0" w:space="0" w:color="auto"/>
        <w:left w:val="none" w:sz="0" w:space="0" w:color="auto"/>
        <w:bottom w:val="none" w:sz="0" w:space="0" w:color="auto"/>
        <w:right w:val="none" w:sz="0" w:space="0" w:color="auto"/>
      </w:divBdr>
    </w:div>
    <w:div w:id="2039810684">
      <w:bodyDiv w:val="1"/>
      <w:marLeft w:val="0"/>
      <w:marRight w:val="0"/>
      <w:marTop w:val="0"/>
      <w:marBottom w:val="0"/>
      <w:divBdr>
        <w:top w:val="none" w:sz="0" w:space="0" w:color="auto"/>
        <w:left w:val="none" w:sz="0" w:space="0" w:color="auto"/>
        <w:bottom w:val="none" w:sz="0" w:space="0" w:color="auto"/>
        <w:right w:val="none" w:sz="0" w:space="0" w:color="auto"/>
      </w:divBdr>
    </w:div>
    <w:div w:id="2051032453">
      <w:bodyDiv w:val="1"/>
      <w:marLeft w:val="0"/>
      <w:marRight w:val="0"/>
      <w:marTop w:val="0"/>
      <w:marBottom w:val="0"/>
      <w:divBdr>
        <w:top w:val="none" w:sz="0" w:space="0" w:color="auto"/>
        <w:left w:val="none" w:sz="0" w:space="0" w:color="auto"/>
        <w:bottom w:val="none" w:sz="0" w:space="0" w:color="auto"/>
        <w:right w:val="none" w:sz="0" w:space="0" w:color="auto"/>
      </w:divBdr>
    </w:div>
    <w:div w:id="210614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D355F-E937-4369-8078-84DA427C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2712</TotalTime>
  <Pages>1</Pages>
  <Words>10063</Words>
  <Characters>57363</Characters>
  <Application>Microsoft Office Word</Application>
  <DocSecurity>0</DocSecurity>
  <Lines>478</Lines>
  <Paragraphs>134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102</cp:revision>
  <dcterms:created xsi:type="dcterms:W3CDTF">2022-10-31T05:49:00Z</dcterms:created>
  <dcterms:modified xsi:type="dcterms:W3CDTF">2023-11-17T13:10:00Z</dcterms:modified>
</cp:coreProperties>
</file>