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7F6F2F1" w:rsidR="00134052" w:rsidRPr="0078598B" w:rsidRDefault="000E466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Odluka o izvršavanju P</w:t>
            </w:r>
            <w:r w:rsidR="005660EE">
              <w:rPr>
                <w:rFonts w:ascii="Times New Roman" w:hAnsi="Times New Roman"/>
                <w:sz w:val="24"/>
                <w:szCs w:val="24"/>
              </w:rPr>
              <w:t>roračuna Općine Josipdol za 2024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A0A825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566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66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D90BF3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66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66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66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050585CB" w14:textId="3DD0DC19" w:rsidR="005660EE" w:rsidRDefault="005660EE" w:rsidP="00566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Budući je u tijeku izmjena niza zakonskih akata </w:t>
      </w:r>
      <w:r>
        <w:rPr>
          <w:rFonts w:ascii="Times New Roman" w:hAnsi="Times New Roman"/>
          <w:sz w:val="24"/>
          <w:szCs w:val="24"/>
        </w:rPr>
        <w:t xml:space="preserve">te samim time povećan obujam poslova prilikom promjene raznih akata koje službenici moraju odraditi pristupili smo skraćenom roku savjetovanja. Sama Odluka se ne mijenja u odnosu na Odluku o izvršavanju proračuna za 2023. godinu pa iz toga razloga smatramo </w:t>
      </w:r>
      <w:r>
        <w:rPr>
          <w:rFonts w:ascii="Times New Roman" w:hAnsi="Times New Roman"/>
          <w:sz w:val="24"/>
          <w:szCs w:val="24"/>
        </w:rPr>
        <w:t xml:space="preserve"> da će ovako skraćeni rok savjetovanja biti dovoljan da se građani upoznaju sa </w:t>
      </w:r>
      <w:r>
        <w:rPr>
          <w:rFonts w:ascii="Times New Roman" w:hAnsi="Times New Roman"/>
          <w:sz w:val="24"/>
          <w:szCs w:val="24"/>
        </w:rPr>
        <w:t xml:space="preserve">Odlukom o izvršavanju proračun za 2024. godinu </w:t>
      </w:r>
      <w:r>
        <w:rPr>
          <w:rFonts w:ascii="Times New Roman" w:hAnsi="Times New Roman"/>
          <w:sz w:val="24"/>
          <w:szCs w:val="24"/>
        </w:rPr>
        <w:t xml:space="preserve"> i sudjeluju u procesu </w:t>
      </w:r>
      <w:r>
        <w:rPr>
          <w:rFonts w:ascii="Times New Roman" w:hAnsi="Times New Roman"/>
          <w:sz w:val="24"/>
          <w:szCs w:val="24"/>
        </w:rPr>
        <w:t>postupka savjetovanja iste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785979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660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660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5660E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E466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13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0E4662"/>
    <w:rsid w:val="00134052"/>
    <w:rsid w:val="0017684E"/>
    <w:rsid w:val="00207911"/>
    <w:rsid w:val="003A6967"/>
    <w:rsid w:val="00425C9F"/>
    <w:rsid w:val="004F1380"/>
    <w:rsid w:val="00515372"/>
    <w:rsid w:val="005660EE"/>
    <w:rsid w:val="00690514"/>
    <w:rsid w:val="0078273E"/>
    <w:rsid w:val="0078598B"/>
    <w:rsid w:val="007C1241"/>
    <w:rsid w:val="008F5FD9"/>
    <w:rsid w:val="00900BF7"/>
    <w:rsid w:val="00932D95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6</cp:revision>
  <dcterms:created xsi:type="dcterms:W3CDTF">2022-10-03T10:50:00Z</dcterms:created>
  <dcterms:modified xsi:type="dcterms:W3CDTF">2023-11-03T07:59:00Z</dcterms:modified>
</cp:coreProperties>
</file>