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E4B8584" w:rsidR="00134052" w:rsidRPr="0078598B" w:rsidRDefault="009F3693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Odluka o izmjenama i dopunama </w:t>
            </w:r>
            <w:r>
              <w:rPr>
                <w:rFonts w:ascii="Times New Roman" w:hAnsi="Times New Roman"/>
                <w:sz w:val="24"/>
                <w:szCs w:val="24"/>
              </w:rPr>
              <w:t>Proračuna</w:t>
            </w:r>
            <w:r w:rsidRPr="00830735">
              <w:rPr>
                <w:rFonts w:ascii="Times New Roman" w:hAnsi="Times New Roman"/>
                <w:sz w:val="24"/>
                <w:szCs w:val="24"/>
              </w:rPr>
              <w:t xml:space="preserve"> Općine Josipdol za 2022. godinu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 projekcijama za 2023. i 2024.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6B364B53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0D4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0D4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39783D8B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0D4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0D4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2EF865F5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0D43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D43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D4368"/>
    <w:rsid w:val="000E210D"/>
    <w:rsid w:val="00134052"/>
    <w:rsid w:val="0017684E"/>
    <w:rsid w:val="001C538F"/>
    <w:rsid w:val="00207911"/>
    <w:rsid w:val="003A6967"/>
    <w:rsid w:val="00425C9F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9F3693"/>
    <w:rsid w:val="00A62F38"/>
    <w:rsid w:val="00A73088"/>
    <w:rsid w:val="00A93856"/>
    <w:rsid w:val="00AD0248"/>
    <w:rsid w:val="00AE42A4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3</cp:revision>
  <dcterms:created xsi:type="dcterms:W3CDTF">2022-12-12T13:16:00Z</dcterms:created>
  <dcterms:modified xsi:type="dcterms:W3CDTF">2022-12-12T13:17:00Z</dcterms:modified>
</cp:coreProperties>
</file>