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60F8" w14:textId="2F12FE64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Hlk102373751"/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CA30B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CA30B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CA30B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34311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34311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34311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8114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8114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8114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4D7C0D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4D7C0D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4D7C0D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F81F3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F81F3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F81F3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500F3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500F3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500F3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932B0F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932B0F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932B0F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F23B94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F23B94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F23B94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431BC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431BC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431BC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F7C0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F7C0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F7C0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C202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C202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C202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6EE6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6EE6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6EE6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8784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8784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8784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D41C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D41C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D41C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1829A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1829A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1829A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3F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3F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3F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82946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82946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82946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F5F36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F5F36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F5F36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F27B9">
        <w:rPr>
          <w:rFonts w:ascii="Arial" w:eastAsia="Times New Roman" w:hAnsi="Arial" w:cs="Arial"/>
          <w:sz w:val="24"/>
          <w:szCs w:val="24"/>
          <w:lang w:eastAsia="hr-HR"/>
        </w:rPr>
        <w:pict w14:anchorId="0AD03F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3.2pt">
            <v:imagedata r:id="rId5" r:href="rId6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F5F36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82946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3F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1829A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D41C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8784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6EE6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C202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F7C0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431BC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F23B94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932B0F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500F3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F81F3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4D7C0D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8114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34311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CA30B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1AC1C5AA" w14:textId="77777777" w:rsidR="004535EA" w:rsidRPr="003C63A0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6C8CDBF" w14:textId="77777777" w:rsidR="004535EA" w:rsidRPr="003C63A0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3089DAB3" w14:textId="77777777" w:rsidR="004535EA" w:rsidRPr="003C63A0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3397D55A" w14:textId="77777777" w:rsidR="004535EA" w:rsidRPr="003C63A0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6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62E0ACBE" w14:textId="77777777" w:rsidR="004F3D78" w:rsidRPr="00B431BC" w:rsidRDefault="004F3D78" w:rsidP="003C63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04FE710" w14:textId="773273CC" w:rsidR="004535EA" w:rsidRPr="003F479A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bookmarkStart w:id="1" w:name="_Hlk102376258"/>
      <w:r w:rsidR="003F479A"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>363-02/21-01/</w:t>
      </w:r>
      <w:r w:rsidR="00F81F35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bookmarkEnd w:id="1"/>
    </w:p>
    <w:p w14:paraId="74603C2F" w14:textId="765AB1C5" w:rsidR="004535EA" w:rsidRPr="003F479A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D5AAF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</w:p>
    <w:p w14:paraId="2AF1BC14" w14:textId="00A09A70" w:rsidR="004535EA" w:rsidRPr="003F479A" w:rsidRDefault="004535EA" w:rsidP="003C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A116BD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7440D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6C91F6A" w14:textId="77777777" w:rsidR="00A63CFF" w:rsidRPr="003C63A0" w:rsidRDefault="00A63CFF" w:rsidP="00A6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6D84F" w14:textId="7E6A24D0" w:rsidR="004535EA" w:rsidRPr="003C63A0" w:rsidRDefault="004535EA" w:rsidP="007A6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644B1">
        <w:rPr>
          <w:rFonts w:ascii="Times New Roman" w:hAnsi="Times New Roman" w:cs="Times New Roman"/>
          <w:sz w:val="24"/>
          <w:szCs w:val="24"/>
        </w:rPr>
        <w:t>67</w:t>
      </w:r>
      <w:r w:rsidRPr="003C63A0">
        <w:rPr>
          <w:rFonts w:ascii="Times New Roman" w:hAnsi="Times New Roman" w:cs="Times New Roman"/>
          <w:sz w:val="24"/>
          <w:szCs w:val="24"/>
        </w:rPr>
        <w:t>.</w:t>
      </w:r>
      <w:r w:rsidR="00135B7F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Zakon</w:t>
      </w:r>
      <w:r w:rsidR="00A644B1">
        <w:rPr>
          <w:rFonts w:ascii="Times New Roman" w:hAnsi="Times New Roman" w:cs="Times New Roman"/>
          <w:sz w:val="24"/>
          <w:szCs w:val="24"/>
        </w:rPr>
        <w:t>a</w:t>
      </w:r>
      <w:r w:rsidRPr="003C63A0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A644B1"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4208E6">
        <w:rPr>
          <w:rFonts w:ascii="Times New Roman" w:hAnsi="Times New Roman" w:cs="Times New Roman"/>
          <w:sz w:val="24"/>
          <w:szCs w:val="24"/>
        </w:rPr>
        <w:t>i</w:t>
      </w:r>
      <w:r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7A6218">
        <w:rPr>
          <w:rFonts w:ascii="Times New Roman" w:hAnsi="Times New Roman" w:cs="Times New Roman"/>
          <w:sz w:val="24"/>
          <w:szCs w:val="24"/>
        </w:rPr>
        <w:t>30</w:t>
      </w:r>
      <w:r w:rsidR="007A6218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7A6218">
        <w:rPr>
          <w:rFonts w:ascii="Times New Roman" w:hAnsi="Times New Roman" w:cs="Times New Roman"/>
          <w:sz w:val="24"/>
          <w:szCs w:val="24"/>
        </w:rPr>
        <w:t>''</w:t>
      </w:r>
      <w:r w:rsidR="007A6218" w:rsidRPr="008D2817">
        <w:rPr>
          <w:rFonts w:ascii="Times New Roman" w:hAnsi="Times New Roman" w:cs="Times New Roman"/>
          <w:sz w:val="24"/>
          <w:szCs w:val="24"/>
        </w:rPr>
        <w:t>Glasnik Karlovačke Županije</w:t>
      </w:r>
      <w:r w:rsidR="007A6218">
        <w:rPr>
          <w:rFonts w:ascii="Times New Roman" w:hAnsi="Times New Roman" w:cs="Times New Roman"/>
          <w:sz w:val="24"/>
          <w:szCs w:val="24"/>
        </w:rPr>
        <w:t>'',</w:t>
      </w:r>
      <w:r w:rsidR="007A6218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7A6218">
        <w:rPr>
          <w:rFonts w:ascii="Times New Roman" w:hAnsi="Times New Roman" w:cs="Times New Roman"/>
          <w:sz w:val="24"/>
          <w:szCs w:val="24"/>
        </w:rPr>
        <w:t>12/21</w:t>
      </w:r>
      <w:r w:rsidR="00B566EC">
        <w:rPr>
          <w:rFonts w:ascii="Times New Roman" w:hAnsi="Times New Roman" w:cs="Times New Roman"/>
          <w:sz w:val="24"/>
          <w:szCs w:val="24"/>
        </w:rPr>
        <w:t xml:space="preserve"> i 40/21</w:t>
      </w:r>
      <w:r w:rsidR="007A6218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FC7E94">
        <w:rPr>
          <w:rFonts w:ascii="Times New Roman" w:hAnsi="Times New Roman" w:cs="Times New Roman"/>
          <w:sz w:val="24"/>
          <w:szCs w:val="24"/>
        </w:rPr>
        <w:t>10</w:t>
      </w:r>
      <w:r w:rsidR="007A6218">
        <w:rPr>
          <w:rFonts w:ascii="Times New Roman" w:hAnsi="Times New Roman" w:cs="Times New Roman"/>
          <w:sz w:val="24"/>
          <w:szCs w:val="24"/>
        </w:rPr>
        <w:t xml:space="preserve">. </w:t>
      </w:r>
      <w:r w:rsidR="007A6218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FC7E94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7440D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="00B566EC" w:rsidRPr="003F4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202</w:t>
      </w:r>
      <w:r w:rsidR="00B566E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A6218" w:rsidRPr="008D2817">
        <w:rPr>
          <w:rFonts w:ascii="Times New Roman" w:hAnsi="Times New Roman" w:cs="Times New Roman"/>
          <w:sz w:val="24"/>
          <w:szCs w:val="24"/>
        </w:rPr>
        <w:t>. godine donosi</w:t>
      </w:r>
    </w:p>
    <w:p w14:paraId="33652E62" w14:textId="77777777" w:rsidR="004535EA" w:rsidRPr="003C63A0" w:rsidRDefault="002C3B9E" w:rsidP="002C3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B13DB8" w14:textId="41061143" w:rsidR="004535EA" w:rsidRDefault="004535EA" w:rsidP="007A6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699986B2" w14:textId="2679DB62" w:rsidR="004535EA" w:rsidRDefault="00B566EC" w:rsidP="007A6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  <w:r w:rsidR="002F5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D6E">
        <w:rPr>
          <w:rFonts w:ascii="Times New Roman" w:hAnsi="Times New Roman" w:cs="Times New Roman"/>
          <w:b/>
          <w:sz w:val="24"/>
          <w:szCs w:val="24"/>
        </w:rPr>
        <w:t>g</w:t>
      </w:r>
      <w:r w:rsidR="00DE5AD5" w:rsidRPr="003C63A0">
        <w:rPr>
          <w:rFonts w:ascii="Times New Roman" w:hAnsi="Times New Roman" w:cs="Times New Roman"/>
          <w:b/>
          <w:sz w:val="24"/>
          <w:szCs w:val="24"/>
        </w:rPr>
        <w:t>ra</w:t>
      </w:r>
      <w:r w:rsidR="000D1D6E">
        <w:rPr>
          <w:rFonts w:ascii="Times New Roman" w:hAnsi="Times New Roman" w:cs="Times New Roman"/>
          <w:b/>
          <w:sz w:val="24"/>
          <w:szCs w:val="24"/>
        </w:rPr>
        <w:t>đenja</w:t>
      </w:r>
      <w:r w:rsidR="00DE5AD5" w:rsidRPr="003C63A0">
        <w:rPr>
          <w:rFonts w:ascii="Times New Roman" w:hAnsi="Times New Roman" w:cs="Times New Roman"/>
          <w:b/>
          <w:sz w:val="24"/>
          <w:szCs w:val="24"/>
        </w:rPr>
        <w:t xml:space="preserve"> objekata i uređaja </w:t>
      </w:r>
      <w:r w:rsidR="004535EA" w:rsidRPr="003C63A0">
        <w:rPr>
          <w:rFonts w:ascii="Times New Roman" w:hAnsi="Times New Roman" w:cs="Times New Roman"/>
          <w:b/>
          <w:sz w:val="24"/>
          <w:szCs w:val="24"/>
        </w:rPr>
        <w:t>komunalne infrastrukture na području Općine Josipdol za 202</w:t>
      </w:r>
      <w:r w:rsidR="00DE5AD5" w:rsidRPr="003C63A0">
        <w:rPr>
          <w:rFonts w:ascii="Times New Roman" w:hAnsi="Times New Roman" w:cs="Times New Roman"/>
          <w:b/>
          <w:sz w:val="24"/>
          <w:szCs w:val="24"/>
        </w:rPr>
        <w:t>2</w:t>
      </w:r>
      <w:r w:rsidR="004535EA" w:rsidRPr="003C63A0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41D1461D" w14:textId="77777777" w:rsidR="007A6218" w:rsidRPr="009C5BAB" w:rsidRDefault="007A6218" w:rsidP="009C5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7B8C26" w14:textId="77777777" w:rsidR="004535EA" w:rsidRDefault="004535EA" w:rsidP="00881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2BC3777" w14:textId="77777777" w:rsidR="00881CF0" w:rsidRPr="009C5BAB" w:rsidRDefault="00881CF0" w:rsidP="009C5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2FB30" w14:textId="30FE4255" w:rsidR="00881CF0" w:rsidRPr="003C63A0" w:rsidRDefault="00B566EC" w:rsidP="0047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Programu </w:t>
      </w:r>
      <w:r w:rsidRPr="00B566EC">
        <w:rPr>
          <w:rFonts w:ascii="Times New Roman" w:hAnsi="Times New Roman" w:cs="Times New Roman"/>
          <w:sz w:val="24"/>
          <w:szCs w:val="24"/>
        </w:rPr>
        <w:t>građenja objekata i uređaja komunalne infrastrukture na području Općine Josipdol za 2022. godinu</w:t>
      </w:r>
      <w:r>
        <w:rPr>
          <w:rFonts w:ascii="Times New Roman" w:hAnsi="Times New Roman" w:cs="Times New Roman"/>
          <w:sz w:val="24"/>
          <w:szCs w:val="24"/>
        </w:rPr>
        <w:t xml:space="preserve"> (''Glasnik Karlovačke županije'', broj 57/21</w:t>
      </w:r>
      <w:r w:rsidR="00A116BD">
        <w:rPr>
          <w:rFonts w:ascii="Times New Roman" w:hAnsi="Times New Roman" w:cs="Times New Roman"/>
          <w:sz w:val="24"/>
          <w:szCs w:val="24"/>
        </w:rPr>
        <w:t xml:space="preserve"> i 29/22</w:t>
      </w:r>
      <w:r>
        <w:rPr>
          <w:rFonts w:ascii="Times New Roman" w:hAnsi="Times New Roman" w:cs="Times New Roman"/>
          <w:sz w:val="24"/>
          <w:szCs w:val="24"/>
        </w:rPr>
        <w:t>) članak 2. mijenja se i glasi:</w:t>
      </w:r>
    </w:p>
    <w:p w14:paraId="1D6B528E" w14:textId="031C75AE" w:rsidR="00B51645" w:rsidRDefault="00B566EC" w:rsidP="00881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''</w:t>
      </w:r>
      <w:r w:rsidR="00B51645" w:rsidRPr="003C63A0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94ADD90" w14:textId="77777777" w:rsidR="00881CF0" w:rsidRPr="003C63A0" w:rsidRDefault="00881CF0" w:rsidP="00881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2BE33" w14:textId="6335C7C9" w:rsidR="00B51645" w:rsidRDefault="00DE5AD5" w:rsidP="00881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U 2022. godini planiraju se prihodi u iznosu od </w:t>
      </w:r>
      <w:r w:rsidR="000D4D58" w:rsidRPr="000D4D58">
        <w:rPr>
          <w:rFonts w:ascii="Times New Roman" w:hAnsi="Times New Roman" w:cs="Times New Roman"/>
          <w:sz w:val="24"/>
          <w:szCs w:val="24"/>
        </w:rPr>
        <w:t>7.845.123,25</w:t>
      </w:r>
      <w:r w:rsidRPr="00657E94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kn za potrebe ostvarivanja Programa kako slijedi:</w:t>
      </w:r>
    </w:p>
    <w:p w14:paraId="37E758AF" w14:textId="77777777" w:rsidR="00881CF0" w:rsidRPr="003C63A0" w:rsidRDefault="00881CF0" w:rsidP="009C5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074692" w:rsidRPr="003C63A0" w14:paraId="2E143CF3" w14:textId="41C67717" w:rsidTr="00074692">
        <w:tc>
          <w:tcPr>
            <w:tcW w:w="702" w:type="dxa"/>
            <w:shd w:val="clear" w:color="auto" w:fill="BFBFBF" w:themeFill="background1" w:themeFillShade="BF"/>
          </w:tcPr>
          <w:p w14:paraId="41420738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D1BBA6D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BCB9B39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5D0EB950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7C0E8250" w14:textId="77777777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57D86F14" w14:textId="53AA2309" w:rsidR="00074692" w:rsidRPr="003C63A0" w:rsidRDefault="00074692" w:rsidP="0007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074692" w:rsidRPr="003C63A0" w14:paraId="0F64EDE8" w14:textId="4F74D525" w:rsidTr="00074692">
        <w:tc>
          <w:tcPr>
            <w:tcW w:w="702" w:type="dxa"/>
          </w:tcPr>
          <w:p w14:paraId="5972FF68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</w:tcPr>
          <w:p w14:paraId="2BBD1D69" w14:textId="77777777" w:rsidR="00074692" w:rsidRPr="003C63A0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Prihodi od komunalnog doprinosa</w:t>
            </w:r>
          </w:p>
        </w:tc>
        <w:tc>
          <w:tcPr>
            <w:tcW w:w="2089" w:type="dxa"/>
          </w:tcPr>
          <w:p w14:paraId="111E1CD0" w14:textId="74B8F0C0" w:rsidR="00074692" w:rsidRPr="00AB7493" w:rsidRDefault="00B0146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4692" w:rsidRPr="00AB7493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937" w:type="dxa"/>
          </w:tcPr>
          <w:p w14:paraId="5F664868" w14:textId="410EE05E" w:rsidR="00074692" w:rsidRPr="00AB7493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P039</w:t>
            </w:r>
          </w:p>
        </w:tc>
      </w:tr>
      <w:tr w:rsidR="00074692" w:rsidRPr="003C63A0" w14:paraId="6634C52D" w14:textId="3C47783E" w:rsidTr="00074692">
        <w:tc>
          <w:tcPr>
            <w:tcW w:w="702" w:type="dxa"/>
          </w:tcPr>
          <w:p w14:paraId="2E07A0A5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</w:tcPr>
          <w:p w14:paraId="75AA98BA" w14:textId="5749F830" w:rsidR="00074692" w:rsidRPr="00C833A1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>Prihod</w:t>
            </w:r>
            <w:r w:rsidR="005C7E86">
              <w:rPr>
                <w:rFonts w:ascii="Times New Roman" w:hAnsi="Times New Roman" w:cs="Times New Roman"/>
                <w:sz w:val="24"/>
                <w:szCs w:val="24"/>
              </w:rPr>
              <w:t>i od</w:t>
            </w: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 xml:space="preserve"> komunalne naknade</w:t>
            </w:r>
          </w:p>
        </w:tc>
        <w:tc>
          <w:tcPr>
            <w:tcW w:w="2089" w:type="dxa"/>
          </w:tcPr>
          <w:p w14:paraId="2CB22004" w14:textId="3C844B6F" w:rsidR="00074692" w:rsidRPr="00C833A1" w:rsidRDefault="00FC7E94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445.000</w:t>
            </w:r>
            <w:r w:rsidR="00B8784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540F8AE4" w14:textId="72C256A7" w:rsidR="00074692" w:rsidRPr="00C833A1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>P033</w:t>
            </w:r>
          </w:p>
        </w:tc>
      </w:tr>
      <w:tr w:rsidR="00074692" w:rsidRPr="003C63A0" w14:paraId="4EB34858" w14:textId="57A0F695" w:rsidTr="00074692">
        <w:tc>
          <w:tcPr>
            <w:tcW w:w="702" w:type="dxa"/>
          </w:tcPr>
          <w:p w14:paraId="117D42AA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</w:tcPr>
          <w:p w14:paraId="0D733C24" w14:textId="3BC5EB26" w:rsidR="00074692" w:rsidRPr="00C833A1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0E641F" w:rsidRPr="00C833A1">
              <w:rPr>
                <w:rFonts w:ascii="Times New Roman" w:hAnsi="Times New Roman" w:cs="Times New Roman"/>
                <w:sz w:val="24"/>
                <w:szCs w:val="24"/>
              </w:rPr>
              <w:t>koncesija</w:t>
            </w:r>
          </w:p>
        </w:tc>
        <w:tc>
          <w:tcPr>
            <w:tcW w:w="2089" w:type="dxa"/>
          </w:tcPr>
          <w:p w14:paraId="18D6F664" w14:textId="32DADDC2" w:rsidR="00074692" w:rsidRPr="00C833A1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937" w:type="dxa"/>
          </w:tcPr>
          <w:p w14:paraId="67DF1DA6" w14:textId="4FA908D6" w:rsidR="00074692" w:rsidRPr="00C833A1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C833A1" w:rsidRPr="00C83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3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692" w:rsidRPr="003C63A0" w14:paraId="01AB82C2" w14:textId="5D80F0EF" w:rsidTr="00074692">
        <w:tc>
          <w:tcPr>
            <w:tcW w:w="702" w:type="dxa"/>
          </w:tcPr>
          <w:p w14:paraId="4EEB32A2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</w:tcPr>
          <w:p w14:paraId="30024273" w14:textId="77777777" w:rsidR="00074692" w:rsidRPr="003C63A0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61BC0832" w14:textId="77777777" w:rsidR="00074692" w:rsidRPr="00AB7493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937" w:type="dxa"/>
          </w:tcPr>
          <w:p w14:paraId="7E9D0A35" w14:textId="5AB0F3DC" w:rsidR="00074692" w:rsidRPr="00AB7493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P029</w:t>
            </w:r>
          </w:p>
        </w:tc>
      </w:tr>
      <w:tr w:rsidR="00074692" w:rsidRPr="003C63A0" w14:paraId="3B90546A" w14:textId="653986DA" w:rsidTr="00074692">
        <w:tc>
          <w:tcPr>
            <w:tcW w:w="702" w:type="dxa"/>
          </w:tcPr>
          <w:p w14:paraId="2BC3F59D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14:paraId="17B2572A" w14:textId="77777777" w:rsidR="00074692" w:rsidRPr="003C63A0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2FC6A98B" w14:textId="718A0FC3" w:rsidR="00074692" w:rsidRPr="00AB7493" w:rsidRDefault="00FC7E94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790.595,25</w:t>
            </w:r>
          </w:p>
        </w:tc>
        <w:tc>
          <w:tcPr>
            <w:tcW w:w="1937" w:type="dxa"/>
          </w:tcPr>
          <w:p w14:paraId="5E42B4D5" w14:textId="51883575" w:rsidR="00074692" w:rsidRPr="00AB7493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P030</w:t>
            </w:r>
          </w:p>
        </w:tc>
      </w:tr>
      <w:tr w:rsidR="00074692" w:rsidRPr="003C63A0" w14:paraId="6697549A" w14:textId="2C33867D" w:rsidTr="00074692">
        <w:tc>
          <w:tcPr>
            <w:tcW w:w="702" w:type="dxa"/>
          </w:tcPr>
          <w:p w14:paraId="2B03370F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14:paraId="3563F80B" w14:textId="77777777" w:rsidR="00074692" w:rsidRPr="00803592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592">
              <w:rPr>
                <w:rFonts w:ascii="Times New Roman" w:hAnsi="Times New Roman" w:cs="Times New Roman"/>
                <w:sz w:val="24"/>
                <w:szCs w:val="24"/>
              </w:rPr>
              <w:t>Prihodi od naknade za ozakonjenje nezakonito izgrađenih zgrada u prostoru</w:t>
            </w:r>
          </w:p>
        </w:tc>
        <w:tc>
          <w:tcPr>
            <w:tcW w:w="2089" w:type="dxa"/>
          </w:tcPr>
          <w:p w14:paraId="572F7D4F" w14:textId="77777777" w:rsidR="00074692" w:rsidRPr="00803592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92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937" w:type="dxa"/>
          </w:tcPr>
          <w:p w14:paraId="31C8023E" w14:textId="7177B0FA" w:rsidR="00074692" w:rsidRPr="00803592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92"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074692" w:rsidRPr="003C63A0" w14:paraId="16058D42" w14:textId="5D7A46A5" w:rsidTr="00074692">
        <w:tc>
          <w:tcPr>
            <w:tcW w:w="702" w:type="dxa"/>
          </w:tcPr>
          <w:p w14:paraId="56957B00" w14:textId="77777777" w:rsidR="00074692" w:rsidRPr="003C63A0" w:rsidRDefault="00074692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3F9C8DC9" w14:textId="77777777" w:rsidR="00074692" w:rsidRPr="003C63A0" w:rsidRDefault="00074692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Prihodi temeljem EU sredstava</w:t>
            </w:r>
          </w:p>
        </w:tc>
        <w:tc>
          <w:tcPr>
            <w:tcW w:w="2089" w:type="dxa"/>
          </w:tcPr>
          <w:p w14:paraId="73F8293D" w14:textId="77777777" w:rsidR="00074692" w:rsidRPr="00AB7493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3">
              <w:rPr>
                <w:rFonts w:ascii="Times New Roman" w:hAnsi="Times New Roman" w:cs="Times New Roman"/>
                <w:sz w:val="24"/>
                <w:szCs w:val="24"/>
              </w:rPr>
              <w:t>370.000,00</w:t>
            </w:r>
          </w:p>
        </w:tc>
        <w:tc>
          <w:tcPr>
            <w:tcW w:w="1937" w:type="dxa"/>
          </w:tcPr>
          <w:p w14:paraId="780752B5" w14:textId="17CD611B" w:rsidR="00074692" w:rsidRPr="00AB7493" w:rsidRDefault="00074692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P066</w:t>
            </w:r>
          </w:p>
        </w:tc>
      </w:tr>
      <w:tr w:rsidR="00D56CBE" w:rsidRPr="003C63A0" w14:paraId="6374A57D" w14:textId="77777777" w:rsidTr="00074692">
        <w:tc>
          <w:tcPr>
            <w:tcW w:w="702" w:type="dxa"/>
          </w:tcPr>
          <w:p w14:paraId="6D9FCC51" w14:textId="020BD7F6" w:rsidR="00D56CBE" w:rsidRPr="003C63A0" w:rsidRDefault="005C7E86" w:rsidP="000746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266E2F38" w14:textId="13C608C4" w:rsidR="00D56CBE" w:rsidRPr="003C63A0" w:rsidRDefault="005C7E86" w:rsidP="0007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6C16517B" w14:textId="2930B80D" w:rsidR="00440AD5" w:rsidRPr="00AB7493" w:rsidRDefault="00FC7E94" w:rsidP="004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440AD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2F40C93B" w14:textId="6E2EAD67" w:rsidR="00D56CBE" w:rsidRPr="003C63A0" w:rsidRDefault="005C7E86" w:rsidP="0007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P051</w:t>
            </w:r>
          </w:p>
        </w:tc>
      </w:tr>
      <w:tr w:rsidR="005938B5" w:rsidRPr="003C63A0" w14:paraId="6A4D308F" w14:textId="77777777" w:rsidTr="00074692">
        <w:tc>
          <w:tcPr>
            <w:tcW w:w="702" w:type="dxa"/>
          </w:tcPr>
          <w:p w14:paraId="23C54706" w14:textId="517B4350" w:rsidR="005938B5" w:rsidRDefault="005938B5" w:rsidP="005938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14:paraId="62428745" w14:textId="2285A038" w:rsidR="005938B5" w:rsidRDefault="005938B5" w:rsidP="00593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2D4C56F5" w14:textId="6A617E06" w:rsidR="005938B5" w:rsidRDefault="005938B5" w:rsidP="0059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5.217.747,00</w:t>
            </w:r>
          </w:p>
        </w:tc>
        <w:tc>
          <w:tcPr>
            <w:tcW w:w="1937" w:type="dxa"/>
          </w:tcPr>
          <w:p w14:paraId="64B0B644" w14:textId="77777777" w:rsidR="005938B5" w:rsidRDefault="005938B5" w:rsidP="0059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B5" w:rsidRPr="003C63A0" w14:paraId="1D512718" w14:textId="739F414E" w:rsidTr="00074692">
        <w:tc>
          <w:tcPr>
            <w:tcW w:w="702" w:type="dxa"/>
          </w:tcPr>
          <w:p w14:paraId="6E08ED72" w14:textId="77777777" w:rsidR="005938B5" w:rsidRPr="003C63A0" w:rsidRDefault="005938B5" w:rsidP="005938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678A31C3" w14:textId="77777777" w:rsidR="005938B5" w:rsidRPr="003C63A0" w:rsidRDefault="005938B5" w:rsidP="00593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3BA3EFB7" w14:textId="7D7CEFB5" w:rsidR="005938B5" w:rsidRPr="003C63A0" w:rsidRDefault="005938B5" w:rsidP="0059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776.781,00</w:t>
            </w:r>
          </w:p>
        </w:tc>
        <w:tc>
          <w:tcPr>
            <w:tcW w:w="1937" w:type="dxa"/>
          </w:tcPr>
          <w:p w14:paraId="3CD3F9ED" w14:textId="2321F2A0" w:rsidR="005938B5" w:rsidRDefault="005938B5" w:rsidP="0059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59564" w14:textId="77777777" w:rsidR="00DE5AD5" w:rsidRPr="003C63A0" w:rsidRDefault="00DE5AD5" w:rsidP="00466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0F6B7" w14:textId="5C398DC1" w:rsidR="00B51645" w:rsidRDefault="00B51645" w:rsidP="00275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66669">
        <w:rPr>
          <w:rFonts w:ascii="Times New Roman" w:hAnsi="Times New Roman" w:cs="Times New Roman"/>
          <w:b/>
          <w:sz w:val="24"/>
          <w:szCs w:val="24"/>
        </w:rPr>
        <w:t>2</w:t>
      </w:r>
      <w:r w:rsidRPr="003C63A0">
        <w:rPr>
          <w:rFonts w:ascii="Times New Roman" w:hAnsi="Times New Roman" w:cs="Times New Roman"/>
          <w:b/>
          <w:sz w:val="24"/>
          <w:szCs w:val="24"/>
        </w:rPr>
        <w:t>.</w:t>
      </w:r>
    </w:p>
    <w:p w14:paraId="26FFFEE1" w14:textId="45E1C871" w:rsidR="00466669" w:rsidRDefault="00466669" w:rsidP="00275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37491" w14:textId="02F1F405" w:rsidR="00466669" w:rsidRPr="00466669" w:rsidRDefault="00466669" w:rsidP="004666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Članak 3. mijenja se i glasi:</w:t>
      </w:r>
    </w:p>
    <w:p w14:paraId="654FE14A" w14:textId="5A3905B8" w:rsidR="00435733" w:rsidRDefault="003548D2" w:rsidP="0027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''</w:t>
      </w:r>
      <w:r w:rsidR="00435733" w:rsidRPr="003C63A0">
        <w:rPr>
          <w:rFonts w:ascii="Times New Roman" w:hAnsi="Times New Roman" w:cs="Times New Roman"/>
          <w:sz w:val="24"/>
          <w:szCs w:val="24"/>
        </w:rPr>
        <w:t xml:space="preserve">Financijska sredstva iz članka 2. ovog Programa u iznosu od </w:t>
      </w:r>
      <w:r w:rsidR="000D4D58" w:rsidRPr="000D4D58">
        <w:rPr>
          <w:rFonts w:ascii="Times New Roman" w:hAnsi="Times New Roman" w:cs="Times New Roman"/>
          <w:sz w:val="24"/>
          <w:szCs w:val="24"/>
        </w:rPr>
        <w:t>7.845.123,25</w:t>
      </w:r>
      <w:r w:rsidR="00435733" w:rsidRPr="003C63A0">
        <w:rPr>
          <w:rFonts w:ascii="Times New Roman" w:hAnsi="Times New Roman" w:cs="Times New Roman"/>
          <w:sz w:val="24"/>
          <w:szCs w:val="24"/>
        </w:rPr>
        <w:t xml:space="preserve"> kn utrošit će se za sljedeće namjene:</w:t>
      </w:r>
    </w:p>
    <w:p w14:paraId="4482C639" w14:textId="77777777" w:rsidR="00275F32" w:rsidRPr="003C63A0" w:rsidRDefault="00275F32" w:rsidP="00275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B5996" w14:textId="77777777" w:rsidR="00435733" w:rsidRPr="003C63A0" w:rsidRDefault="00435733" w:rsidP="003C63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822"/>
        <w:gridCol w:w="2532"/>
        <w:gridCol w:w="1522"/>
        <w:gridCol w:w="1483"/>
      </w:tblGrid>
      <w:tr w:rsidR="00435733" w:rsidRPr="003C63A0" w14:paraId="115A091E" w14:textId="77777777" w:rsidTr="0009655E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A8CA60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6689A84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FCAB66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49481BAE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E5AC1D1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2ACA6670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31C8A5BD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798B0F56" w14:textId="153F6362" w:rsidR="00435733" w:rsidRPr="003C63A0" w:rsidRDefault="003817B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troškova (kn)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6D8419D" w14:textId="26E83912" w:rsidR="00435733" w:rsidRPr="003C63A0" w:rsidRDefault="00473EEB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435733" w:rsidRPr="003C63A0" w14:paraId="7F6B6A49" w14:textId="77777777" w:rsidTr="0009655E">
        <w:tc>
          <w:tcPr>
            <w:tcW w:w="704" w:type="dxa"/>
            <w:tcBorders>
              <w:bottom w:val="nil"/>
            </w:tcBorders>
          </w:tcPr>
          <w:p w14:paraId="461C78A6" w14:textId="77777777" w:rsidR="00435733" w:rsidRPr="003C63A0" w:rsidRDefault="00435733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4D4D4D59" w14:textId="20C0DFB0" w:rsidR="00435733" w:rsidRPr="003C63A0" w:rsidRDefault="00FD72C4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Pojačano održavanje</w:t>
            </w:r>
            <w:r w:rsidR="00435733"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 nerazvrstanih cesta</w:t>
            </w:r>
          </w:p>
        </w:tc>
        <w:tc>
          <w:tcPr>
            <w:tcW w:w="2606" w:type="dxa"/>
          </w:tcPr>
          <w:p w14:paraId="299D2F64" w14:textId="1CB13245" w:rsidR="00435733" w:rsidRPr="003C63A0" w:rsidRDefault="00FD72C4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Pojačano održavanje</w:t>
            </w:r>
            <w:r w:rsidR="00435733"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 nerazvrstanih cesta</w:t>
            </w:r>
          </w:p>
        </w:tc>
        <w:tc>
          <w:tcPr>
            <w:tcW w:w="1525" w:type="dxa"/>
          </w:tcPr>
          <w:p w14:paraId="53E2178A" w14:textId="1EC8C247" w:rsidR="00DA2B1E" w:rsidRDefault="003E77FF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763.595,25</w:t>
            </w:r>
            <w:r w:rsidR="00DA2B1E">
              <w:rPr>
                <w:rFonts w:ascii="Times New Roman" w:hAnsi="Times New Roman" w:cs="Times New Roman"/>
                <w:sz w:val="24"/>
                <w:szCs w:val="24"/>
              </w:rPr>
              <w:t xml:space="preserve"> šumski doprinos </w:t>
            </w:r>
          </w:p>
          <w:p w14:paraId="23ADF15C" w14:textId="77777777" w:rsidR="00DA2B1E" w:rsidRDefault="00DA2B1E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5.000,00 koncesije </w:t>
            </w:r>
          </w:p>
          <w:p w14:paraId="0A6A4279" w14:textId="401B39EF" w:rsidR="00435733" w:rsidRDefault="00A96EA1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2B1E">
              <w:rPr>
                <w:rFonts w:ascii="Times New Roman" w:hAnsi="Times New Roman" w:cs="Times New Roman"/>
                <w:sz w:val="24"/>
                <w:szCs w:val="24"/>
              </w:rPr>
              <w:t>0.000,00 komunalni doprinos</w:t>
            </w:r>
          </w:p>
          <w:p w14:paraId="25D6051D" w14:textId="77777777" w:rsidR="003E77FF" w:rsidRDefault="003E77FF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370.000,00</w:t>
            </w:r>
          </w:p>
          <w:p w14:paraId="0E2FE3ED" w14:textId="2D0D226B" w:rsidR="003E77FF" w:rsidRPr="003C63A0" w:rsidRDefault="003E77FF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EU</w:t>
            </w:r>
          </w:p>
        </w:tc>
        <w:tc>
          <w:tcPr>
            <w:tcW w:w="1310" w:type="dxa"/>
          </w:tcPr>
          <w:p w14:paraId="6B25F434" w14:textId="77777777" w:rsidR="00473EEB" w:rsidRDefault="00DA2B1E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R148</w:t>
            </w:r>
          </w:p>
          <w:p w14:paraId="36C27F4C" w14:textId="77777777" w:rsidR="00DA2B1E" w:rsidRDefault="00DA2B1E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35ED" w14:textId="77777777" w:rsidR="00DA2B1E" w:rsidRDefault="00DA2B1E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37EA" w14:textId="77777777" w:rsidR="00DA2B1E" w:rsidRDefault="00DA2B1E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43D15">
              <w:rPr>
                <w:rFonts w:ascii="Times New Roman" w:hAnsi="Times New Roman" w:cs="Times New Roman"/>
                <w:sz w:val="24"/>
                <w:szCs w:val="24"/>
              </w:rPr>
              <w:t>148-2</w:t>
            </w:r>
          </w:p>
          <w:p w14:paraId="5A8E90D0" w14:textId="77777777" w:rsidR="00043D15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9B24" w14:textId="77777777" w:rsidR="00043D15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R392</w:t>
            </w:r>
          </w:p>
          <w:p w14:paraId="1FB4441D" w14:textId="77777777" w:rsidR="003E77FF" w:rsidRDefault="003E77F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55B0" w14:textId="77777777" w:rsidR="003E77FF" w:rsidRDefault="003E77F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7B158" w14:textId="69027477" w:rsidR="003E77FF" w:rsidRPr="003C63A0" w:rsidRDefault="003E77F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</w:t>
            </w:r>
            <w:r w:rsidR="00AC4CD5">
              <w:rPr>
                <w:rFonts w:ascii="Times New Roman" w:hAnsi="Times New Roman" w:cs="Times New Roman"/>
                <w:sz w:val="24"/>
                <w:szCs w:val="24"/>
              </w:rPr>
              <w:t>48-1</w:t>
            </w:r>
          </w:p>
        </w:tc>
      </w:tr>
      <w:tr w:rsidR="00471574" w:rsidRPr="003C63A0" w14:paraId="1DBBA379" w14:textId="77777777" w:rsidTr="0009655E">
        <w:tc>
          <w:tcPr>
            <w:tcW w:w="704" w:type="dxa"/>
            <w:tcBorders>
              <w:bottom w:val="nil"/>
            </w:tcBorders>
          </w:tcPr>
          <w:p w14:paraId="175AC260" w14:textId="085070B4" w:rsidR="00471574" w:rsidRPr="003C63A0" w:rsidRDefault="00471574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0FDF947A" w14:textId="365D7220" w:rsidR="00471574" w:rsidRDefault="00471574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0F4FB742" w14:textId="1D278754" w:rsidR="00471574" w:rsidRDefault="00471574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52C483EF" w14:textId="26CDD735" w:rsidR="00471574" w:rsidRDefault="00A857FD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574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7FCEE11B" w14:textId="73643470" w:rsidR="00471574" w:rsidRDefault="00254297" w:rsidP="00DA2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70565067" w14:textId="75606348" w:rsidR="00471574" w:rsidRDefault="00471574" w:rsidP="0047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00361587" w14:textId="3F4D03AC" w:rsidR="00471574" w:rsidRDefault="00A772E8" w:rsidP="0047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</w:tcPr>
          <w:p w14:paraId="3475C5AE" w14:textId="77777777" w:rsidR="00471574" w:rsidRDefault="00A772E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R406</w:t>
            </w:r>
          </w:p>
          <w:p w14:paraId="5E0A21BA" w14:textId="77777777" w:rsidR="00A772E8" w:rsidRDefault="00A772E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D770" w14:textId="77777777" w:rsidR="00A772E8" w:rsidRDefault="00A772E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49883" w14:textId="0DB89D1B" w:rsidR="00A772E8" w:rsidRDefault="00A772E8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R417</w:t>
            </w:r>
          </w:p>
        </w:tc>
      </w:tr>
      <w:tr w:rsidR="00435733" w:rsidRPr="003C63A0" w14:paraId="5749E47C" w14:textId="77777777" w:rsidTr="0009655E">
        <w:tc>
          <w:tcPr>
            <w:tcW w:w="704" w:type="dxa"/>
            <w:tcBorders>
              <w:right w:val="nil"/>
            </w:tcBorders>
          </w:tcPr>
          <w:p w14:paraId="58135456" w14:textId="77777777" w:rsidR="00435733" w:rsidRPr="003C63A0" w:rsidRDefault="00435733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8974A85" w14:textId="77777777" w:rsidR="00435733" w:rsidRPr="003C63A0" w:rsidRDefault="00435733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5F12C401" w14:textId="77777777" w:rsidR="00435733" w:rsidRPr="003C63A0" w:rsidRDefault="00435733" w:rsidP="003C63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6DF64595" w14:textId="426611A0" w:rsidR="00435733" w:rsidRPr="003C63A0" w:rsidRDefault="00670969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969">
              <w:rPr>
                <w:rFonts w:ascii="Times New Roman" w:hAnsi="Times New Roman" w:cs="Times New Roman"/>
                <w:b/>
                <w:sz w:val="24"/>
                <w:szCs w:val="24"/>
              </w:rPr>
              <w:t>1.518.595,25</w:t>
            </w:r>
          </w:p>
        </w:tc>
        <w:tc>
          <w:tcPr>
            <w:tcW w:w="1310" w:type="dxa"/>
          </w:tcPr>
          <w:p w14:paraId="1BD86290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F4F66" w14:textId="77777777" w:rsidR="00435733" w:rsidRPr="003C63A0" w:rsidRDefault="00435733" w:rsidP="003C6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5DA8A" w14:textId="77777777" w:rsidR="00435733" w:rsidRPr="003C63A0" w:rsidRDefault="00435733" w:rsidP="003C63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435733" w:rsidRPr="003C63A0" w14:paraId="7B97F324" w14:textId="77777777" w:rsidTr="004A2E17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3DBBD8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A5C33E6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3FBDA5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4E5B3A88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1CE15A36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0C4E8530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3B58456D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46C28E9" w14:textId="157BB430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 w:rsidR="00381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(kn)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046A42F9" w14:textId="77777777" w:rsidR="00435733" w:rsidRPr="003C63A0" w:rsidRDefault="00435733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A2E17" w:rsidRPr="003C63A0" w14:paraId="6EBD9D14" w14:textId="77777777" w:rsidTr="004A2E17">
        <w:tc>
          <w:tcPr>
            <w:tcW w:w="704" w:type="dxa"/>
            <w:tcBorders>
              <w:bottom w:val="nil"/>
            </w:tcBorders>
          </w:tcPr>
          <w:p w14:paraId="0F579E1F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2F59D06C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239D8BD0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2D2085CF" w14:textId="4E1FC356" w:rsidR="004A2E17" w:rsidRDefault="001520F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14:paraId="6E097676" w14:textId="53BA3223" w:rsidR="00043D15" w:rsidRPr="003C63A0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05" w:type="dxa"/>
          </w:tcPr>
          <w:p w14:paraId="7C128D24" w14:textId="56963FFA" w:rsidR="004A2E17" w:rsidRPr="003C63A0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R150</w:t>
            </w:r>
          </w:p>
        </w:tc>
      </w:tr>
      <w:tr w:rsidR="004A2E17" w:rsidRPr="003C63A0" w14:paraId="49616549" w14:textId="77777777" w:rsidTr="004A2E17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B4003F8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1E53D19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3265D999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14811B32" w14:textId="44132577" w:rsidR="004A2E17" w:rsidRDefault="001520F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14:paraId="40E86289" w14:textId="77777777" w:rsidR="00043D15" w:rsidRDefault="00B87845" w:rsidP="00B8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50362EEF" w14:textId="77777777" w:rsidR="00803592" w:rsidRDefault="00803592" w:rsidP="00B8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0859A38B" w14:textId="539F748D" w:rsidR="00803592" w:rsidRPr="003C63A0" w:rsidRDefault="00803592" w:rsidP="00B8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naknada za legalizaciju</w:t>
            </w:r>
          </w:p>
        </w:tc>
        <w:tc>
          <w:tcPr>
            <w:tcW w:w="1305" w:type="dxa"/>
          </w:tcPr>
          <w:p w14:paraId="4FB57ED4" w14:textId="77777777" w:rsidR="004A2E17" w:rsidRDefault="00043D1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R151</w:t>
            </w:r>
          </w:p>
          <w:p w14:paraId="5EB2045E" w14:textId="77777777" w:rsidR="00803592" w:rsidRDefault="00803592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1E817" w14:textId="77777777" w:rsidR="001520F5" w:rsidRDefault="001520F5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3C09E" w14:textId="2D911DD3" w:rsidR="00803592" w:rsidRPr="003C63A0" w:rsidRDefault="00803592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R151-1</w:t>
            </w:r>
          </w:p>
        </w:tc>
      </w:tr>
      <w:tr w:rsidR="004A2E17" w:rsidRPr="003C63A0" w14:paraId="4A66A224" w14:textId="77777777" w:rsidTr="004A2E17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38776CF9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589C62EC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028BE91B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C7A5D77" w14:textId="2C1D7E53" w:rsidR="004A2E17" w:rsidRPr="003C63A0" w:rsidRDefault="001520F5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A2E17"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  <w:tc>
          <w:tcPr>
            <w:tcW w:w="1305" w:type="dxa"/>
          </w:tcPr>
          <w:p w14:paraId="0D6081F7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72EDF" w14:textId="77777777" w:rsidR="00D172D6" w:rsidRPr="003C63A0" w:rsidRDefault="00D172D6" w:rsidP="003C63A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DFB27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6"/>
        <w:gridCol w:w="2606"/>
        <w:gridCol w:w="1525"/>
        <w:gridCol w:w="1310"/>
      </w:tblGrid>
      <w:tr w:rsidR="004A2E17" w:rsidRPr="003C63A0" w14:paraId="46E6D859" w14:textId="77777777" w:rsidTr="001C4607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18CE59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DB11B9B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7CB2BE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0E20E05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2B40BE58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DD2F86D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1917238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3D7BBAA" w14:textId="2D1FC511" w:rsidR="004A2E17" w:rsidRPr="003C63A0" w:rsidRDefault="00240A6D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troškova (kn)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6474320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Pozicija Proračuna</w:t>
            </w:r>
          </w:p>
        </w:tc>
      </w:tr>
      <w:tr w:rsidR="004A2E17" w:rsidRPr="003C63A0" w14:paraId="0643956C" w14:textId="77777777" w:rsidTr="001C4607">
        <w:tc>
          <w:tcPr>
            <w:tcW w:w="704" w:type="dxa"/>
            <w:tcBorders>
              <w:bottom w:val="single" w:sz="4" w:space="0" w:color="auto"/>
            </w:tcBorders>
          </w:tcPr>
          <w:p w14:paraId="2106B13D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8CA4203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22532031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Troškovi izrade projektne dokumentacije</w:t>
            </w:r>
          </w:p>
        </w:tc>
        <w:tc>
          <w:tcPr>
            <w:tcW w:w="1525" w:type="dxa"/>
          </w:tcPr>
          <w:p w14:paraId="6A06CCFE" w14:textId="2185E42D" w:rsidR="004A2E17" w:rsidRPr="003C63A0" w:rsidRDefault="001C460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240A6D">
              <w:rPr>
                <w:rFonts w:ascii="Times New Roman" w:hAnsi="Times New Roman" w:cs="Times New Roman"/>
                <w:sz w:val="24"/>
                <w:szCs w:val="24"/>
              </w:rPr>
              <w:t xml:space="preserve"> opći prihodi i primici</w:t>
            </w:r>
          </w:p>
        </w:tc>
        <w:tc>
          <w:tcPr>
            <w:tcW w:w="1310" w:type="dxa"/>
          </w:tcPr>
          <w:p w14:paraId="21F31A45" w14:textId="01FB158B" w:rsidR="00EA1997" w:rsidRPr="003C63A0" w:rsidRDefault="00240A6D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R376-1</w:t>
            </w:r>
          </w:p>
        </w:tc>
      </w:tr>
      <w:tr w:rsidR="00240A6D" w:rsidRPr="003C63A0" w14:paraId="0E84F7C2" w14:textId="77777777" w:rsidTr="001C4607">
        <w:tc>
          <w:tcPr>
            <w:tcW w:w="704" w:type="dxa"/>
            <w:tcBorders>
              <w:bottom w:val="single" w:sz="4" w:space="0" w:color="auto"/>
            </w:tcBorders>
          </w:tcPr>
          <w:p w14:paraId="4F98955E" w14:textId="082E8D5E" w:rsidR="00240A6D" w:rsidRPr="003C63A0" w:rsidRDefault="00240A6D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2BA7078C" w14:textId="22FCF110" w:rsidR="00240A6D" w:rsidRPr="003C63A0" w:rsidRDefault="00240A6D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parkirališta</w:t>
            </w:r>
          </w:p>
        </w:tc>
        <w:tc>
          <w:tcPr>
            <w:tcW w:w="2606" w:type="dxa"/>
          </w:tcPr>
          <w:p w14:paraId="41D95BE1" w14:textId="0A327397" w:rsidR="00240A6D" w:rsidRPr="003C63A0" w:rsidRDefault="00240A6D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parkirališta u centru naselja Josipdol</w:t>
            </w:r>
          </w:p>
        </w:tc>
        <w:tc>
          <w:tcPr>
            <w:tcW w:w="1525" w:type="dxa"/>
          </w:tcPr>
          <w:p w14:paraId="5A5C88DB" w14:textId="77777777" w:rsidR="00240A6D" w:rsidRDefault="00240A6D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261.781,00</w:t>
            </w:r>
          </w:p>
          <w:p w14:paraId="02B83C54" w14:textId="77777777" w:rsidR="00240A6D" w:rsidRDefault="00240A6D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6001725" w14:textId="77777777" w:rsidR="00240A6D" w:rsidRDefault="00240A6D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350.000,00</w:t>
            </w:r>
          </w:p>
          <w:p w14:paraId="4AA68E4B" w14:textId="2B58FE19" w:rsidR="00240A6D" w:rsidRDefault="003817B7" w:rsidP="00CC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</w:t>
            </w:r>
            <w:r w:rsidR="00CC3A64">
              <w:rPr>
                <w:rFonts w:ascii="Times New Roman" w:hAnsi="Times New Roman" w:cs="Times New Roman"/>
                <w:sz w:val="24"/>
                <w:szCs w:val="24"/>
              </w:rPr>
              <w:t xml:space="preserve"> proračun</w:t>
            </w:r>
          </w:p>
        </w:tc>
        <w:tc>
          <w:tcPr>
            <w:tcW w:w="1310" w:type="dxa"/>
          </w:tcPr>
          <w:p w14:paraId="2A1FE6FD" w14:textId="77777777" w:rsidR="00240A6D" w:rsidRDefault="00CC3A64" w:rsidP="00C4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R376</w:t>
            </w:r>
          </w:p>
          <w:p w14:paraId="3BCE2DCF" w14:textId="77777777" w:rsidR="00CC3A64" w:rsidRDefault="00CC3A64" w:rsidP="00C4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9377" w14:textId="77777777" w:rsidR="00CC3A64" w:rsidRDefault="00CC3A64" w:rsidP="00C4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DBEFD" w14:textId="6A09FAC3" w:rsidR="00CC3A64" w:rsidRDefault="00CC3A64" w:rsidP="00C4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R407</w:t>
            </w:r>
          </w:p>
        </w:tc>
      </w:tr>
      <w:tr w:rsidR="004A2E17" w:rsidRPr="003C63A0" w14:paraId="57FCD539" w14:textId="77777777" w:rsidTr="001C4607">
        <w:tc>
          <w:tcPr>
            <w:tcW w:w="704" w:type="dxa"/>
            <w:tcBorders>
              <w:bottom w:val="nil"/>
            </w:tcBorders>
          </w:tcPr>
          <w:p w14:paraId="03E6B0B9" w14:textId="68FA2136" w:rsidR="001C4607" w:rsidRDefault="00240A6D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E74788" w14:textId="77777777" w:rsidR="004A2E17" w:rsidRPr="001C4607" w:rsidRDefault="004A2E17" w:rsidP="001C4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44166D77" w14:textId="69C5C165" w:rsidR="001C4607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1C4607">
              <w:rPr>
                <w:rFonts w:ascii="Times New Roman" w:hAnsi="Times New Roman" w:cs="Times New Roman"/>
                <w:sz w:val="24"/>
                <w:szCs w:val="24"/>
              </w:rPr>
              <w:t>dječjih igrališta</w:t>
            </w:r>
          </w:p>
          <w:p w14:paraId="629939D3" w14:textId="77777777" w:rsidR="004A2E17" w:rsidRPr="001C4607" w:rsidRDefault="004A2E17" w:rsidP="001C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B725A47" w14:textId="5067D682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1C4607">
              <w:rPr>
                <w:rFonts w:ascii="Times New Roman" w:hAnsi="Times New Roman" w:cs="Times New Roman"/>
                <w:sz w:val="24"/>
                <w:szCs w:val="24"/>
              </w:rPr>
              <w:t>i opremanje dječjeg igrališta u Skradniku</w:t>
            </w:r>
          </w:p>
        </w:tc>
        <w:tc>
          <w:tcPr>
            <w:tcW w:w="1525" w:type="dxa"/>
          </w:tcPr>
          <w:p w14:paraId="3EC53A4B" w14:textId="3379394E" w:rsidR="003817B7" w:rsidRDefault="009C261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578.250</w:t>
            </w:r>
            <w:r w:rsidR="003817B7" w:rsidRPr="002F5F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4DBF950" w14:textId="71792F1B" w:rsidR="003817B7" w:rsidRDefault="003817B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CFE2CC9" w14:textId="4C982D0B" w:rsidR="001449EC" w:rsidRPr="003C63A0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38B6AEC" w14:textId="77777777" w:rsidR="004A2E17" w:rsidRDefault="003817B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R288-1</w:t>
            </w:r>
          </w:p>
          <w:p w14:paraId="532C642C" w14:textId="77777777" w:rsidR="003817B7" w:rsidRDefault="003817B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8F071" w14:textId="0504D252" w:rsidR="003817B7" w:rsidRPr="003C63A0" w:rsidRDefault="003817B7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07" w:rsidRPr="003C63A0" w14:paraId="587ADB65" w14:textId="77777777" w:rsidTr="001C4607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0E0272" w14:textId="77777777" w:rsidR="001C4607" w:rsidRPr="003C63A0" w:rsidRDefault="001C460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D8089EE" w14:textId="77777777" w:rsidR="001C4607" w:rsidRPr="003C63A0" w:rsidRDefault="001C460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77386A57" w14:textId="4BFF57FA" w:rsidR="001C4607" w:rsidRPr="003C63A0" w:rsidRDefault="00720D1C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opremanje dječjeg igrališta u Vojnovcu</w:t>
            </w:r>
          </w:p>
        </w:tc>
        <w:tc>
          <w:tcPr>
            <w:tcW w:w="1525" w:type="dxa"/>
          </w:tcPr>
          <w:p w14:paraId="6B29B82A" w14:textId="77777777" w:rsidR="001C4607" w:rsidRDefault="00F23B94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  <w:p w14:paraId="4A54879D" w14:textId="012C596B" w:rsidR="002D67BC" w:rsidRPr="003C63A0" w:rsidRDefault="009C261F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7E35D31" w14:textId="749AC7B4" w:rsidR="001C4607" w:rsidRPr="003C63A0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C261F">
              <w:rPr>
                <w:rFonts w:ascii="Times New Roman" w:hAnsi="Times New Roman" w:cs="Times New Roman"/>
                <w:sz w:val="24"/>
                <w:szCs w:val="24"/>
              </w:rPr>
              <w:t>288-2</w:t>
            </w:r>
          </w:p>
        </w:tc>
      </w:tr>
      <w:tr w:rsidR="004A2E17" w:rsidRPr="003C63A0" w14:paraId="719F4CFD" w14:textId="77777777" w:rsidTr="001C4607">
        <w:tc>
          <w:tcPr>
            <w:tcW w:w="704" w:type="dxa"/>
            <w:tcBorders>
              <w:right w:val="nil"/>
            </w:tcBorders>
          </w:tcPr>
          <w:p w14:paraId="198CD210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4A6367EF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62971789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96EC932" w14:textId="01875DA2" w:rsidR="004A2E17" w:rsidRPr="003C63A0" w:rsidRDefault="00FD372C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2C">
              <w:rPr>
                <w:rFonts w:ascii="Times New Roman" w:hAnsi="Times New Roman" w:cs="Times New Roman"/>
                <w:b/>
                <w:sz w:val="24"/>
                <w:szCs w:val="24"/>
              </w:rPr>
              <w:t>1.315.031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A29689F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596CB7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C640D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3"/>
        <w:gridCol w:w="2408"/>
        <w:gridCol w:w="3115"/>
        <w:gridCol w:w="1525"/>
        <w:gridCol w:w="1310"/>
      </w:tblGrid>
      <w:tr w:rsidR="004A2E17" w:rsidRPr="003C63A0" w14:paraId="740C6E30" w14:textId="77777777" w:rsidTr="004A2E17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8709B5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38C4D6D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34548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F05D092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D1F3CB7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6923DA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914745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3E68238B" w14:textId="03EB4AF3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 w:rsidR="00381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(kn)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3C28608A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A2E17" w:rsidRPr="003C63A0" w14:paraId="743BA3BF" w14:textId="77777777" w:rsidTr="004A2E17">
        <w:tc>
          <w:tcPr>
            <w:tcW w:w="704" w:type="dxa"/>
            <w:tcBorders>
              <w:bottom w:val="nil"/>
            </w:tcBorders>
          </w:tcPr>
          <w:p w14:paraId="1BEC2266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14:paraId="4CF05961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Uređenje groblja</w:t>
            </w:r>
          </w:p>
        </w:tc>
        <w:tc>
          <w:tcPr>
            <w:tcW w:w="3118" w:type="dxa"/>
          </w:tcPr>
          <w:p w14:paraId="3BA1AC2A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Troškovi uređenja groblja</w:t>
            </w:r>
          </w:p>
        </w:tc>
        <w:tc>
          <w:tcPr>
            <w:tcW w:w="1525" w:type="dxa"/>
          </w:tcPr>
          <w:p w14:paraId="525E26B2" w14:textId="5E11CDC4" w:rsidR="004A2E17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2E17" w:rsidRPr="003C63A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14:paraId="44569D80" w14:textId="706AF700" w:rsidR="001449EC" w:rsidRPr="003C63A0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9E513F6" w14:textId="76B9224C" w:rsidR="004A2E17" w:rsidRPr="003C63A0" w:rsidRDefault="001449EC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R159</w:t>
            </w:r>
          </w:p>
        </w:tc>
      </w:tr>
      <w:tr w:rsidR="00FD372C" w:rsidRPr="003C63A0" w14:paraId="00C751C8" w14:textId="77777777" w:rsidTr="004A2E17">
        <w:tc>
          <w:tcPr>
            <w:tcW w:w="704" w:type="dxa"/>
            <w:tcBorders>
              <w:bottom w:val="nil"/>
            </w:tcBorders>
          </w:tcPr>
          <w:p w14:paraId="618AFE1B" w14:textId="0262F3A6" w:rsidR="00FD372C" w:rsidRPr="003C63A0" w:rsidRDefault="00FD372C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2C432F9F" w14:textId="05D4D1FA" w:rsidR="00FD372C" w:rsidRPr="003C63A0" w:rsidRDefault="00FD372C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2886AA20" w14:textId="5FFAD47E" w:rsidR="00FD372C" w:rsidRPr="003C63A0" w:rsidRDefault="00FD372C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Troškovi </w:t>
            </w:r>
            <w:r w:rsidR="00676C17">
              <w:rPr>
                <w:rFonts w:ascii="Times New Roman" w:hAnsi="Times New Roman" w:cs="Times New Roman"/>
                <w:sz w:val="24"/>
                <w:szCs w:val="24"/>
              </w:rPr>
              <w:t>proširenja groblja</w:t>
            </w:r>
          </w:p>
        </w:tc>
        <w:tc>
          <w:tcPr>
            <w:tcW w:w="1525" w:type="dxa"/>
          </w:tcPr>
          <w:p w14:paraId="14C07711" w14:textId="72CFDC45" w:rsidR="00FD372C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0,000,00</w:t>
            </w:r>
          </w:p>
          <w:p w14:paraId="0C617703" w14:textId="77777777" w:rsidR="00C11749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6C30B6A" w14:textId="24332CD2" w:rsidR="00C11749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14:paraId="51394C6A" w14:textId="688D5170" w:rsidR="00C11749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05" w:type="dxa"/>
          </w:tcPr>
          <w:p w14:paraId="3C8CE547" w14:textId="125F79D1" w:rsidR="00FD372C" w:rsidRDefault="00C11749" w:rsidP="003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F27B9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  <w:p w14:paraId="58991DC8" w14:textId="77777777" w:rsidR="00C11749" w:rsidRDefault="00C11749" w:rsidP="00C1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3CD7" w14:textId="77777777" w:rsidR="00C11749" w:rsidRDefault="00C11749" w:rsidP="00C1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56097" w14:textId="18CCF527" w:rsidR="00C11749" w:rsidRPr="00C11749" w:rsidRDefault="00C11749" w:rsidP="00C1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F27B9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4A2E17" w:rsidRPr="003C63A0" w14:paraId="77B916D9" w14:textId="77777777" w:rsidTr="004A2E17">
        <w:tc>
          <w:tcPr>
            <w:tcW w:w="704" w:type="dxa"/>
            <w:tcBorders>
              <w:right w:val="nil"/>
            </w:tcBorders>
          </w:tcPr>
          <w:p w14:paraId="2F05DF5B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F568166" w14:textId="77777777" w:rsidR="004A2E17" w:rsidRPr="003C63A0" w:rsidRDefault="004A2E17" w:rsidP="003C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04AEE9A5" w14:textId="77777777" w:rsidR="004A2E17" w:rsidRPr="003C63A0" w:rsidRDefault="004A2E17" w:rsidP="003C63A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5460C46" w14:textId="0F3CC9C6" w:rsidR="004A2E17" w:rsidRPr="003C63A0" w:rsidRDefault="00C11749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4A2E17"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  <w:tc>
          <w:tcPr>
            <w:tcW w:w="1305" w:type="dxa"/>
          </w:tcPr>
          <w:p w14:paraId="2B51AF26" w14:textId="77777777" w:rsidR="004A2E17" w:rsidRPr="003C63A0" w:rsidRDefault="004A2E17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AE7F11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4D68F2" w14:textId="77777777" w:rsidR="004A2E17" w:rsidRPr="003C63A0" w:rsidRDefault="004A2E17" w:rsidP="003C63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F80C26" w:rsidRPr="003C63A0" w14:paraId="501627C5" w14:textId="77777777" w:rsidTr="00A93753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BFE779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4200BD0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71F1F7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A5C94E8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0CC94BA5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2167B7BC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23006304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0E36160" w14:textId="45282644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troškova</w:t>
            </w:r>
            <w:r w:rsidR="00381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(kn)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E1B8050" w14:textId="77777777" w:rsidR="00F80C26" w:rsidRPr="003C63A0" w:rsidRDefault="00F80C26" w:rsidP="003C6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F80C26" w:rsidRPr="003C63A0" w14:paraId="74A413A6" w14:textId="77777777" w:rsidTr="00A93753">
        <w:tc>
          <w:tcPr>
            <w:tcW w:w="702" w:type="dxa"/>
            <w:tcBorders>
              <w:bottom w:val="single" w:sz="4" w:space="0" w:color="auto"/>
            </w:tcBorders>
          </w:tcPr>
          <w:p w14:paraId="7D009EEF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BDE2605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99015667"/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Odvodnja oborinskih voda u naselju Josipdol</w:t>
            </w:r>
            <w:bookmarkEnd w:id="2"/>
          </w:p>
        </w:tc>
        <w:tc>
          <w:tcPr>
            <w:tcW w:w="3238" w:type="dxa"/>
          </w:tcPr>
          <w:p w14:paraId="34655693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61556A83" w14:textId="77777777" w:rsidR="00F80C26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82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  <w:p w14:paraId="2EB70731" w14:textId="24E41230" w:rsidR="00CA1BC7" w:rsidRPr="003C63A0" w:rsidRDefault="00CA1BC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3E9BA8B6" w14:textId="77F4C0EC" w:rsidR="00AC09B6" w:rsidRPr="003C63A0" w:rsidRDefault="00CA1BC7" w:rsidP="00AC0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R161</w:t>
            </w:r>
          </w:p>
        </w:tc>
      </w:tr>
      <w:tr w:rsidR="00F80C26" w:rsidRPr="003C63A0" w14:paraId="06D14078" w14:textId="77777777" w:rsidTr="00A93753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5592B6B9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7878B4F0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49C2644E" w14:textId="3F3AAC6D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izgradnje sekundarne vodovodne mreže </w:t>
            </w:r>
            <w:r w:rsidR="00AC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vodovoda Modruš</w:t>
            </w:r>
          </w:p>
        </w:tc>
        <w:tc>
          <w:tcPr>
            <w:tcW w:w="1476" w:type="dxa"/>
          </w:tcPr>
          <w:p w14:paraId="742D960F" w14:textId="77777777" w:rsidR="00F80C26" w:rsidRDefault="00AC09B6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A1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F80C26"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  <w:p w14:paraId="2E04F005" w14:textId="77777777" w:rsidR="00CA1BC7" w:rsidRDefault="00CA1BC7" w:rsidP="00CA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7FA7B7A" w14:textId="77777777" w:rsidR="00CA1BC7" w:rsidRDefault="00CA1BC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5.000,00</w:t>
            </w:r>
          </w:p>
          <w:p w14:paraId="418EEDC3" w14:textId="13CF4454" w:rsidR="00CA1BC7" w:rsidRPr="003C63A0" w:rsidRDefault="00CA1BC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051CF472" w14:textId="77777777" w:rsidR="00F80C26" w:rsidRDefault="00CA1BC7" w:rsidP="0057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R179</w:t>
            </w:r>
          </w:p>
          <w:p w14:paraId="524524D7" w14:textId="77777777" w:rsidR="00CA1BC7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F1AE0" w14:textId="77777777" w:rsidR="00CA1BC7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41B1F" w14:textId="44C9E429" w:rsidR="00CA1BC7" w:rsidRPr="003C63A0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R419</w:t>
            </w:r>
          </w:p>
        </w:tc>
      </w:tr>
      <w:tr w:rsidR="00F80C26" w:rsidRPr="003C63A0" w14:paraId="35621F87" w14:textId="77777777" w:rsidTr="00A93753">
        <w:tc>
          <w:tcPr>
            <w:tcW w:w="702" w:type="dxa"/>
            <w:tcBorders>
              <w:bottom w:val="nil"/>
            </w:tcBorders>
          </w:tcPr>
          <w:p w14:paraId="6E7E73DF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043022EF" w14:textId="00B38A8E" w:rsidR="00F80C26" w:rsidRPr="003C63A0" w:rsidRDefault="0031398F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autobusnih nadstrešnica</w:t>
            </w:r>
          </w:p>
        </w:tc>
        <w:tc>
          <w:tcPr>
            <w:tcW w:w="3238" w:type="dxa"/>
          </w:tcPr>
          <w:p w14:paraId="45B8D41C" w14:textId="42958916" w:rsidR="00F80C26" w:rsidRPr="003C63A0" w:rsidRDefault="0031398F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autobusnih nadstrešnica</w:t>
            </w:r>
          </w:p>
        </w:tc>
        <w:tc>
          <w:tcPr>
            <w:tcW w:w="1476" w:type="dxa"/>
          </w:tcPr>
          <w:p w14:paraId="57C18378" w14:textId="27D7BF03" w:rsidR="00F80C26" w:rsidRDefault="0007435B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27.000,00</w:t>
            </w:r>
          </w:p>
          <w:p w14:paraId="157D7ED6" w14:textId="77777777" w:rsidR="00CA1BC7" w:rsidRDefault="0007435B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šumski doprinos</w:t>
            </w:r>
          </w:p>
          <w:p w14:paraId="68C42A54" w14:textId="77777777" w:rsidR="0007435B" w:rsidRDefault="0007435B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85.000,00</w:t>
            </w:r>
          </w:p>
          <w:p w14:paraId="5EAE133B" w14:textId="4898CBE8" w:rsidR="0007435B" w:rsidRPr="003C63A0" w:rsidRDefault="0007435B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</w:tcPr>
          <w:p w14:paraId="66F69087" w14:textId="77777777" w:rsidR="00F80C26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074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147-1</w:t>
            </w:r>
          </w:p>
          <w:p w14:paraId="33DD6C8D" w14:textId="77777777" w:rsidR="0007435B" w:rsidRDefault="0007435B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EE8A98" w14:textId="77777777" w:rsidR="0007435B" w:rsidRDefault="0007435B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24AF33" w14:textId="79CEA01B" w:rsidR="0007435B" w:rsidRPr="003C63A0" w:rsidRDefault="0007435B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R147</w:t>
            </w:r>
          </w:p>
        </w:tc>
      </w:tr>
      <w:tr w:rsidR="00F80C26" w:rsidRPr="003C63A0" w14:paraId="7A4DD8DD" w14:textId="77777777" w:rsidTr="00A93753">
        <w:tc>
          <w:tcPr>
            <w:tcW w:w="702" w:type="dxa"/>
            <w:tcBorders>
              <w:bottom w:val="nil"/>
            </w:tcBorders>
          </w:tcPr>
          <w:p w14:paraId="25EA46BC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nil"/>
            </w:tcBorders>
          </w:tcPr>
          <w:p w14:paraId="27A86813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Izrada nogostupa i biciklističkih staza</w:t>
            </w:r>
          </w:p>
        </w:tc>
        <w:tc>
          <w:tcPr>
            <w:tcW w:w="3238" w:type="dxa"/>
          </w:tcPr>
          <w:p w14:paraId="02AD6936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1A9FAF5" w14:textId="54527D88" w:rsidR="00F80C26" w:rsidRPr="003C63A0" w:rsidRDefault="009447E3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80C26"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  <w:r w:rsidR="00CA1BC7">
              <w:rPr>
                <w:rFonts w:ascii="Times New Roman" w:hAnsi="Times New Roman" w:cs="Times New Roman"/>
                <w:sz w:val="24"/>
                <w:szCs w:val="24"/>
              </w:rPr>
              <w:t xml:space="preserve"> opći prihodi i primici</w:t>
            </w:r>
          </w:p>
        </w:tc>
        <w:tc>
          <w:tcPr>
            <w:tcW w:w="1310" w:type="dxa"/>
          </w:tcPr>
          <w:p w14:paraId="010D67A5" w14:textId="388003A5" w:rsidR="00F80C26" w:rsidRPr="003C63A0" w:rsidRDefault="00CA1BC7" w:rsidP="00576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R247</w:t>
            </w:r>
          </w:p>
        </w:tc>
      </w:tr>
      <w:tr w:rsidR="00F80C26" w:rsidRPr="003C63A0" w14:paraId="70192A72" w14:textId="77777777" w:rsidTr="00A93753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178591C5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7A35FEC4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47B9AFF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42FC1FE" w14:textId="77777777" w:rsidR="00F80C26" w:rsidRPr="002F5F36" w:rsidRDefault="00F80C26" w:rsidP="0008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CF7" w:rsidRPr="002F5F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4AAA7C0E" w14:textId="4052FB71" w:rsidR="00082CF7" w:rsidRPr="002F5F36" w:rsidRDefault="00102B2D" w:rsidP="0008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 xml:space="preserve">državni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proračun</w:t>
            </w:r>
          </w:p>
          <w:p w14:paraId="2D2F054D" w14:textId="77777777" w:rsidR="00082CF7" w:rsidRPr="002F5F36" w:rsidRDefault="00082CF7" w:rsidP="0008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>2.200.000,00</w:t>
            </w:r>
          </w:p>
          <w:p w14:paraId="14F5CA6F" w14:textId="7FEB3243" w:rsidR="00082CF7" w:rsidRPr="003C63A0" w:rsidRDefault="00082CF7" w:rsidP="00082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F36">
              <w:rPr>
                <w:rFonts w:ascii="Times New Roman" w:hAnsi="Times New Roman" w:cs="Times New Roman"/>
                <w:sz w:val="24"/>
                <w:szCs w:val="24"/>
              </w:rPr>
              <w:t xml:space="preserve">državni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proračun</w:t>
            </w:r>
          </w:p>
        </w:tc>
        <w:tc>
          <w:tcPr>
            <w:tcW w:w="1310" w:type="dxa"/>
          </w:tcPr>
          <w:p w14:paraId="3D5483E7" w14:textId="77777777" w:rsidR="00F80C26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R395</w:t>
            </w:r>
          </w:p>
          <w:p w14:paraId="524061D6" w14:textId="77777777" w:rsidR="00082CF7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54BB41" w14:textId="77777777" w:rsidR="00082CF7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63B4BB" w14:textId="49C7C4C0" w:rsidR="00082CF7" w:rsidRPr="003C63A0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R249</w:t>
            </w:r>
          </w:p>
        </w:tc>
      </w:tr>
      <w:tr w:rsidR="00F80C26" w:rsidRPr="003C63A0" w14:paraId="21D3D261" w14:textId="77777777" w:rsidTr="00A93753">
        <w:tc>
          <w:tcPr>
            <w:tcW w:w="702" w:type="dxa"/>
            <w:tcBorders>
              <w:bottom w:val="nil"/>
            </w:tcBorders>
          </w:tcPr>
          <w:p w14:paraId="107E4051" w14:textId="77777777" w:rsidR="00F80C26" w:rsidRPr="003C63A0" w:rsidRDefault="00F80C26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bottom w:val="nil"/>
            </w:tcBorders>
          </w:tcPr>
          <w:p w14:paraId="5676224A" w14:textId="77777777" w:rsidR="00F80C26" w:rsidRPr="003C63A0" w:rsidRDefault="00F80C26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Izgradnja šetnice uz </w:t>
            </w:r>
            <w:r w:rsidR="00CA30BA"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potok Munjava</w:t>
            </w:r>
          </w:p>
        </w:tc>
        <w:tc>
          <w:tcPr>
            <w:tcW w:w="3238" w:type="dxa"/>
          </w:tcPr>
          <w:p w14:paraId="0D0E59F0" w14:textId="5C3FF652" w:rsidR="00F80C26" w:rsidRPr="003C63A0" w:rsidRDefault="00200E8A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izrade projekata za izgradnju šetnice uz potok Munjava</w:t>
            </w:r>
          </w:p>
        </w:tc>
        <w:tc>
          <w:tcPr>
            <w:tcW w:w="1476" w:type="dxa"/>
          </w:tcPr>
          <w:p w14:paraId="6C4BDA45" w14:textId="17A47E57" w:rsidR="00F80C26" w:rsidRDefault="00C11749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41A2D"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  <w:p w14:paraId="7A9CF29F" w14:textId="3501896B" w:rsidR="00CA1BC7" w:rsidRPr="003C63A0" w:rsidRDefault="00CA1BC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214C4EE" w14:textId="374D8030" w:rsidR="00F80C26" w:rsidRPr="003C63A0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R253</w:t>
            </w:r>
          </w:p>
        </w:tc>
      </w:tr>
      <w:tr w:rsidR="00CA1BC7" w:rsidRPr="003C63A0" w14:paraId="5AC4C8BE" w14:textId="77777777" w:rsidTr="00A93753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EA4334" w14:textId="77777777" w:rsidR="00CA1BC7" w:rsidRPr="003C63A0" w:rsidRDefault="00CA1BC7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20D510" w14:textId="77777777" w:rsidR="00CA1BC7" w:rsidRPr="003C63A0" w:rsidRDefault="00CA1BC7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14:paraId="1F9AC957" w14:textId="47D80A12" w:rsidR="00CA1BC7" w:rsidRPr="003C63A0" w:rsidRDefault="00B060FA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zgradnj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3C6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šetnice uz potok Munjava</w:t>
            </w:r>
          </w:p>
        </w:tc>
        <w:tc>
          <w:tcPr>
            <w:tcW w:w="1476" w:type="dxa"/>
          </w:tcPr>
          <w:p w14:paraId="05015776" w14:textId="13EBD81E" w:rsidR="00CA1BC7" w:rsidRDefault="00082CF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  <w:p w14:paraId="102AD245" w14:textId="5F26EC99" w:rsidR="00082CF7" w:rsidRDefault="00082CF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5D1555E" w14:textId="0C94A57C" w:rsidR="00CA1BC7" w:rsidRPr="003C63A0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R251</w:t>
            </w:r>
          </w:p>
        </w:tc>
      </w:tr>
      <w:tr w:rsidR="00082CF7" w:rsidRPr="003C63A0" w14:paraId="04E3EADF" w14:textId="77777777" w:rsidTr="00A93753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34270C" w14:textId="0428CBAA" w:rsidR="00082CF7" w:rsidRPr="003C63A0" w:rsidRDefault="00082CF7" w:rsidP="003C63A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CAC450" w14:textId="21FE569B" w:rsidR="00082CF7" w:rsidRPr="003C63A0" w:rsidRDefault="00082CF7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3238" w:type="dxa"/>
          </w:tcPr>
          <w:p w14:paraId="1AD9F972" w14:textId="3E567632" w:rsidR="00082CF7" w:rsidRDefault="00082CF7" w:rsidP="003C63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objekta NK Josipdol</w:t>
            </w:r>
          </w:p>
        </w:tc>
        <w:tc>
          <w:tcPr>
            <w:tcW w:w="1476" w:type="dxa"/>
          </w:tcPr>
          <w:p w14:paraId="140F6D3C" w14:textId="5BEFCAF8" w:rsidR="00082CF7" w:rsidRDefault="00102B2D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674.99</w:t>
            </w:r>
            <w:r w:rsidR="00172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082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14:paraId="37434FB9" w14:textId="110E1D44" w:rsidR="00082CF7" w:rsidRDefault="00082CF7" w:rsidP="00CA1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619CD6A" w14:textId="450C91BF" w:rsidR="00082CF7" w:rsidRDefault="00082CF7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10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</w:t>
            </w:r>
          </w:p>
          <w:p w14:paraId="1E0E170C" w14:textId="77777777" w:rsidR="00172804" w:rsidRDefault="00172804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A94627" w14:textId="77777777" w:rsidR="00172804" w:rsidRDefault="00172804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5646B9" w14:textId="0E40372A" w:rsidR="00172804" w:rsidRDefault="00172804" w:rsidP="00200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753" w:rsidRPr="003C63A0" w14:paraId="6493EBCA" w14:textId="77777777" w:rsidTr="00A93753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7F3191" w14:textId="48D640EE" w:rsidR="00A93753" w:rsidRDefault="00A93753" w:rsidP="00A9375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9D833B" w14:textId="5A4444E5" w:rsidR="00A93753" w:rsidRDefault="00A93753" w:rsidP="00A9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66C05C80" w14:textId="3D9307D3" w:rsidR="00A93753" w:rsidRDefault="00A93753" w:rsidP="00A9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DCD0DC9" w14:textId="77777777" w:rsidR="00A93753" w:rsidRDefault="00A93753" w:rsidP="00A937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551.500,00</w:t>
            </w:r>
          </w:p>
          <w:p w14:paraId="7CA9942E" w14:textId="3E0E3C24" w:rsidR="00A93753" w:rsidRDefault="00A93753" w:rsidP="00A937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0A6A851" w14:textId="3743F78E" w:rsidR="00A93753" w:rsidRDefault="00A93753" w:rsidP="00A937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R215</w:t>
            </w:r>
          </w:p>
        </w:tc>
      </w:tr>
      <w:tr w:rsidR="00A93753" w:rsidRPr="003C63A0" w14:paraId="52279704" w14:textId="77777777" w:rsidTr="00A93753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7611E043" w14:textId="77777777" w:rsidR="00A93753" w:rsidRPr="003C63A0" w:rsidRDefault="00A93753" w:rsidP="00A9375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26D57329" w14:textId="77777777" w:rsidR="00A93753" w:rsidRPr="003C63A0" w:rsidRDefault="00A93753" w:rsidP="00A9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65AFB971" w14:textId="77777777" w:rsidR="00A93753" w:rsidRPr="003C63A0" w:rsidRDefault="00A93753" w:rsidP="00A9375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16A242E" w14:textId="125973CA" w:rsidR="00A93753" w:rsidRPr="003C63A0" w:rsidRDefault="00A4364C" w:rsidP="004058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4.331.497</w:t>
            </w:r>
            <w:r w:rsidR="001956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7FFAC369" w14:textId="77777777" w:rsidR="00A93753" w:rsidRPr="003C63A0" w:rsidRDefault="00A93753" w:rsidP="00A937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3753" w:rsidRPr="003C63A0" w14:paraId="619E8381" w14:textId="77777777" w:rsidTr="00A93753">
        <w:tc>
          <w:tcPr>
            <w:tcW w:w="702" w:type="dxa"/>
            <w:tcBorders>
              <w:right w:val="nil"/>
            </w:tcBorders>
          </w:tcPr>
          <w:p w14:paraId="53D968AB" w14:textId="77777777" w:rsidR="00A93753" w:rsidRPr="003C63A0" w:rsidRDefault="00A93753" w:rsidP="00A9375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56913765" w14:textId="77777777" w:rsidR="00A93753" w:rsidRPr="003C63A0" w:rsidRDefault="00A93753" w:rsidP="00A9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C06FE47" w14:textId="77777777" w:rsidR="00A93753" w:rsidRPr="003C63A0" w:rsidRDefault="00A93753" w:rsidP="00A9375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5355A270" w14:textId="2625DB10" w:rsidR="00A93753" w:rsidRPr="003C63A0" w:rsidRDefault="000D4D58" w:rsidP="00A937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4D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7.845.123,25</w:t>
            </w:r>
          </w:p>
        </w:tc>
        <w:tc>
          <w:tcPr>
            <w:tcW w:w="1310" w:type="dxa"/>
          </w:tcPr>
          <w:p w14:paraId="174588D1" w14:textId="77777777" w:rsidR="00A93753" w:rsidRPr="003C63A0" w:rsidRDefault="00A93753" w:rsidP="00A937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927D3F1" w14:textId="77777777" w:rsidR="00F80C26" w:rsidRPr="003C63A0" w:rsidRDefault="00F80C26" w:rsidP="003C63A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A837E" w14:textId="6C687B90" w:rsidR="000C5D76" w:rsidRDefault="000C5D76" w:rsidP="003C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66669">
        <w:rPr>
          <w:rFonts w:ascii="Times New Roman" w:hAnsi="Times New Roman" w:cs="Times New Roman"/>
          <w:b/>
          <w:sz w:val="24"/>
          <w:szCs w:val="24"/>
        </w:rPr>
        <w:t>3</w:t>
      </w:r>
      <w:r w:rsidRPr="003C63A0">
        <w:rPr>
          <w:rFonts w:ascii="Times New Roman" w:hAnsi="Times New Roman" w:cs="Times New Roman"/>
          <w:b/>
          <w:sz w:val="24"/>
          <w:szCs w:val="24"/>
        </w:rPr>
        <w:t>.</w:t>
      </w:r>
    </w:p>
    <w:p w14:paraId="5093426D" w14:textId="77777777" w:rsidR="0057619B" w:rsidRPr="003C63A0" w:rsidRDefault="0057619B" w:rsidP="003C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83EA4" w14:textId="62DDB545" w:rsidR="003C63A0" w:rsidRPr="003C63A0" w:rsidRDefault="003C63A0" w:rsidP="000746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Ovaj Program </w:t>
      </w:r>
      <w:r w:rsidR="00B566EC">
        <w:rPr>
          <w:rFonts w:ascii="Times New Roman" w:hAnsi="Times New Roman" w:cs="Times New Roman"/>
          <w:sz w:val="24"/>
          <w:szCs w:val="24"/>
        </w:rPr>
        <w:t>stupa na snagu osmog dana od dana objave</w:t>
      </w:r>
      <w:r w:rsidRPr="003C63A0">
        <w:rPr>
          <w:rFonts w:ascii="Times New Roman" w:hAnsi="Times New Roman" w:cs="Times New Roman"/>
          <w:sz w:val="24"/>
          <w:szCs w:val="24"/>
        </w:rPr>
        <w:t xml:space="preserve"> u ''Glasniku Karlovačke županije''. </w:t>
      </w:r>
    </w:p>
    <w:p w14:paraId="0637FAC4" w14:textId="77777777" w:rsidR="003C63A0" w:rsidRPr="003C63A0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9BD4DF" w14:textId="77777777" w:rsidR="003C63A0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7142342B" w14:textId="77777777" w:rsidR="003C63A0" w:rsidRPr="003C63A0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84890" w14:textId="77777777" w:rsidR="003C63A0" w:rsidRPr="003C63A0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6B64885D" w14:textId="49425EE0" w:rsidR="004F3D78" w:rsidRDefault="003C63A0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566EC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 xml:space="preserve"> Anđelina Božičević</w:t>
      </w:r>
      <w:r w:rsidR="00B566EC">
        <w:rPr>
          <w:rFonts w:ascii="Times New Roman" w:hAnsi="Times New Roman" w:cs="Times New Roman"/>
          <w:sz w:val="24"/>
          <w:szCs w:val="24"/>
        </w:rPr>
        <w:t>, prof. reh.</w:t>
      </w:r>
    </w:p>
    <w:p w14:paraId="123E950A" w14:textId="05E85610" w:rsidR="009C1691" w:rsidRDefault="009C1691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A447B" w14:textId="7F620403" w:rsidR="009C1691" w:rsidRDefault="009C1691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0E56B" w14:textId="4AAE1D4D" w:rsidR="009C1691" w:rsidRDefault="009C1691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6EE50" w14:textId="631136A5" w:rsidR="009C1691" w:rsidRDefault="009C1691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66A5200" w14:textId="14726129" w:rsidR="009C1691" w:rsidRDefault="009C1691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455D9" w14:textId="77777777" w:rsidR="00116AAE" w:rsidRDefault="00116AAE" w:rsidP="00116AAE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O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B </w:t>
      </w:r>
      <w:r>
        <w:rPr>
          <w:rFonts w:ascii="Times New Roman" w:eastAsia="Calibri" w:hAnsi="Times New Roman"/>
          <w:b/>
          <w:bCs/>
          <w:sz w:val="24"/>
          <w:szCs w:val="24"/>
        </w:rPr>
        <w:t>R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Z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L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Ž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J E</w:t>
      </w:r>
    </w:p>
    <w:p w14:paraId="743E11BD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position w:val="1"/>
          <w:sz w:val="24"/>
          <w:szCs w:val="24"/>
          <w:lang w:eastAsia="hr-HR"/>
        </w:rPr>
      </w:pPr>
      <w:r>
        <w:rPr>
          <w:rFonts w:ascii="Times New Roman" w:eastAsia="Calibri" w:hAnsi="Times New Roman"/>
          <w:spacing w:val="-1"/>
          <w:position w:val="1"/>
          <w:sz w:val="24"/>
          <w:szCs w:val="24"/>
        </w:rPr>
        <w:t>u</w:t>
      </w:r>
      <w:r>
        <w:rPr>
          <w:rFonts w:ascii="Times New Roman" w:eastAsia="Calibri" w:hAnsi="Times New Roman"/>
          <w:position w:val="1"/>
          <w:sz w:val="24"/>
          <w:szCs w:val="24"/>
        </w:rPr>
        <w:t>z</w:t>
      </w:r>
      <w:r>
        <w:rPr>
          <w:rFonts w:ascii="Times New Roman" w:eastAsia="Calibri" w:hAnsi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position w:val="1"/>
          <w:sz w:val="24"/>
          <w:szCs w:val="24"/>
        </w:rPr>
        <w:t>pr</w:t>
      </w:r>
      <w:r>
        <w:rPr>
          <w:rFonts w:ascii="Times New Roman" w:eastAsia="Calibri" w:hAnsi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Calibri" w:hAnsi="Times New Roman"/>
          <w:position w:val="1"/>
          <w:sz w:val="24"/>
          <w:szCs w:val="24"/>
        </w:rPr>
        <w:t>jedlog Programa o izmjenama Programa</w:t>
      </w:r>
    </w:p>
    <w:p w14:paraId="0C3B6A70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position w:val="1"/>
          <w:sz w:val="24"/>
          <w:szCs w:val="24"/>
        </w:rPr>
      </w:pPr>
      <w:r>
        <w:rPr>
          <w:rFonts w:ascii="Times New Roman" w:eastAsia="Calibri" w:hAnsi="Times New Roman"/>
          <w:position w:val="1"/>
          <w:sz w:val="24"/>
          <w:szCs w:val="24"/>
        </w:rPr>
        <w:t>građenja objekata i uređaja komunalne infrastrukture na području Općine Josipdol za 2022. godinu</w:t>
      </w:r>
    </w:p>
    <w:p w14:paraId="5E6EF805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622DAD88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0D6732D2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b/>
          <w:bCs/>
          <w:sz w:val="24"/>
          <w:szCs w:val="24"/>
        </w:rPr>
        <w:t>ra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ni 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Calibri" w:hAnsi="Times New Roman"/>
          <w:b/>
          <w:bCs/>
          <w:sz w:val="24"/>
          <w:szCs w:val="24"/>
        </w:rPr>
        <w:t>em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Calibri" w:hAnsi="Times New Roman"/>
          <w:b/>
          <w:bCs/>
          <w:sz w:val="24"/>
          <w:szCs w:val="24"/>
        </w:rPr>
        <w:t>j</w:t>
      </w:r>
    </w:p>
    <w:p w14:paraId="4B1551CB" w14:textId="77777777" w:rsidR="00116AAE" w:rsidRDefault="00116AAE" w:rsidP="00116AAE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0BEFB8BC" w14:textId="77777777" w:rsidR="00116AAE" w:rsidRDefault="00116AAE" w:rsidP="00116AAE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pacing w:val="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ravni t</w:t>
      </w:r>
      <w:r>
        <w:rPr>
          <w:rFonts w:ascii="Times New Roman" w:eastAsia="Calibri" w:hAnsi="Times New Roman"/>
          <w:spacing w:val="-2"/>
          <w:sz w:val="24"/>
          <w:szCs w:val="24"/>
        </w:rPr>
        <w:t>e</w:t>
      </w:r>
      <w:r>
        <w:rPr>
          <w:rFonts w:ascii="Times New Roman" w:eastAsia="Calibri" w:hAnsi="Times New Roman"/>
          <w:spacing w:val="1"/>
          <w:sz w:val="24"/>
          <w:szCs w:val="24"/>
        </w:rPr>
        <w:t>m</w:t>
      </w:r>
      <w:r>
        <w:rPr>
          <w:rFonts w:ascii="Times New Roman" w:eastAsia="Calibri" w:hAnsi="Times New Roman"/>
          <w:sz w:val="24"/>
          <w:szCs w:val="24"/>
        </w:rPr>
        <w:t>elj</w:t>
      </w:r>
      <w:r>
        <w:rPr>
          <w:rFonts w:ascii="Times New Roman" w:eastAsia="Calibri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z</w:t>
      </w:r>
      <w:r>
        <w:rPr>
          <w:rFonts w:ascii="Times New Roman" w:eastAsia="Calibri" w:hAnsi="Times New Roman"/>
          <w:sz w:val="24"/>
          <w:szCs w:val="24"/>
        </w:rPr>
        <w:t xml:space="preserve">a 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3"/>
          <w:sz w:val="24"/>
          <w:szCs w:val="24"/>
        </w:rPr>
        <w:t>n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šen</w:t>
      </w:r>
      <w:r>
        <w:rPr>
          <w:rFonts w:ascii="Times New Roman" w:eastAsia="Calibri" w:hAnsi="Times New Roman"/>
          <w:spacing w:val="-3"/>
          <w:sz w:val="24"/>
          <w:szCs w:val="24"/>
        </w:rPr>
        <w:t>j</w:t>
      </w:r>
      <w:r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ov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akta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sa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pacing w:val="-1"/>
          <w:sz w:val="24"/>
          <w:szCs w:val="24"/>
        </w:rPr>
        <w:t>ž</w:t>
      </w:r>
      <w:r>
        <w:rPr>
          <w:rFonts w:ascii="Times New Roman" w:eastAsia="Calibri" w:hAnsi="Times New Roman"/>
          <w:sz w:val="24"/>
          <w:szCs w:val="24"/>
        </w:rPr>
        <w:t>an</w:t>
      </w:r>
      <w:r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je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u 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z w:val="24"/>
          <w:szCs w:val="24"/>
        </w:rPr>
        <w:t>red</w:t>
      </w:r>
      <w:r>
        <w:rPr>
          <w:rFonts w:ascii="Times New Roman" w:eastAsia="Calibri" w:hAnsi="Times New Roman"/>
          <w:spacing w:val="-1"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pacing w:val="7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67. Zakona o komunalnom gospodarstvu (''Narodne novine'', broj 68/18, 110/18 – Odluka Ustavnog suda Republike Hrvatske i 32/20)</w:t>
      </w:r>
      <w:r>
        <w:rPr>
          <w:rFonts w:ascii="Times New Roman" w:eastAsia="Calibri" w:hAnsi="Times New Roman"/>
          <w:sz w:val="24"/>
          <w:szCs w:val="24"/>
        </w:rPr>
        <w:t xml:space="preserve"> i članka 30. Statuta Općine Josipdol (''Glasnik Karlovačke Županije'', broj 12/21 i 40/21) k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j</w:t>
      </w:r>
      <w:r>
        <w:rPr>
          <w:rFonts w:ascii="Times New Roman" w:eastAsia="Calibri" w:hAnsi="Times New Roman"/>
          <w:spacing w:val="-3"/>
          <w:sz w:val="24"/>
          <w:szCs w:val="24"/>
        </w:rPr>
        <w:t>i</w:t>
      </w:r>
      <w:r>
        <w:rPr>
          <w:rFonts w:ascii="Times New Roman" w:eastAsia="Calibri" w:hAnsi="Times New Roman"/>
          <w:spacing w:val="1"/>
          <w:sz w:val="24"/>
          <w:szCs w:val="24"/>
        </w:rPr>
        <w:t>m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isa</w:t>
      </w:r>
      <w:r>
        <w:rPr>
          <w:rFonts w:ascii="Times New Roman" w:eastAsia="Calibri" w:hAnsi="Times New Roman"/>
          <w:spacing w:val="-1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na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z w:val="24"/>
          <w:szCs w:val="24"/>
        </w:rPr>
        <w:t>le</w:t>
      </w:r>
      <w:r>
        <w:rPr>
          <w:rFonts w:ascii="Times New Roman" w:eastAsia="Calibri" w:hAnsi="Times New Roman"/>
          <w:spacing w:val="-3"/>
          <w:sz w:val="24"/>
          <w:szCs w:val="24"/>
        </w:rPr>
        <w:t>ž</w:t>
      </w:r>
      <w:r>
        <w:rPr>
          <w:rFonts w:ascii="Times New Roman" w:eastAsia="Calibri" w:hAnsi="Times New Roman"/>
          <w:spacing w:val="-1"/>
          <w:sz w:val="24"/>
          <w:szCs w:val="24"/>
        </w:rPr>
        <w:t>n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st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O</w:t>
      </w:r>
      <w:r>
        <w:rPr>
          <w:rFonts w:ascii="Times New Roman" w:eastAsia="Calibri" w:hAnsi="Times New Roman"/>
          <w:sz w:val="24"/>
          <w:szCs w:val="24"/>
        </w:rPr>
        <w:t>pćin</w:t>
      </w:r>
      <w:r>
        <w:rPr>
          <w:rFonts w:ascii="Times New Roman" w:eastAsia="Calibri" w:hAnsi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/>
          <w:sz w:val="24"/>
          <w:szCs w:val="24"/>
        </w:rPr>
        <w:t>k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eastAsia="Calibri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pacing w:val="-3"/>
          <w:sz w:val="24"/>
          <w:szCs w:val="24"/>
        </w:rPr>
        <w:t>j</w:t>
      </w:r>
      <w:r>
        <w:rPr>
          <w:rFonts w:ascii="Times New Roman" w:eastAsia="Calibri" w:hAnsi="Times New Roman"/>
          <w:sz w:val="24"/>
          <w:szCs w:val="24"/>
        </w:rPr>
        <w:t>eća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Općine Josipdol za 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3"/>
          <w:sz w:val="24"/>
          <w:szCs w:val="24"/>
        </w:rPr>
        <w:t>n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šenje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o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og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akta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068EAB90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2A586DAF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2. 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z w:val="24"/>
          <w:szCs w:val="24"/>
        </w:rPr>
        <w:t>c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ena stan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a, o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>na p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Calibri" w:hAnsi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nj</w:t>
      </w:r>
      <w:r>
        <w:rPr>
          <w:rFonts w:ascii="Times New Roman" w:eastAsia="Calibri" w:hAnsi="Times New Roman"/>
          <w:b/>
          <w:bCs/>
          <w:sz w:val="24"/>
          <w:szCs w:val="24"/>
        </w:rPr>
        <w:t>a ko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a se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u</w:t>
      </w:r>
      <w:r>
        <w:rPr>
          <w:rFonts w:ascii="Times New Roman" w:eastAsia="Calibri" w:hAnsi="Times New Roman"/>
          <w:b/>
          <w:bCs/>
          <w:sz w:val="24"/>
          <w:szCs w:val="24"/>
        </w:rPr>
        <w:t>re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đ</w:t>
      </w:r>
      <w:r>
        <w:rPr>
          <w:rFonts w:ascii="Times New Roman" w:eastAsia="Calibri" w:hAnsi="Times New Roman"/>
          <w:b/>
          <w:bCs/>
          <w:sz w:val="24"/>
          <w:szCs w:val="24"/>
        </w:rPr>
        <w:t>u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u o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>im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aktom, 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Calibri" w:hAnsi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>rha ko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z w:val="24"/>
          <w:szCs w:val="24"/>
        </w:rPr>
        <w:t>a se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že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Calibri" w:hAnsi="Times New Roman"/>
          <w:b/>
          <w:bCs/>
          <w:sz w:val="24"/>
          <w:szCs w:val="24"/>
        </w:rPr>
        <w:t>i p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z w:val="24"/>
          <w:szCs w:val="24"/>
        </w:rPr>
        <w:t>st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ć</w:t>
      </w:r>
      <w:r>
        <w:rPr>
          <w:rFonts w:ascii="Times New Roman" w:eastAsia="Calibri" w:hAnsi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ure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đ</w:t>
      </w:r>
      <w:r>
        <w:rPr>
          <w:rFonts w:ascii="Times New Roman" w:eastAsia="Calibri" w:hAnsi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nj</w:t>
      </w:r>
      <w:r>
        <w:rPr>
          <w:rFonts w:ascii="Times New Roman" w:eastAsia="Calibri" w:hAnsi="Times New Roman"/>
          <w:b/>
          <w:bCs/>
          <w:sz w:val="24"/>
          <w:szCs w:val="24"/>
        </w:rPr>
        <w:t>em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z w:val="24"/>
          <w:szCs w:val="24"/>
        </w:rPr>
        <w:t>a na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pre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Calibri" w:hAnsi="Times New Roman"/>
          <w:b/>
          <w:bCs/>
          <w:sz w:val="24"/>
          <w:szCs w:val="24"/>
        </w:rPr>
        <w:t>ož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</w:rPr>
        <w:t>č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</w:p>
    <w:p w14:paraId="1D749929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1D24716B" w14:textId="66EC2C08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Ovaj prijedlog akta pokrenut je radi usklađivanja postojećeg </w:t>
      </w:r>
      <w:r>
        <w:rPr>
          <w:rFonts w:ascii="Times New Roman" w:eastAsia="Calibri" w:hAnsi="Times New Roman"/>
          <w:position w:val="1"/>
          <w:sz w:val="24"/>
          <w:szCs w:val="24"/>
        </w:rPr>
        <w:t>Programa građenja objekata i uređaja komunalne infrastrukture na području Općine Josipdol za 2022. godinu</w:t>
      </w:r>
      <w:r>
        <w:rPr>
          <w:rFonts w:ascii="Times New Roman" w:eastAsia="Calibri" w:hAnsi="Times New Roman"/>
          <w:bCs/>
          <w:sz w:val="24"/>
          <w:szCs w:val="24"/>
        </w:rPr>
        <w:t xml:space="preserve"> (''Glasnik Karlovačke županije'', broj 57/21</w:t>
      </w:r>
      <w:r w:rsidR="00D42BAA">
        <w:rPr>
          <w:rFonts w:ascii="Times New Roman" w:eastAsia="Calibri" w:hAnsi="Times New Roman"/>
          <w:bCs/>
          <w:sz w:val="24"/>
          <w:szCs w:val="24"/>
        </w:rPr>
        <w:t xml:space="preserve"> i 29/22</w:t>
      </w:r>
      <w:r>
        <w:rPr>
          <w:rFonts w:ascii="Times New Roman" w:eastAsia="Calibri" w:hAnsi="Times New Roman"/>
          <w:bCs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 xml:space="preserve"> s prijedlogom Odluke o izmjenama i dopunama Proračuna Općine Josipdol </w:t>
      </w:r>
      <w:r>
        <w:rPr>
          <w:rFonts w:ascii="Times New Roman" w:hAnsi="Times New Roman"/>
          <w:sz w:val="24"/>
          <w:szCs w:val="24"/>
        </w:rPr>
        <w:t>za 2022. godinu s projekcijama za 2023. i 2024. godinu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1A1FE034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53E8E58F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spacing w:val="-1"/>
          <w:sz w:val="24"/>
          <w:szCs w:val="24"/>
        </w:rPr>
        <w:t>b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-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eden</w:t>
      </w:r>
      <w:r>
        <w:rPr>
          <w:rFonts w:ascii="Times New Roman" w:eastAsia="Calibri" w:hAnsi="Times New Roman"/>
          <w:spacing w:val="-1"/>
          <w:sz w:val="24"/>
          <w:szCs w:val="24"/>
        </w:rPr>
        <w:t>i</w:t>
      </w:r>
      <w:r>
        <w:rPr>
          <w:rFonts w:ascii="Times New Roman" w:eastAsia="Calibri" w:hAnsi="Times New Roman"/>
          <w:sz w:val="24"/>
          <w:szCs w:val="24"/>
        </w:rPr>
        <w:t>h</w:t>
      </w:r>
      <w:r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ra</w:t>
      </w:r>
      <w:r>
        <w:rPr>
          <w:rFonts w:ascii="Times New Roman" w:eastAsia="Calibri" w:hAnsi="Times New Roman"/>
          <w:spacing w:val="-1"/>
          <w:sz w:val="24"/>
          <w:szCs w:val="24"/>
        </w:rPr>
        <w:t>z</w:t>
      </w:r>
      <w:r>
        <w:rPr>
          <w:rFonts w:ascii="Times New Roman" w:eastAsia="Calibri" w:hAnsi="Times New Roman"/>
          <w:spacing w:val="-3"/>
          <w:sz w:val="24"/>
          <w:szCs w:val="24"/>
        </w:rPr>
        <w:t>l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1"/>
          <w:sz w:val="24"/>
          <w:szCs w:val="24"/>
        </w:rPr>
        <w:t>g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45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3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red</w:t>
      </w:r>
      <w:r>
        <w:rPr>
          <w:rFonts w:ascii="Times New Roman" w:eastAsia="Calibri" w:hAnsi="Times New Roman"/>
          <w:spacing w:val="-1"/>
          <w:sz w:val="24"/>
          <w:szCs w:val="24"/>
        </w:rPr>
        <w:t>l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-1"/>
          <w:sz w:val="24"/>
          <w:szCs w:val="24"/>
        </w:rPr>
        <w:t>ž</w:t>
      </w:r>
      <w:r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se</w:t>
      </w:r>
      <w:r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Općins</w:t>
      </w:r>
      <w:r>
        <w:rPr>
          <w:rFonts w:ascii="Times New Roman" w:eastAsia="Calibri" w:hAnsi="Times New Roman"/>
          <w:spacing w:val="-2"/>
          <w:sz w:val="24"/>
          <w:szCs w:val="24"/>
        </w:rPr>
        <w:t>k</w:t>
      </w:r>
      <w:r>
        <w:rPr>
          <w:rFonts w:ascii="Times New Roman" w:eastAsia="Calibri" w:hAnsi="Times New Roman"/>
          <w:spacing w:val="-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m</w:t>
      </w:r>
      <w:r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ij</w:t>
      </w:r>
      <w:r>
        <w:rPr>
          <w:rFonts w:ascii="Times New Roman" w:eastAsia="Calibri" w:hAnsi="Times New Roman"/>
          <w:spacing w:val="-2"/>
          <w:sz w:val="24"/>
          <w:szCs w:val="24"/>
        </w:rPr>
        <w:t>eć</w:t>
      </w:r>
      <w:r>
        <w:rPr>
          <w:rFonts w:ascii="Times New Roman" w:eastAsia="Calibri" w:hAnsi="Times New Roman"/>
          <w:sz w:val="24"/>
          <w:szCs w:val="24"/>
        </w:rPr>
        <w:t>u</w:t>
      </w:r>
      <w:r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Općine Josipdol</w:t>
      </w:r>
      <w:r>
        <w:rPr>
          <w:rFonts w:ascii="Times New Roman" w:eastAsia="Calibri" w:hAnsi="Times New Roman"/>
          <w:spacing w:val="45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3"/>
          <w:sz w:val="24"/>
          <w:szCs w:val="24"/>
        </w:rPr>
        <w:t>r</w:t>
      </w:r>
      <w:r>
        <w:rPr>
          <w:rFonts w:ascii="Times New Roman" w:eastAsia="Calibri" w:hAnsi="Times New Roman"/>
          <w:sz w:val="24"/>
          <w:szCs w:val="24"/>
        </w:rPr>
        <w:t>as</w:t>
      </w:r>
      <w:r>
        <w:rPr>
          <w:rFonts w:ascii="Times New Roman" w:eastAsia="Calibri" w:hAnsi="Times New Roman"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ravi</w:t>
      </w:r>
      <w:r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u</w:t>
      </w:r>
      <w:r>
        <w:rPr>
          <w:rFonts w:ascii="Times New Roman" w:eastAsia="Calibri" w:hAnsi="Times New Roman"/>
          <w:sz w:val="24"/>
          <w:szCs w:val="24"/>
        </w:rPr>
        <w:t>s</w:t>
      </w:r>
      <w:r>
        <w:rPr>
          <w:rFonts w:ascii="Times New Roman" w:eastAsia="Calibri" w:hAnsi="Times New Roman"/>
          <w:spacing w:val="-1"/>
          <w:sz w:val="24"/>
          <w:szCs w:val="24"/>
        </w:rPr>
        <w:t>v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ji</w:t>
      </w:r>
      <w:r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3"/>
          <w:sz w:val="24"/>
          <w:szCs w:val="24"/>
        </w:rPr>
        <w:t>d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st</w:t>
      </w:r>
      <w:r>
        <w:rPr>
          <w:rFonts w:ascii="Times New Roman" w:eastAsia="Calibri" w:hAnsi="Times New Roman"/>
          <w:spacing w:val="-2"/>
          <w:sz w:val="24"/>
          <w:szCs w:val="24"/>
        </w:rPr>
        <w:t>a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 xml:space="preserve">ljeni </w:t>
      </w:r>
      <w:r>
        <w:rPr>
          <w:rFonts w:ascii="Times New Roman" w:eastAsia="Calibri" w:hAnsi="Times New Roman"/>
          <w:spacing w:val="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rije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pacing w:val="-3"/>
          <w:sz w:val="24"/>
          <w:szCs w:val="24"/>
        </w:rPr>
        <w:t>l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g</w:t>
      </w:r>
      <w:r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akta.</w:t>
      </w:r>
    </w:p>
    <w:p w14:paraId="28BB8168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3C60402F" w14:textId="77777777" w:rsidR="00116AAE" w:rsidRDefault="00116AAE" w:rsidP="00116AAE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Pr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a po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bnih za pr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ođen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e akta,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 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in 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iho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a os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guran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538B16E7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19FA6EDE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Dodatna sredstva u Proračunu Općine Josipdol za ostvarenje predloženog akta nisu potrebna.</w:t>
      </w:r>
    </w:p>
    <w:p w14:paraId="377BF10C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28DB2E41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4</w:t>
      </w:r>
      <w:r>
        <w:rPr>
          <w:rFonts w:ascii="Times New Roman" w:eastAsia="Calibri" w:hAnsi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Te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z w:val="24"/>
          <w:szCs w:val="24"/>
        </w:rPr>
        <w:t>t pri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z w:val="24"/>
          <w:szCs w:val="24"/>
        </w:rPr>
        <w:t>dloga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akta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obr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z w:val="24"/>
          <w:szCs w:val="24"/>
        </w:rPr>
        <w:t>zlož</w:t>
      </w:r>
      <w:r>
        <w:rPr>
          <w:rFonts w:ascii="Times New Roman" w:eastAsia="Calibri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Calibri" w:hAnsi="Times New Roman"/>
          <w:b/>
          <w:bCs/>
          <w:sz w:val="24"/>
          <w:szCs w:val="24"/>
        </w:rPr>
        <w:t>m</w:t>
      </w:r>
    </w:p>
    <w:p w14:paraId="7B8A45BB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02A21A23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ri</w:t>
      </w:r>
      <w:r>
        <w:rPr>
          <w:rFonts w:ascii="Times New Roman" w:eastAsia="Calibri" w:hAnsi="Times New Roman"/>
          <w:spacing w:val="-1"/>
          <w:sz w:val="24"/>
          <w:szCs w:val="24"/>
        </w:rPr>
        <w:t>l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pacing w:val="-1"/>
          <w:sz w:val="24"/>
          <w:szCs w:val="24"/>
        </w:rPr>
        <w:t>g</w:t>
      </w:r>
      <w:r>
        <w:rPr>
          <w:rFonts w:ascii="Times New Roman" w:eastAsia="Calibri" w:hAnsi="Times New Roman"/>
          <w:sz w:val="24"/>
          <w:szCs w:val="24"/>
        </w:rPr>
        <w:t>u</w:t>
      </w:r>
      <w:r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se</w:t>
      </w:r>
      <w:r>
        <w:rPr>
          <w:rFonts w:ascii="Times New Roman" w:eastAsia="Calibri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1"/>
          <w:sz w:val="24"/>
          <w:szCs w:val="24"/>
        </w:rPr>
        <w:t>d</w:t>
      </w:r>
      <w:r>
        <w:rPr>
          <w:rFonts w:ascii="Times New Roman" w:eastAsia="Calibri" w:hAnsi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/>
          <w:sz w:val="24"/>
          <w:szCs w:val="24"/>
        </w:rPr>
        <w:t>sta</w:t>
      </w:r>
      <w:r>
        <w:rPr>
          <w:rFonts w:ascii="Times New Roman" w:eastAsia="Calibri" w:hAnsi="Times New Roman"/>
          <w:spacing w:val="1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lja</w:t>
      </w:r>
      <w:r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2"/>
          <w:sz w:val="24"/>
          <w:szCs w:val="24"/>
        </w:rPr>
        <w:t>t</w:t>
      </w:r>
      <w:r>
        <w:rPr>
          <w:rFonts w:ascii="Times New Roman" w:eastAsia="Calibri" w:hAnsi="Times New Roman"/>
          <w:sz w:val="24"/>
          <w:szCs w:val="24"/>
        </w:rPr>
        <w:t>e</w:t>
      </w:r>
      <w:r>
        <w:rPr>
          <w:rFonts w:ascii="Times New Roman" w:eastAsia="Calibri" w:hAnsi="Times New Roman"/>
          <w:spacing w:val="1"/>
          <w:sz w:val="24"/>
          <w:szCs w:val="24"/>
        </w:rPr>
        <w:t>k</w:t>
      </w:r>
      <w:r>
        <w:rPr>
          <w:rFonts w:ascii="Times New Roman" w:eastAsia="Calibri" w:hAnsi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/>
          <w:sz w:val="24"/>
          <w:szCs w:val="24"/>
        </w:rPr>
        <w:t>t</w:t>
      </w:r>
      <w:r>
        <w:rPr>
          <w:rFonts w:ascii="Times New Roman" w:eastAsia="Calibri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Programa o izmjenama </w:t>
      </w:r>
      <w:r>
        <w:rPr>
          <w:rFonts w:ascii="Times New Roman" w:eastAsia="Calibri" w:hAnsi="Times New Roman"/>
          <w:spacing w:val="1"/>
          <w:sz w:val="24"/>
          <w:szCs w:val="24"/>
        </w:rPr>
        <w:t>Programa građenja objekata i uređaja komunalne infrastrukture na području Općine Josipdol za 2022. godinu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1FD1664A" w14:textId="77777777" w:rsidR="00116AAE" w:rsidRDefault="00116AAE" w:rsidP="00116A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4DF9DB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eć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O</w:t>
      </w:r>
      <w:r>
        <w:rPr>
          <w:rFonts w:ascii="Times New Roman" w:hAnsi="Times New Roman"/>
          <w:b/>
          <w:bCs/>
          <w:sz w:val="24"/>
          <w:szCs w:val="24"/>
        </w:rPr>
        <w:t>dl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2D77104A" w14:textId="77777777" w:rsidR="00116AAE" w:rsidRDefault="00116AAE" w:rsidP="00116A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4BB8B688" w14:textId="77777777" w:rsidR="00116AAE" w:rsidRDefault="00116AAE" w:rsidP="00116AAE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position w:val="1"/>
          <w:sz w:val="24"/>
          <w:szCs w:val="24"/>
        </w:rPr>
        <w:t>Program građenja objekata i uređaja komunalne infrastrukture na području Općine Josipdol za 2022. godinu</w:t>
      </w:r>
      <w:r>
        <w:rPr>
          <w:rFonts w:ascii="Times New Roman" w:eastAsia="Calibri" w:hAnsi="Times New Roman"/>
          <w:bCs/>
          <w:sz w:val="24"/>
          <w:szCs w:val="24"/>
        </w:rPr>
        <w:t xml:space="preserve"> (''Glasnik Karlovačke županije'', broj 57/21 i 29/22)</w:t>
      </w:r>
      <w:r>
        <w:rPr>
          <w:rFonts w:ascii="Times New Roman" w:hAnsi="Times New Roman"/>
          <w:sz w:val="24"/>
          <w:szCs w:val="24"/>
        </w:rPr>
        <w:t>.</w:t>
      </w:r>
    </w:p>
    <w:p w14:paraId="083F5C79" w14:textId="77777777" w:rsidR="00116AAE" w:rsidRDefault="00116AAE" w:rsidP="00116A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CB3200" w14:textId="77777777" w:rsidR="00116AAE" w:rsidRDefault="00116AAE" w:rsidP="00116AA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6B49EBA3" w14:textId="77777777" w:rsidR="00116AAE" w:rsidRDefault="00116AAE" w:rsidP="00116A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E1AA8E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58C801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FD8D9A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E3278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32A84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2ECC9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92A4E5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CE923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8DEF9" w14:textId="77777777" w:rsidR="00116AAE" w:rsidRDefault="00116AAE" w:rsidP="00116A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4927A" w14:textId="77777777" w:rsidR="00116AAE" w:rsidRDefault="00116AAE" w:rsidP="00116A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5E0403B2" w14:textId="77777777" w:rsidR="00116AAE" w:rsidRDefault="00116AAE" w:rsidP="00116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(za rok od 10 dana za savjetovanje sa zainteresiranom javnošću)</w:t>
      </w:r>
    </w:p>
    <w:p w14:paraId="5B0EB867" w14:textId="77777777" w:rsidR="00116AAE" w:rsidRDefault="00116AAE" w:rsidP="00116A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C5211B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>
        <w:rPr>
          <w:rFonts w:ascii="Times New Roman" w:hAnsi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B93F2E8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A8FEB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2CCFD17C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454D8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57B14C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96763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123FEBFA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C9357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Svrha predloženih izmjena Programa jest usklađenje predmetnog općeg akta s </w:t>
      </w:r>
      <w:r>
        <w:rPr>
          <w:rFonts w:ascii="Times New Roman" w:eastAsia="Calibri" w:hAnsi="Times New Roman"/>
          <w:sz w:val="24"/>
          <w:szCs w:val="24"/>
        </w:rPr>
        <w:t xml:space="preserve"> prijedlogom Odluke o izmjenama i dopunama Proračuna Općine Josipdol </w:t>
      </w:r>
      <w:r>
        <w:rPr>
          <w:rFonts w:ascii="Times New Roman" w:hAnsi="Times New Roman"/>
          <w:sz w:val="24"/>
          <w:szCs w:val="24"/>
        </w:rPr>
        <w:t>za 2022. godinu s projekcijama za 2023. i 2024. godinu, a čije donošenje se predlaže radi usklađivanja s projektima koji se kandidiraju na javne pozive, natječaje financirane iz domaćih i EU sredstava.</w:t>
      </w:r>
    </w:p>
    <w:p w14:paraId="49BD3474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21F01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Stoga se pristupilo izradi ovog 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Programa o izmjenama </w:t>
      </w:r>
      <w:r>
        <w:rPr>
          <w:rFonts w:ascii="Times New Roman" w:eastAsia="Calibri" w:hAnsi="Times New Roman"/>
          <w:spacing w:val="1"/>
          <w:sz w:val="24"/>
          <w:szCs w:val="24"/>
        </w:rPr>
        <w:t>Programa građenja objekata i uređaja komunalne infrastrukture na području Općine Josipdol za 2022. godinu</w:t>
      </w:r>
      <w:r>
        <w:rPr>
          <w:rFonts w:ascii="Times New Roman" w:hAnsi="Times New Roman"/>
          <w:sz w:val="24"/>
          <w:szCs w:val="24"/>
        </w:rPr>
        <w:t>.</w:t>
      </w:r>
    </w:p>
    <w:p w14:paraId="52BC5389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D9772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</w:t>
      </w:r>
      <w:r>
        <w:rPr>
          <w:rFonts w:ascii="Times New Roman" w:hAnsi="Times New Roman"/>
          <w:sz w:val="24"/>
          <w:szCs w:val="24"/>
        </w:rPr>
        <w:t xml:space="preserve"> skratiti na 10 dana, uvažavajući i druge rokove u postupku donošenja općih i pojedinačnih akata. </w:t>
      </w:r>
    </w:p>
    <w:p w14:paraId="5907C0BC" w14:textId="77777777" w:rsidR="00116AAE" w:rsidRDefault="00116AAE" w:rsidP="00116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9E1B6" w14:textId="77777777" w:rsidR="00116AAE" w:rsidRDefault="00116AAE" w:rsidP="00116AA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69/22).</w:t>
      </w:r>
    </w:p>
    <w:p w14:paraId="73D4CECB" w14:textId="77777777" w:rsidR="00116AAE" w:rsidRDefault="00116AAE" w:rsidP="00116A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0E2D1E" w14:textId="77777777" w:rsidR="00116AAE" w:rsidRDefault="00116AAE" w:rsidP="00116A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E5BCFA" w14:textId="77777777" w:rsidR="00116AAE" w:rsidRDefault="00116AAE" w:rsidP="00116A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061680" w14:textId="77777777" w:rsidR="00116AAE" w:rsidRDefault="00116AAE" w:rsidP="003C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6AAE" w:rsidSect="009C5BA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19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43D15"/>
    <w:rsid w:val="0007435B"/>
    <w:rsid w:val="00074692"/>
    <w:rsid w:val="00080154"/>
    <w:rsid w:val="00082CF7"/>
    <w:rsid w:val="0009655E"/>
    <w:rsid w:val="000C5D76"/>
    <w:rsid w:val="000D1D6E"/>
    <w:rsid w:val="000D4D58"/>
    <w:rsid w:val="000E641F"/>
    <w:rsid w:val="000F7C02"/>
    <w:rsid w:val="00102B2D"/>
    <w:rsid w:val="00116AAE"/>
    <w:rsid w:val="00135B7F"/>
    <w:rsid w:val="001449EC"/>
    <w:rsid w:val="001520F5"/>
    <w:rsid w:val="00172804"/>
    <w:rsid w:val="00177669"/>
    <w:rsid w:val="001829AA"/>
    <w:rsid w:val="001956A8"/>
    <w:rsid w:val="001C4607"/>
    <w:rsid w:val="00200E8A"/>
    <w:rsid w:val="00240A6D"/>
    <w:rsid w:val="00254297"/>
    <w:rsid w:val="00275F32"/>
    <w:rsid w:val="002A6EE6"/>
    <w:rsid w:val="002B225D"/>
    <w:rsid w:val="002C3B9E"/>
    <w:rsid w:val="002D67BC"/>
    <w:rsid w:val="002F2702"/>
    <w:rsid w:val="002F5F36"/>
    <w:rsid w:val="00305EE0"/>
    <w:rsid w:val="0031398F"/>
    <w:rsid w:val="003403B6"/>
    <w:rsid w:val="00341A2D"/>
    <w:rsid w:val="00343118"/>
    <w:rsid w:val="0035328B"/>
    <w:rsid w:val="003548D2"/>
    <w:rsid w:val="0037440D"/>
    <w:rsid w:val="003817B7"/>
    <w:rsid w:val="003A4334"/>
    <w:rsid w:val="003C63A0"/>
    <w:rsid w:val="003E77FF"/>
    <w:rsid w:val="003F479A"/>
    <w:rsid w:val="003F7941"/>
    <w:rsid w:val="00405825"/>
    <w:rsid w:val="00414A2A"/>
    <w:rsid w:val="004208E6"/>
    <w:rsid w:val="00435733"/>
    <w:rsid w:val="00440AD5"/>
    <w:rsid w:val="0044512C"/>
    <w:rsid w:val="004535EA"/>
    <w:rsid w:val="00466669"/>
    <w:rsid w:val="00471574"/>
    <w:rsid w:val="00473EEB"/>
    <w:rsid w:val="004A2E17"/>
    <w:rsid w:val="004D7C0D"/>
    <w:rsid w:val="004E6C16"/>
    <w:rsid w:val="004F3D78"/>
    <w:rsid w:val="005477B5"/>
    <w:rsid w:val="0057619B"/>
    <w:rsid w:val="00576C8F"/>
    <w:rsid w:val="005938B5"/>
    <w:rsid w:val="005C3536"/>
    <w:rsid w:val="005C7E86"/>
    <w:rsid w:val="00604485"/>
    <w:rsid w:val="00622216"/>
    <w:rsid w:val="00632183"/>
    <w:rsid w:val="006377B6"/>
    <w:rsid w:val="00657E94"/>
    <w:rsid w:val="00670969"/>
    <w:rsid w:val="00676C17"/>
    <w:rsid w:val="006B579F"/>
    <w:rsid w:val="006B7D0A"/>
    <w:rsid w:val="006D5AAF"/>
    <w:rsid w:val="007153BF"/>
    <w:rsid w:val="00720D1C"/>
    <w:rsid w:val="007A6218"/>
    <w:rsid w:val="007F27B9"/>
    <w:rsid w:val="00803592"/>
    <w:rsid w:val="00823103"/>
    <w:rsid w:val="00864E26"/>
    <w:rsid w:val="00881CF0"/>
    <w:rsid w:val="00903D5C"/>
    <w:rsid w:val="00932B0F"/>
    <w:rsid w:val="009447E3"/>
    <w:rsid w:val="0098560F"/>
    <w:rsid w:val="009C1691"/>
    <w:rsid w:val="009C261F"/>
    <w:rsid w:val="009C5BAB"/>
    <w:rsid w:val="00A116BD"/>
    <w:rsid w:val="00A23315"/>
    <w:rsid w:val="00A4364C"/>
    <w:rsid w:val="00A45D5E"/>
    <w:rsid w:val="00A500F3"/>
    <w:rsid w:val="00A63CFF"/>
    <w:rsid w:val="00A644B1"/>
    <w:rsid w:val="00A772E8"/>
    <w:rsid w:val="00A77BC4"/>
    <w:rsid w:val="00A857FD"/>
    <w:rsid w:val="00A93753"/>
    <w:rsid w:val="00A96EA1"/>
    <w:rsid w:val="00AB7493"/>
    <w:rsid w:val="00AC09B6"/>
    <w:rsid w:val="00AC39E4"/>
    <w:rsid w:val="00AC4CD5"/>
    <w:rsid w:val="00B01462"/>
    <w:rsid w:val="00B060FA"/>
    <w:rsid w:val="00B431BC"/>
    <w:rsid w:val="00B51645"/>
    <w:rsid w:val="00B566EC"/>
    <w:rsid w:val="00B63D1C"/>
    <w:rsid w:val="00B82946"/>
    <w:rsid w:val="00B87845"/>
    <w:rsid w:val="00BC6131"/>
    <w:rsid w:val="00BD3FA8"/>
    <w:rsid w:val="00C11749"/>
    <w:rsid w:val="00C248B8"/>
    <w:rsid w:val="00C366F5"/>
    <w:rsid w:val="00C37E02"/>
    <w:rsid w:val="00C4511C"/>
    <w:rsid w:val="00C833A1"/>
    <w:rsid w:val="00C857D9"/>
    <w:rsid w:val="00CA1BC7"/>
    <w:rsid w:val="00CA30BA"/>
    <w:rsid w:val="00CA5D23"/>
    <w:rsid w:val="00CC3A64"/>
    <w:rsid w:val="00D063F1"/>
    <w:rsid w:val="00D172D6"/>
    <w:rsid w:val="00D42BAA"/>
    <w:rsid w:val="00D477FD"/>
    <w:rsid w:val="00D56CBE"/>
    <w:rsid w:val="00D81140"/>
    <w:rsid w:val="00D92A9D"/>
    <w:rsid w:val="00DA2B1E"/>
    <w:rsid w:val="00DC49DB"/>
    <w:rsid w:val="00DD41C5"/>
    <w:rsid w:val="00DE5AD5"/>
    <w:rsid w:val="00E11653"/>
    <w:rsid w:val="00E43019"/>
    <w:rsid w:val="00EA1997"/>
    <w:rsid w:val="00EC2021"/>
    <w:rsid w:val="00F23B94"/>
    <w:rsid w:val="00F80C26"/>
    <w:rsid w:val="00F81F35"/>
    <w:rsid w:val="00F8246D"/>
    <w:rsid w:val="00FC7E94"/>
    <w:rsid w:val="00FD372C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C827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sb.hr/images/Grb%20RH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</cp:lastModifiedBy>
  <cp:revision>63</cp:revision>
  <cp:lastPrinted>2021-12-28T17:18:00Z</cp:lastPrinted>
  <dcterms:created xsi:type="dcterms:W3CDTF">2021-12-18T21:25:00Z</dcterms:created>
  <dcterms:modified xsi:type="dcterms:W3CDTF">2022-10-24T12:26:00Z</dcterms:modified>
</cp:coreProperties>
</file>