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22554E94" w:rsidR="00CF5236" w:rsidRPr="00A44546" w:rsidRDefault="008F2197" w:rsidP="00BA139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6C6B" w:rsidRPr="009B6C6B">
              <w:rPr>
                <w:rFonts w:ascii="Tahoma" w:hAnsi="Tahoma" w:cs="Tahoma"/>
                <w:sz w:val="24"/>
                <w:szCs w:val="24"/>
              </w:rPr>
              <w:t>Pravilnik o stipendiranju učenika i studenata na području općine Josipdol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2EB355BB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E705E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</w:t>
            </w:r>
            <w:r w:rsidR="009B6C6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4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E705E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do </w:t>
            </w:r>
            <w:r w:rsidR="00E705E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</w:t>
            </w:r>
            <w:r w:rsidR="009B6C6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4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B00279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 w:rsidR="00BA1393" w:rsidRPr="00BA139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B527D2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485AFB">
        <w:trPr>
          <w:trHeight w:hRule="exact" w:val="839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1753E3D3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9B6C6B" w:rsidRPr="009B6C6B">
              <w:rPr>
                <w:rFonts w:ascii="Tahoma" w:eastAsia="Tahoma" w:hAnsi="Tahoma" w:cs="Tahoma"/>
                <w:spacing w:val="-1"/>
                <w:sz w:val="24"/>
                <w:szCs w:val="24"/>
              </w:rPr>
              <w:t>Pravilnika o stipendiranju učenika i studenata na području općine Josipdol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411144"/>
    <w:rsid w:val="00485AFB"/>
    <w:rsid w:val="00660DAC"/>
    <w:rsid w:val="008C2BE5"/>
    <w:rsid w:val="008F2197"/>
    <w:rsid w:val="009B6C6B"/>
    <w:rsid w:val="00A44546"/>
    <w:rsid w:val="00B00279"/>
    <w:rsid w:val="00B527D2"/>
    <w:rsid w:val="00BA1393"/>
    <w:rsid w:val="00BB04FE"/>
    <w:rsid w:val="00C53384"/>
    <w:rsid w:val="00CF5236"/>
    <w:rsid w:val="00E7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12</cp:revision>
  <cp:lastPrinted>2022-10-04T07:07:00Z</cp:lastPrinted>
  <dcterms:created xsi:type="dcterms:W3CDTF">2022-07-05T12:20:00Z</dcterms:created>
  <dcterms:modified xsi:type="dcterms:W3CDTF">2022-10-04T07:07:00Z</dcterms:modified>
</cp:coreProperties>
</file>