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09AF5EF7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27DAE4C7" w14:textId="77777777" w:rsidR="002413C9" w:rsidRPr="00BC6F3A" w:rsidRDefault="002413C9" w:rsidP="00651FF3">
      <w:pPr>
        <w:spacing w:before="1"/>
        <w:rPr>
          <w:b/>
          <w:bCs/>
          <w:sz w:val="24"/>
          <w:szCs w:val="24"/>
        </w:rPr>
      </w:pPr>
    </w:p>
    <w:p w14:paraId="0F14069F" w14:textId="064D10B3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E87A4B">
        <w:rPr>
          <w:sz w:val="24"/>
        </w:rPr>
        <w:t>612-01/22-01/5</w:t>
      </w:r>
    </w:p>
    <w:p w14:paraId="0E4EBF35" w14:textId="6DEE34C6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-</w:t>
      </w:r>
      <w:r w:rsidR="00651FF3" w:rsidRPr="00651FF3">
        <w:rPr>
          <w:sz w:val="24"/>
          <w:szCs w:val="24"/>
        </w:rPr>
        <w:t>1</w:t>
      </w:r>
    </w:p>
    <w:p w14:paraId="7E0A05A1" w14:textId="32C0320F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7B57C9">
        <w:rPr>
          <w:spacing w:val="-2"/>
          <w:sz w:val="24"/>
          <w:szCs w:val="24"/>
        </w:rPr>
        <w:t>2</w:t>
      </w:r>
      <w:r w:rsidR="00140A03">
        <w:rPr>
          <w:spacing w:val="-2"/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r w:rsidR="00140A03">
        <w:rPr>
          <w:sz w:val="24"/>
          <w:szCs w:val="24"/>
        </w:rPr>
        <w:t>kolovoz</w:t>
      </w:r>
      <w:r w:rsidR="00093679">
        <w:rPr>
          <w:spacing w:val="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36CE1112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7B57C9">
        <w:rPr>
          <w:spacing w:val="-2"/>
          <w:sz w:val="24"/>
          <w:szCs w:val="24"/>
        </w:rPr>
        <w:t>2</w:t>
      </w:r>
      <w:r w:rsidR="00140A03">
        <w:rPr>
          <w:spacing w:val="-2"/>
          <w:sz w:val="24"/>
          <w:szCs w:val="24"/>
        </w:rPr>
        <w:t>.</w:t>
      </w:r>
      <w:r w:rsidR="00140A03" w:rsidRPr="00651FF3">
        <w:rPr>
          <w:sz w:val="24"/>
          <w:szCs w:val="24"/>
        </w:rPr>
        <w:t xml:space="preserve"> </w:t>
      </w:r>
      <w:r w:rsidR="00140A03">
        <w:rPr>
          <w:sz w:val="24"/>
          <w:szCs w:val="24"/>
        </w:rPr>
        <w:t>kolovoz</w:t>
      </w:r>
      <w:r w:rsidR="00140A03">
        <w:rPr>
          <w:spacing w:val="1"/>
          <w:sz w:val="24"/>
          <w:szCs w:val="24"/>
        </w:rPr>
        <w:t>a</w:t>
      </w:r>
      <w:r w:rsidR="00093679" w:rsidRPr="00093679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>
        <w:rPr>
          <w:spacing w:val="-2"/>
          <w:sz w:val="24"/>
          <w:szCs w:val="24"/>
        </w:rPr>
        <w:t>2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651FF3">
      <w:pPr>
        <w:spacing w:before="10" w:line="140" w:lineRule="exact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155C90F9" w:rsidR="003D52A4" w:rsidRPr="00352C80" w:rsidRDefault="00093679" w:rsidP="00E87A4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93679">
        <w:rPr>
          <w:b/>
          <w:sz w:val="24"/>
          <w:szCs w:val="24"/>
          <w:lang w:eastAsia="hr-HR"/>
        </w:rPr>
        <w:t>Odluk</w:t>
      </w:r>
      <w:r w:rsidR="002413C9">
        <w:rPr>
          <w:b/>
          <w:sz w:val="24"/>
          <w:szCs w:val="24"/>
          <w:lang w:eastAsia="hr-HR"/>
        </w:rPr>
        <w:t>e</w:t>
      </w:r>
      <w:r w:rsidRPr="00093679">
        <w:rPr>
          <w:b/>
          <w:sz w:val="24"/>
          <w:szCs w:val="24"/>
          <w:lang w:eastAsia="hr-HR"/>
        </w:rPr>
        <w:t xml:space="preserve"> </w:t>
      </w:r>
      <w:r w:rsidR="00E87A4B" w:rsidRPr="00E87A4B">
        <w:rPr>
          <w:b/>
          <w:color w:val="1A1A1D"/>
          <w:position w:val="1"/>
          <w:sz w:val="24"/>
          <w:szCs w:val="24"/>
        </w:rPr>
        <w:t>o građenju spomeničkih i sakralnih objekata</w:t>
      </w:r>
    </w:p>
    <w:p w14:paraId="620DD50A" w14:textId="77777777" w:rsidR="005E1AE6" w:rsidRPr="00651FF3" w:rsidRDefault="005E1AE6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14EF3265" w:rsidR="003D52A4" w:rsidRPr="00651FF3" w:rsidRDefault="00352C80" w:rsidP="002413C9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093679" w:rsidRPr="00093679">
        <w:rPr>
          <w:sz w:val="24"/>
          <w:szCs w:val="24"/>
        </w:rPr>
        <w:t>Odluk</w:t>
      </w:r>
      <w:r w:rsidR="00672CC9">
        <w:rPr>
          <w:sz w:val="24"/>
          <w:szCs w:val="24"/>
        </w:rPr>
        <w:t>e</w:t>
      </w:r>
      <w:r w:rsidR="00093679" w:rsidRPr="00093679">
        <w:rPr>
          <w:sz w:val="24"/>
          <w:szCs w:val="24"/>
        </w:rPr>
        <w:t xml:space="preserve"> </w:t>
      </w:r>
      <w:r w:rsidR="002413C9" w:rsidRPr="002413C9">
        <w:rPr>
          <w:sz w:val="24"/>
          <w:szCs w:val="24"/>
        </w:rPr>
        <w:t xml:space="preserve">o </w:t>
      </w:r>
      <w:r w:rsidR="00E87A4B">
        <w:rPr>
          <w:b/>
          <w:sz w:val="24"/>
        </w:rPr>
        <w:t xml:space="preserve">o </w:t>
      </w:r>
      <w:r w:rsidR="00E87A4B" w:rsidRPr="00E87A4B">
        <w:rPr>
          <w:bCs/>
          <w:sz w:val="24"/>
        </w:rPr>
        <w:t>građenju spomeničkih i sakralnih objekata</w:t>
      </w:r>
      <w:r w:rsidR="00AF223A" w:rsidRPr="00AF223A">
        <w:rPr>
          <w:i/>
          <w:sz w:val="24"/>
          <w:szCs w:val="24"/>
        </w:rPr>
        <w:t xml:space="preserve"> </w:t>
      </w:r>
      <w:r w:rsidR="00672CC9">
        <w:rPr>
          <w:sz w:val="24"/>
          <w:szCs w:val="24"/>
        </w:rPr>
        <w:t xml:space="preserve">radi </w:t>
      </w:r>
      <w:r w:rsidR="0008436C">
        <w:rPr>
          <w:sz w:val="24"/>
          <w:szCs w:val="24"/>
        </w:rPr>
        <w:t>uređenja načina građenja spomeničkih i sakralnih objekata u skladu s odredbama komunalnog reda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32764346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7A123A">
        <w:rPr>
          <w:spacing w:val="-2"/>
          <w:sz w:val="24"/>
          <w:szCs w:val="24"/>
        </w:rPr>
        <w:t>2</w:t>
      </w:r>
      <w:r w:rsidR="00093679" w:rsidRPr="00651FF3">
        <w:rPr>
          <w:sz w:val="24"/>
          <w:szCs w:val="24"/>
        </w:rPr>
        <w:t xml:space="preserve">. </w:t>
      </w:r>
      <w:r w:rsidR="002413C9">
        <w:rPr>
          <w:spacing w:val="1"/>
          <w:sz w:val="24"/>
          <w:szCs w:val="24"/>
        </w:rPr>
        <w:t>kolovoza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2413C9">
        <w:rPr>
          <w:spacing w:val="2"/>
          <w:sz w:val="24"/>
          <w:szCs w:val="24"/>
        </w:rPr>
        <w:t>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r w:rsidR="007A123A">
        <w:rPr>
          <w:spacing w:val="2"/>
          <w:sz w:val="24"/>
          <w:szCs w:val="24"/>
        </w:rPr>
        <w:t>rujn</w:t>
      </w:r>
      <w:r w:rsidR="00093679">
        <w:rPr>
          <w:spacing w:val="2"/>
          <w:sz w:val="24"/>
          <w:szCs w:val="24"/>
        </w:rPr>
        <w:t>a</w:t>
      </w:r>
      <w:r w:rsidRPr="00651FF3">
        <w:rPr>
          <w:sz w:val="24"/>
          <w:szCs w:val="24"/>
        </w:rPr>
        <w:t xml:space="preserve"> 202</w:t>
      </w:r>
      <w:r w:rsidR="005E1AE6"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035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8436C"/>
    <w:rsid w:val="00093679"/>
    <w:rsid w:val="001172C3"/>
    <w:rsid w:val="00140A03"/>
    <w:rsid w:val="00222F69"/>
    <w:rsid w:val="002413C9"/>
    <w:rsid w:val="00352C80"/>
    <w:rsid w:val="003D52A4"/>
    <w:rsid w:val="004245EA"/>
    <w:rsid w:val="004D2A21"/>
    <w:rsid w:val="00501136"/>
    <w:rsid w:val="005E1AE6"/>
    <w:rsid w:val="00651FF3"/>
    <w:rsid w:val="00672CC9"/>
    <w:rsid w:val="007A123A"/>
    <w:rsid w:val="007B57C9"/>
    <w:rsid w:val="009B1D9B"/>
    <w:rsid w:val="00A244A8"/>
    <w:rsid w:val="00AF223A"/>
    <w:rsid w:val="00B20E3A"/>
    <w:rsid w:val="00B40789"/>
    <w:rsid w:val="00BB7FE2"/>
    <w:rsid w:val="00BC6F3A"/>
    <w:rsid w:val="00C35EAC"/>
    <w:rsid w:val="00D5519E"/>
    <w:rsid w:val="00D5645D"/>
    <w:rsid w:val="00E22E19"/>
    <w:rsid w:val="00E87A4B"/>
    <w:rsid w:val="00F0229B"/>
    <w:rsid w:val="00F03838"/>
    <w:rsid w:val="00FB78BE"/>
    <w:rsid w:val="00FD538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26</cp:revision>
  <dcterms:created xsi:type="dcterms:W3CDTF">2022-02-06T12:22:00Z</dcterms:created>
  <dcterms:modified xsi:type="dcterms:W3CDTF">2022-08-02T08:47:00Z</dcterms:modified>
</cp:coreProperties>
</file>